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12" w:rsidRDefault="00AC6212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</w:p>
    <w:p w:rsidR="007512F1" w:rsidRPr="006D22B9" w:rsidRDefault="007512F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РОССИИЙСКАЯ ФЕДЕРАЦИЯ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Cs w:val="28"/>
        </w:rPr>
      </w:pPr>
    </w:p>
    <w:p w:rsidR="00AC6212" w:rsidRPr="00551014" w:rsidRDefault="00AC6212" w:rsidP="007512F1">
      <w:pPr>
        <w:pStyle w:val="2"/>
        <w:tabs>
          <w:tab w:val="left" w:leader="underscore" w:pos="0"/>
        </w:tabs>
        <w:ind w:left="0"/>
        <w:jc w:val="center"/>
        <w:rPr>
          <w:b/>
          <w:sz w:val="26"/>
          <w:szCs w:val="26"/>
        </w:rPr>
      </w:pPr>
    </w:p>
    <w:p w:rsidR="007512F1" w:rsidRPr="00551014" w:rsidRDefault="007512F1" w:rsidP="007512F1">
      <w:pPr>
        <w:pStyle w:val="2"/>
        <w:tabs>
          <w:tab w:val="left" w:leader="underscore" w:pos="0"/>
        </w:tabs>
        <w:ind w:left="0"/>
        <w:jc w:val="center"/>
        <w:rPr>
          <w:b/>
          <w:sz w:val="26"/>
          <w:szCs w:val="26"/>
        </w:rPr>
      </w:pPr>
      <w:r w:rsidRPr="00551014">
        <w:rPr>
          <w:b/>
          <w:sz w:val="26"/>
          <w:szCs w:val="26"/>
        </w:rPr>
        <w:t>ПОСТАНОВЛЕНИЕ</w:t>
      </w:r>
    </w:p>
    <w:p w:rsidR="007512F1" w:rsidRPr="00551014" w:rsidRDefault="007512F1" w:rsidP="007512F1">
      <w:pPr>
        <w:rPr>
          <w:sz w:val="26"/>
          <w:szCs w:val="26"/>
        </w:rPr>
      </w:pPr>
    </w:p>
    <w:p w:rsidR="004C71FD" w:rsidRDefault="00551014" w:rsidP="004C71FD">
      <w:pPr>
        <w:jc w:val="center"/>
        <w:rPr>
          <w:sz w:val="26"/>
          <w:szCs w:val="26"/>
        </w:rPr>
      </w:pPr>
      <w:r>
        <w:rPr>
          <w:sz w:val="26"/>
          <w:szCs w:val="26"/>
        </w:rPr>
        <w:t>22</w:t>
      </w:r>
      <w:r w:rsidR="007512F1" w:rsidRPr="00551014">
        <w:rPr>
          <w:sz w:val="26"/>
          <w:szCs w:val="26"/>
        </w:rPr>
        <w:t>.</w:t>
      </w:r>
      <w:r w:rsidR="006D22B9" w:rsidRPr="00551014">
        <w:rPr>
          <w:sz w:val="26"/>
          <w:szCs w:val="26"/>
        </w:rPr>
        <w:t>0</w:t>
      </w:r>
      <w:r w:rsidR="004C71FD">
        <w:rPr>
          <w:sz w:val="26"/>
          <w:szCs w:val="26"/>
        </w:rPr>
        <w:t>4.2021</w:t>
      </w:r>
      <w:r w:rsidR="007512F1" w:rsidRPr="00551014">
        <w:rPr>
          <w:sz w:val="26"/>
          <w:szCs w:val="26"/>
        </w:rPr>
        <w:t xml:space="preserve">  №</w:t>
      </w:r>
      <w:r w:rsidR="00ED1B0D" w:rsidRPr="00551014">
        <w:rPr>
          <w:sz w:val="26"/>
          <w:szCs w:val="26"/>
        </w:rPr>
        <w:t xml:space="preserve"> </w:t>
      </w:r>
      <w:r w:rsidR="004C71FD">
        <w:rPr>
          <w:sz w:val="26"/>
          <w:szCs w:val="26"/>
        </w:rPr>
        <w:t>35</w:t>
      </w:r>
    </w:p>
    <w:p w:rsidR="007512F1" w:rsidRPr="00551014" w:rsidRDefault="007512F1" w:rsidP="004C71FD">
      <w:pPr>
        <w:jc w:val="center"/>
        <w:rPr>
          <w:sz w:val="26"/>
          <w:szCs w:val="26"/>
        </w:rPr>
      </w:pPr>
      <w:r w:rsidRPr="00551014">
        <w:rPr>
          <w:sz w:val="26"/>
          <w:szCs w:val="26"/>
        </w:rPr>
        <w:t>х. Пролетарка</w:t>
      </w:r>
    </w:p>
    <w:p w:rsidR="00A31B40" w:rsidRPr="00551014" w:rsidRDefault="00A31B40" w:rsidP="00A31B40">
      <w:pPr>
        <w:ind w:right="564"/>
        <w:jc w:val="center"/>
        <w:rPr>
          <w:color w:val="000000"/>
          <w:sz w:val="26"/>
          <w:szCs w:val="26"/>
        </w:rPr>
      </w:pPr>
    </w:p>
    <w:p w:rsidR="004C71FD" w:rsidRDefault="004C71FD" w:rsidP="00E33BFD">
      <w:pPr>
        <w:spacing w:line="216" w:lineRule="auto"/>
        <w:jc w:val="center"/>
        <w:rPr>
          <w:sz w:val="26"/>
          <w:szCs w:val="26"/>
        </w:rPr>
      </w:pPr>
      <w:r w:rsidRPr="004C71FD">
        <w:rPr>
          <w:sz w:val="26"/>
          <w:szCs w:val="26"/>
        </w:rPr>
        <w:t xml:space="preserve">Об утверждении Порядка ведения Муниципальной долговой книги </w:t>
      </w:r>
      <w:r>
        <w:rPr>
          <w:sz w:val="26"/>
          <w:szCs w:val="26"/>
        </w:rPr>
        <w:t xml:space="preserve"> </w:t>
      </w:r>
    </w:p>
    <w:p w:rsidR="00954D15" w:rsidRDefault="004C71FD" w:rsidP="00E33BFD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Пролетарского сельского </w:t>
      </w:r>
      <w:r w:rsidRPr="004C71FD">
        <w:rPr>
          <w:sz w:val="26"/>
          <w:szCs w:val="26"/>
        </w:rPr>
        <w:t>поселения</w:t>
      </w:r>
    </w:p>
    <w:p w:rsidR="004C71FD" w:rsidRPr="00551014" w:rsidRDefault="004C71FD" w:rsidP="00E33BFD">
      <w:pPr>
        <w:spacing w:line="216" w:lineRule="auto"/>
        <w:jc w:val="center"/>
        <w:rPr>
          <w:b/>
          <w:kern w:val="2"/>
          <w:sz w:val="26"/>
          <w:szCs w:val="26"/>
        </w:rPr>
      </w:pPr>
    </w:p>
    <w:p w:rsidR="00954D15" w:rsidRPr="00551014" w:rsidRDefault="004C71FD" w:rsidP="00954D15">
      <w:pPr>
        <w:ind w:firstLine="567"/>
        <w:jc w:val="both"/>
        <w:rPr>
          <w:bCs/>
          <w:sz w:val="26"/>
          <w:szCs w:val="26"/>
        </w:rPr>
      </w:pPr>
      <w:proofErr w:type="gramStart"/>
      <w:r w:rsidRPr="004C71FD">
        <w:rPr>
          <w:sz w:val="26"/>
          <w:szCs w:val="26"/>
        </w:rPr>
        <w:t xml:space="preserve">В соответствии со статьями 120 и 121 Бюджетного кодекса Российской Федерации, приказом министерства финансов Ростовской области от 28.06.2013 № 85 «Об утверждении Порядка ведения Государственной долговой книги Ростовской области и представления информации о долговых обязательствах муниципальных образований» в целях совершенствования порядка ведения Муниципальной долговой книги </w:t>
      </w:r>
      <w:r>
        <w:rPr>
          <w:sz w:val="26"/>
          <w:szCs w:val="26"/>
        </w:rPr>
        <w:t xml:space="preserve">Пролетарского сельского </w:t>
      </w:r>
      <w:r w:rsidRPr="004C71FD">
        <w:rPr>
          <w:sz w:val="26"/>
          <w:szCs w:val="26"/>
        </w:rPr>
        <w:t>поселения и контроля за муниципальным долгом</w:t>
      </w:r>
      <w:r w:rsidR="00954D15" w:rsidRPr="00551014">
        <w:rPr>
          <w:sz w:val="26"/>
          <w:szCs w:val="26"/>
        </w:rPr>
        <w:t>,</w:t>
      </w:r>
      <w:r w:rsidR="00954D15" w:rsidRPr="00551014">
        <w:rPr>
          <w:bCs/>
          <w:sz w:val="26"/>
          <w:szCs w:val="26"/>
        </w:rPr>
        <w:t xml:space="preserve"> руководствуясь ст. 3</w:t>
      </w:r>
      <w:r w:rsidR="00984E37">
        <w:rPr>
          <w:bCs/>
          <w:sz w:val="26"/>
          <w:szCs w:val="26"/>
        </w:rPr>
        <w:t>3</w:t>
      </w:r>
      <w:r w:rsidR="00954D15" w:rsidRPr="00551014">
        <w:rPr>
          <w:bCs/>
          <w:sz w:val="26"/>
          <w:szCs w:val="26"/>
        </w:rPr>
        <w:t xml:space="preserve"> Устава муниципального образования «</w:t>
      </w:r>
      <w:r w:rsidR="00954D15" w:rsidRPr="00551014">
        <w:rPr>
          <w:sz w:val="26"/>
          <w:szCs w:val="26"/>
        </w:rPr>
        <w:t>Пролетарское сельское</w:t>
      </w:r>
      <w:proofErr w:type="gramEnd"/>
      <w:r w:rsidR="00954D15" w:rsidRPr="00551014">
        <w:rPr>
          <w:sz w:val="26"/>
          <w:szCs w:val="26"/>
        </w:rPr>
        <w:t xml:space="preserve"> поселение</w:t>
      </w:r>
      <w:r w:rsidR="00954D15" w:rsidRPr="00551014">
        <w:rPr>
          <w:bCs/>
          <w:sz w:val="26"/>
          <w:szCs w:val="26"/>
        </w:rPr>
        <w:t xml:space="preserve">», Администрация </w:t>
      </w:r>
      <w:r w:rsidR="00954D15" w:rsidRPr="00551014">
        <w:rPr>
          <w:sz w:val="26"/>
          <w:szCs w:val="26"/>
        </w:rPr>
        <w:t>Пролетарского сельского поселения</w:t>
      </w:r>
    </w:p>
    <w:p w:rsidR="00256464" w:rsidRPr="0055101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E33BFD" w:rsidRPr="00551014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6"/>
          <w:szCs w:val="26"/>
        </w:rPr>
      </w:pPr>
      <w:r w:rsidRPr="00551014">
        <w:rPr>
          <w:kern w:val="2"/>
          <w:sz w:val="26"/>
          <w:szCs w:val="26"/>
        </w:rPr>
        <w:t>ПОСТАНОВЛЯЕТ</w:t>
      </w:r>
      <w:r w:rsidR="00E33BFD" w:rsidRPr="00551014">
        <w:rPr>
          <w:kern w:val="2"/>
          <w:sz w:val="26"/>
          <w:szCs w:val="26"/>
        </w:rPr>
        <w:t>:</w:t>
      </w:r>
    </w:p>
    <w:p w:rsidR="007512F1" w:rsidRPr="0055101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6"/>
          <w:szCs w:val="26"/>
        </w:rPr>
      </w:pPr>
    </w:p>
    <w:p w:rsidR="00984E37" w:rsidRDefault="0023637C" w:rsidP="00984E3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1014">
        <w:rPr>
          <w:sz w:val="26"/>
          <w:szCs w:val="26"/>
        </w:rPr>
        <w:t xml:space="preserve">1. </w:t>
      </w:r>
      <w:r w:rsidR="00984E37" w:rsidRPr="00984E37">
        <w:rPr>
          <w:sz w:val="26"/>
          <w:szCs w:val="26"/>
        </w:rPr>
        <w:t xml:space="preserve">Утвердить Порядок ведения Муниципальной долговой книги </w:t>
      </w:r>
      <w:r w:rsidR="00984E37">
        <w:rPr>
          <w:sz w:val="26"/>
          <w:szCs w:val="26"/>
        </w:rPr>
        <w:t>Пролетарского сельского</w:t>
      </w:r>
      <w:r w:rsidR="00984E37" w:rsidRPr="00984E37">
        <w:rPr>
          <w:sz w:val="26"/>
          <w:szCs w:val="26"/>
        </w:rPr>
        <w:t xml:space="preserve"> поселения и представления информации о долговых обязательствах поселения, согласно приложению</w:t>
      </w:r>
      <w:r w:rsidR="00984E37">
        <w:rPr>
          <w:sz w:val="26"/>
          <w:szCs w:val="26"/>
        </w:rPr>
        <w:t>.</w:t>
      </w:r>
      <w:r w:rsidR="00984E37" w:rsidRPr="00984E37">
        <w:rPr>
          <w:sz w:val="26"/>
          <w:szCs w:val="26"/>
        </w:rPr>
        <w:t xml:space="preserve"> </w:t>
      </w:r>
    </w:p>
    <w:p w:rsidR="00984E37" w:rsidRDefault="00984E37" w:rsidP="00984E3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84E37">
        <w:rPr>
          <w:sz w:val="26"/>
          <w:szCs w:val="26"/>
        </w:rPr>
        <w:t xml:space="preserve">2. Сектору экономики и финансов Администрации </w:t>
      </w:r>
      <w:r w:rsidR="008B7E66">
        <w:rPr>
          <w:sz w:val="26"/>
          <w:szCs w:val="26"/>
        </w:rPr>
        <w:t xml:space="preserve">Пролетарского сельского поселения </w:t>
      </w:r>
      <w:r w:rsidRPr="00984E37">
        <w:rPr>
          <w:sz w:val="26"/>
          <w:szCs w:val="26"/>
        </w:rPr>
        <w:t xml:space="preserve">обеспечить ведение аналитического учета муниципального долга </w:t>
      </w:r>
      <w:r w:rsidR="008B7E66">
        <w:rPr>
          <w:sz w:val="26"/>
          <w:szCs w:val="26"/>
        </w:rPr>
        <w:t>Пролетарского сельского поселения</w:t>
      </w:r>
      <w:r w:rsidRPr="00984E37">
        <w:rPr>
          <w:sz w:val="26"/>
          <w:szCs w:val="26"/>
        </w:rPr>
        <w:t xml:space="preserve">, отражение информации из Муниципальной долговой книги </w:t>
      </w:r>
      <w:r w:rsidR="008B7E66">
        <w:rPr>
          <w:sz w:val="26"/>
          <w:szCs w:val="26"/>
        </w:rPr>
        <w:t>Пролетарского сельского</w:t>
      </w:r>
      <w:r w:rsidRPr="00984E37">
        <w:rPr>
          <w:sz w:val="26"/>
          <w:szCs w:val="26"/>
        </w:rPr>
        <w:t xml:space="preserve"> поселения на соответствующих счетах Плана счетов бюджетного учета, формирование отчета о динамике долговых обязатель</w:t>
      </w:r>
      <w:proofErr w:type="gramStart"/>
      <w:r w:rsidRPr="00984E37">
        <w:rPr>
          <w:sz w:val="26"/>
          <w:szCs w:val="26"/>
        </w:rPr>
        <w:t xml:space="preserve">ств </w:t>
      </w:r>
      <w:r w:rsidR="008B7E66">
        <w:rPr>
          <w:sz w:val="26"/>
          <w:szCs w:val="26"/>
        </w:rPr>
        <w:t>Пр</w:t>
      </w:r>
      <w:proofErr w:type="gramEnd"/>
      <w:r w:rsidR="008B7E66">
        <w:rPr>
          <w:sz w:val="26"/>
          <w:szCs w:val="26"/>
        </w:rPr>
        <w:t>олетарского сельского</w:t>
      </w:r>
      <w:r w:rsidRPr="00984E37">
        <w:rPr>
          <w:sz w:val="26"/>
          <w:szCs w:val="26"/>
        </w:rPr>
        <w:t xml:space="preserve"> поселения, для передачи в Финансово-экономическое управление Администрации </w:t>
      </w:r>
      <w:proofErr w:type="spellStart"/>
      <w:r w:rsidRPr="00984E37">
        <w:rPr>
          <w:sz w:val="26"/>
          <w:szCs w:val="26"/>
        </w:rPr>
        <w:t>Красносулинского</w:t>
      </w:r>
      <w:proofErr w:type="spellEnd"/>
      <w:r w:rsidRPr="00984E37">
        <w:rPr>
          <w:sz w:val="26"/>
          <w:szCs w:val="26"/>
        </w:rPr>
        <w:t xml:space="preserve"> района.</w:t>
      </w:r>
    </w:p>
    <w:p w:rsidR="008B7E66" w:rsidRDefault="008B7E66" w:rsidP="00984E3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7E66">
        <w:rPr>
          <w:sz w:val="26"/>
          <w:szCs w:val="26"/>
        </w:rPr>
        <w:t>3. Признать утратившими силу постановлени</w:t>
      </w:r>
      <w:r>
        <w:rPr>
          <w:sz w:val="26"/>
          <w:szCs w:val="26"/>
        </w:rPr>
        <w:t>я</w:t>
      </w:r>
      <w:r w:rsidRPr="008B7E66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Пролетарского сельского</w:t>
      </w:r>
      <w:r w:rsidRPr="008B7E66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>:</w:t>
      </w:r>
    </w:p>
    <w:p w:rsidR="008B7E66" w:rsidRDefault="008B7E66" w:rsidP="00984E3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7E66">
        <w:rPr>
          <w:sz w:val="26"/>
          <w:szCs w:val="26"/>
        </w:rPr>
        <w:t xml:space="preserve">от </w:t>
      </w:r>
      <w:r>
        <w:rPr>
          <w:sz w:val="26"/>
          <w:szCs w:val="26"/>
        </w:rPr>
        <w:t>30</w:t>
      </w:r>
      <w:r w:rsidRPr="008B7E66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8B7E66">
        <w:rPr>
          <w:sz w:val="26"/>
          <w:szCs w:val="26"/>
        </w:rPr>
        <w:t>.</w:t>
      </w:r>
      <w:r>
        <w:rPr>
          <w:sz w:val="26"/>
          <w:szCs w:val="26"/>
        </w:rPr>
        <w:t>2016</w:t>
      </w:r>
      <w:r w:rsidRPr="008B7E66">
        <w:rPr>
          <w:sz w:val="26"/>
          <w:szCs w:val="26"/>
        </w:rPr>
        <w:t xml:space="preserve"> №</w:t>
      </w:r>
      <w:r>
        <w:rPr>
          <w:sz w:val="26"/>
          <w:szCs w:val="26"/>
        </w:rPr>
        <w:t>174</w:t>
      </w:r>
      <w:r w:rsidRPr="008B7E66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>П</w:t>
      </w:r>
      <w:r w:rsidRPr="008B7E66">
        <w:rPr>
          <w:sz w:val="26"/>
          <w:szCs w:val="26"/>
        </w:rPr>
        <w:t xml:space="preserve">орядка ведения Муниципальной долговой книги </w:t>
      </w:r>
      <w:r>
        <w:rPr>
          <w:sz w:val="26"/>
          <w:szCs w:val="26"/>
        </w:rPr>
        <w:t>Пролетарского сельского поселения»;</w:t>
      </w:r>
    </w:p>
    <w:p w:rsidR="008B7E66" w:rsidRDefault="008B7E66" w:rsidP="00984E3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 22.01.2019 №1 «</w:t>
      </w:r>
      <w:r w:rsidRPr="008B7E66">
        <w:rPr>
          <w:sz w:val="26"/>
          <w:szCs w:val="26"/>
        </w:rPr>
        <w:t>О внесении изменений в постановление Администрации Пролетарского сельского поселения от 30.08.2016 №174 «Об утверждении Порядка ведения Муниципальной долговой книги Пролетарского сельского поселения»</w:t>
      </w:r>
      <w:r>
        <w:rPr>
          <w:sz w:val="26"/>
          <w:szCs w:val="26"/>
        </w:rPr>
        <w:t>.</w:t>
      </w:r>
    </w:p>
    <w:p w:rsidR="0023637C" w:rsidRPr="00551014" w:rsidRDefault="008B7E66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3BFE" w:rsidRPr="00551014">
        <w:rPr>
          <w:sz w:val="26"/>
          <w:szCs w:val="26"/>
        </w:rPr>
        <w:t>.</w:t>
      </w:r>
      <w:r w:rsidR="0023637C" w:rsidRPr="00551014">
        <w:rPr>
          <w:sz w:val="26"/>
          <w:szCs w:val="26"/>
        </w:rPr>
        <w:t xml:space="preserve"> Настоящее постановление вступает в силу с </w:t>
      </w:r>
      <w:r w:rsidR="002E3BFE" w:rsidRPr="00551014">
        <w:rPr>
          <w:sz w:val="26"/>
          <w:szCs w:val="26"/>
        </w:rPr>
        <w:t>момента подписания</w:t>
      </w:r>
      <w:r>
        <w:rPr>
          <w:sz w:val="26"/>
          <w:szCs w:val="26"/>
        </w:rPr>
        <w:t xml:space="preserve"> </w:t>
      </w:r>
      <w:r w:rsidRPr="008B7E66">
        <w:rPr>
          <w:sz w:val="26"/>
          <w:szCs w:val="26"/>
        </w:rPr>
        <w:t>и распространяется на правоотношения, возникшие с 01.01.2021</w:t>
      </w:r>
      <w:r w:rsidR="0023637C" w:rsidRPr="00551014">
        <w:rPr>
          <w:sz w:val="26"/>
          <w:szCs w:val="26"/>
        </w:rPr>
        <w:t>.</w:t>
      </w:r>
    </w:p>
    <w:p w:rsidR="0023637C" w:rsidRPr="00551014" w:rsidRDefault="008B7E66" w:rsidP="0023637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3637C" w:rsidRPr="00551014">
        <w:rPr>
          <w:sz w:val="26"/>
          <w:szCs w:val="26"/>
        </w:rPr>
        <w:t>.</w:t>
      </w:r>
      <w:r w:rsidR="0023637C" w:rsidRPr="00551014">
        <w:rPr>
          <w:sz w:val="26"/>
          <w:szCs w:val="26"/>
          <w:lang w:val="en-US"/>
        </w:rPr>
        <w:t> </w:t>
      </w:r>
      <w:proofErr w:type="gramStart"/>
      <w:r w:rsidR="0023637C" w:rsidRPr="00551014">
        <w:rPr>
          <w:sz w:val="26"/>
          <w:szCs w:val="26"/>
        </w:rPr>
        <w:t>Контроль за</w:t>
      </w:r>
      <w:proofErr w:type="gramEnd"/>
      <w:r w:rsidR="0023637C" w:rsidRPr="00551014">
        <w:rPr>
          <w:sz w:val="26"/>
          <w:szCs w:val="26"/>
        </w:rPr>
        <w:t xml:space="preserve"> исполнением настоящего постановления </w:t>
      </w:r>
      <w:r w:rsidR="00AC6212" w:rsidRPr="00551014">
        <w:rPr>
          <w:sz w:val="26"/>
          <w:szCs w:val="26"/>
        </w:rPr>
        <w:t>оставляю за собой</w:t>
      </w:r>
      <w:r w:rsidR="002E3BFE" w:rsidRPr="00551014">
        <w:rPr>
          <w:sz w:val="26"/>
          <w:szCs w:val="26"/>
        </w:rPr>
        <w:t>.</w:t>
      </w:r>
    </w:p>
    <w:p w:rsidR="00BB45AD" w:rsidRPr="00551014" w:rsidRDefault="00BB45AD" w:rsidP="00B125B4">
      <w:pPr>
        <w:spacing w:line="216" w:lineRule="auto"/>
        <w:rPr>
          <w:kern w:val="2"/>
          <w:sz w:val="26"/>
          <w:szCs w:val="26"/>
        </w:rPr>
      </w:pPr>
    </w:p>
    <w:p w:rsidR="00B35AB5" w:rsidRPr="00551014" w:rsidRDefault="00B35AB5" w:rsidP="007512F1">
      <w:pPr>
        <w:rPr>
          <w:rStyle w:val="FontStyle24"/>
        </w:rPr>
      </w:pPr>
    </w:p>
    <w:p w:rsidR="00B35AB5" w:rsidRPr="00551014" w:rsidRDefault="00B35AB5" w:rsidP="007512F1">
      <w:pPr>
        <w:rPr>
          <w:rStyle w:val="FontStyle24"/>
        </w:rPr>
      </w:pPr>
    </w:p>
    <w:p w:rsidR="007512F1" w:rsidRPr="00551014" w:rsidRDefault="007512F1" w:rsidP="007512F1">
      <w:pPr>
        <w:rPr>
          <w:rStyle w:val="FontStyle24"/>
        </w:rPr>
      </w:pPr>
      <w:r w:rsidRPr="00551014">
        <w:rPr>
          <w:rStyle w:val="FontStyle24"/>
        </w:rPr>
        <w:t xml:space="preserve">Глава Администрации </w:t>
      </w:r>
    </w:p>
    <w:p w:rsidR="00E33BFD" w:rsidRPr="00551014" w:rsidRDefault="007512F1" w:rsidP="00AC6212">
      <w:pPr>
        <w:rPr>
          <w:rStyle w:val="FontStyle24"/>
        </w:rPr>
      </w:pPr>
      <w:r w:rsidRPr="00551014">
        <w:rPr>
          <w:rStyle w:val="FontStyle24"/>
        </w:rPr>
        <w:t xml:space="preserve">Пролетарского сельского поселения                                               </w:t>
      </w:r>
      <w:proofErr w:type="spellStart"/>
      <w:r w:rsidRPr="00551014">
        <w:rPr>
          <w:rStyle w:val="FontStyle24"/>
        </w:rPr>
        <w:t>Т.И.Воеводина</w:t>
      </w:r>
      <w:proofErr w:type="spellEnd"/>
    </w:p>
    <w:p w:rsidR="00AC6212" w:rsidRPr="00551014" w:rsidRDefault="00AC6212" w:rsidP="00AC6212">
      <w:pPr>
        <w:rPr>
          <w:rStyle w:val="FontStyle24"/>
        </w:rPr>
      </w:pPr>
    </w:p>
    <w:p w:rsidR="00AC6212" w:rsidRDefault="00AC6212" w:rsidP="00AC6212">
      <w:pPr>
        <w:rPr>
          <w:rStyle w:val="FontStyle24"/>
        </w:rPr>
      </w:pPr>
    </w:p>
    <w:p w:rsidR="00621C13" w:rsidRDefault="00621C13" w:rsidP="00AC6212">
      <w:pPr>
        <w:rPr>
          <w:rStyle w:val="FontStyle24"/>
        </w:rPr>
      </w:pPr>
    </w:p>
    <w:p w:rsidR="00621C13" w:rsidRPr="00551014" w:rsidRDefault="00621C13" w:rsidP="00AC6212">
      <w:pPr>
        <w:rPr>
          <w:rStyle w:val="FontStyle24"/>
        </w:rPr>
      </w:pPr>
    </w:p>
    <w:p w:rsidR="003431FC" w:rsidRDefault="00621C13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 xml:space="preserve">Приложение </w:t>
      </w:r>
    </w:p>
    <w:p w:rsidR="00621C13" w:rsidRPr="00621C13" w:rsidRDefault="00621C13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>к постановлению</w:t>
      </w:r>
      <w:r w:rsidR="003431FC">
        <w:rPr>
          <w:rFonts w:eastAsia="Calibri"/>
          <w:bCs/>
          <w:sz w:val="26"/>
          <w:szCs w:val="26"/>
        </w:rPr>
        <w:t xml:space="preserve"> </w:t>
      </w:r>
      <w:r w:rsidRPr="00621C13">
        <w:rPr>
          <w:rFonts w:eastAsia="Calibri"/>
          <w:bCs/>
          <w:sz w:val="26"/>
          <w:szCs w:val="26"/>
        </w:rPr>
        <w:t>Администрации</w:t>
      </w:r>
      <w:r w:rsidR="003431FC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 xml:space="preserve">Пролетарского </w:t>
      </w:r>
      <w:r w:rsidR="003431FC">
        <w:rPr>
          <w:rFonts w:eastAsia="Calibri"/>
          <w:bCs/>
          <w:sz w:val="26"/>
          <w:szCs w:val="26"/>
        </w:rPr>
        <w:t xml:space="preserve">сельского </w:t>
      </w:r>
      <w:r w:rsidRPr="00621C13">
        <w:rPr>
          <w:rFonts w:eastAsia="Calibri"/>
          <w:bCs/>
          <w:sz w:val="26"/>
          <w:szCs w:val="26"/>
        </w:rPr>
        <w:t>поселения</w:t>
      </w:r>
      <w:r w:rsidR="003431FC">
        <w:rPr>
          <w:rFonts w:eastAsia="Calibri"/>
          <w:bCs/>
          <w:sz w:val="26"/>
          <w:szCs w:val="26"/>
        </w:rPr>
        <w:t xml:space="preserve"> </w:t>
      </w:r>
      <w:r w:rsidRPr="00621C13">
        <w:rPr>
          <w:rFonts w:eastAsia="Calibri"/>
          <w:sz w:val="26"/>
          <w:szCs w:val="26"/>
        </w:rPr>
        <w:t xml:space="preserve">от </w:t>
      </w:r>
      <w:r w:rsidR="003431FC">
        <w:rPr>
          <w:rFonts w:eastAsia="Calibri"/>
          <w:sz w:val="26"/>
          <w:szCs w:val="26"/>
        </w:rPr>
        <w:t>22</w:t>
      </w:r>
      <w:r w:rsidRPr="00621C13">
        <w:rPr>
          <w:rFonts w:eastAsia="Calibri"/>
          <w:sz w:val="26"/>
          <w:szCs w:val="26"/>
        </w:rPr>
        <w:t>.</w:t>
      </w:r>
      <w:r w:rsidR="003431FC">
        <w:rPr>
          <w:rFonts w:eastAsia="Calibri"/>
          <w:sz w:val="26"/>
          <w:szCs w:val="26"/>
        </w:rPr>
        <w:t>04</w:t>
      </w:r>
      <w:r w:rsidRPr="00621C13">
        <w:rPr>
          <w:rFonts w:eastAsia="Calibri"/>
          <w:sz w:val="26"/>
          <w:szCs w:val="26"/>
        </w:rPr>
        <w:t>.20</w:t>
      </w:r>
      <w:r w:rsidR="003431FC">
        <w:rPr>
          <w:rFonts w:eastAsia="Calibri"/>
          <w:sz w:val="26"/>
          <w:szCs w:val="26"/>
        </w:rPr>
        <w:t>21</w:t>
      </w:r>
      <w:r w:rsidRPr="00621C13">
        <w:rPr>
          <w:rFonts w:eastAsia="Calibri"/>
          <w:sz w:val="26"/>
          <w:szCs w:val="26"/>
        </w:rPr>
        <w:t xml:space="preserve"> № </w:t>
      </w:r>
      <w:r w:rsidR="003431FC">
        <w:rPr>
          <w:rFonts w:eastAsia="Calibri"/>
          <w:sz w:val="26"/>
          <w:szCs w:val="26"/>
        </w:rPr>
        <w:t>35</w:t>
      </w:r>
    </w:p>
    <w:p w:rsidR="00621C13" w:rsidRPr="00621C13" w:rsidRDefault="00621C13" w:rsidP="00621C13">
      <w:pPr>
        <w:autoSpaceDE w:val="0"/>
        <w:autoSpaceDN w:val="0"/>
        <w:adjustRightInd w:val="0"/>
        <w:ind w:firstLine="567"/>
        <w:jc w:val="right"/>
        <w:outlineLvl w:val="0"/>
        <w:rPr>
          <w:rFonts w:eastAsia="Calibri"/>
          <w:sz w:val="26"/>
          <w:szCs w:val="26"/>
        </w:rPr>
      </w:pPr>
    </w:p>
    <w:p w:rsidR="00621C13" w:rsidRPr="00621C13" w:rsidRDefault="00621C13" w:rsidP="00621C13">
      <w:pPr>
        <w:autoSpaceDE w:val="0"/>
        <w:autoSpaceDN w:val="0"/>
        <w:adjustRightInd w:val="0"/>
        <w:ind w:firstLine="567"/>
        <w:outlineLvl w:val="0"/>
        <w:rPr>
          <w:rFonts w:eastAsia="Calibri"/>
          <w:sz w:val="26"/>
          <w:szCs w:val="26"/>
        </w:rPr>
      </w:pPr>
    </w:p>
    <w:p w:rsidR="00621C13" w:rsidRPr="00621C13" w:rsidRDefault="00621C13" w:rsidP="00621C13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>ПОРЯДОК</w:t>
      </w:r>
    </w:p>
    <w:p w:rsidR="003431FC" w:rsidRDefault="00621C13" w:rsidP="00621C13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 xml:space="preserve">ведения Муниципальной долговой книги </w:t>
      </w:r>
    </w:p>
    <w:p w:rsidR="00621C13" w:rsidRPr="00621C13" w:rsidRDefault="003431FC" w:rsidP="00621C13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Пролетарского сельского поселения</w:t>
      </w:r>
    </w:p>
    <w:p w:rsidR="00621C13" w:rsidRPr="00621C13" w:rsidRDefault="00621C13" w:rsidP="00621C1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621C13" w:rsidRPr="00621C13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 w:rsidRPr="00621C13">
        <w:rPr>
          <w:rFonts w:eastAsia="Calibri"/>
          <w:sz w:val="26"/>
          <w:szCs w:val="26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r w:rsidR="003431FC">
        <w:rPr>
          <w:rFonts w:eastAsia="Calibri"/>
          <w:sz w:val="26"/>
          <w:szCs w:val="26"/>
        </w:rPr>
        <w:t xml:space="preserve">Пролетарского сельского </w:t>
      </w:r>
      <w:r w:rsidRPr="00621C13">
        <w:rPr>
          <w:rFonts w:eastAsia="Calibri"/>
          <w:sz w:val="26"/>
          <w:szCs w:val="26"/>
        </w:rPr>
        <w:t xml:space="preserve">поселения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3431FC">
        <w:rPr>
          <w:rFonts w:eastAsia="Calibri"/>
          <w:sz w:val="26"/>
          <w:szCs w:val="26"/>
        </w:rPr>
        <w:t>Пролетарского сельского</w:t>
      </w:r>
      <w:r w:rsidRPr="00621C13">
        <w:rPr>
          <w:rFonts w:eastAsia="Calibri"/>
          <w:sz w:val="26"/>
          <w:szCs w:val="26"/>
        </w:rPr>
        <w:t xml:space="preserve"> поселения, контроля за структурой и объемом муниципального долга и устанавливает объем информации, порядок её внесения в Долговую книгу, регистрации</w:t>
      </w:r>
      <w:proofErr w:type="gramEnd"/>
      <w:r w:rsidRPr="00621C13">
        <w:rPr>
          <w:rFonts w:eastAsia="Calibri"/>
          <w:sz w:val="26"/>
          <w:szCs w:val="26"/>
        </w:rPr>
        <w:t xml:space="preserve"> долговых обязательств в Долговой книге, </w:t>
      </w:r>
      <w:r w:rsidRPr="00621C13">
        <w:rPr>
          <w:rFonts w:eastAsia="Calibri"/>
          <w:bCs/>
          <w:sz w:val="26"/>
          <w:szCs w:val="26"/>
        </w:rPr>
        <w:t xml:space="preserve">представления информации о долговых обязательствах </w:t>
      </w:r>
      <w:r w:rsidR="003431FC">
        <w:rPr>
          <w:rFonts w:eastAsia="Calibri"/>
          <w:bCs/>
          <w:sz w:val="26"/>
          <w:szCs w:val="26"/>
        </w:rPr>
        <w:t xml:space="preserve">Пролетарского сельского </w:t>
      </w:r>
      <w:r w:rsidRPr="00621C13">
        <w:rPr>
          <w:rFonts w:eastAsia="Calibri"/>
          <w:bCs/>
          <w:sz w:val="26"/>
          <w:szCs w:val="26"/>
        </w:rPr>
        <w:t xml:space="preserve">поселения в Финансово-экономическое управление Администрации </w:t>
      </w:r>
      <w:proofErr w:type="spellStart"/>
      <w:r w:rsidRPr="00621C13">
        <w:rPr>
          <w:rFonts w:eastAsia="Calibri"/>
          <w:bCs/>
          <w:sz w:val="26"/>
          <w:szCs w:val="26"/>
        </w:rPr>
        <w:t>Красносулинского</w:t>
      </w:r>
      <w:proofErr w:type="spellEnd"/>
      <w:r w:rsidRPr="00621C13">
        <w:rPr>
          <w:rFonts w:eastAsia="Calibri"/>
          <w:bCs/>
          <w:sz w:val="26"/>
          <w:szCs w:val="26"/>
        </w:rPr>
        <w:t xml:space="preserve"> района.</w:t>
      </w:r>
    </w:p>
    <w:p w:rsidR="00621C13" w:rsidRPr="00621C13" w:rsidRDefault="00621C13" w:rsidP="00621C13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Cs/>
          <w:sz w:val="26"/>
          <w:szCs w:val="26"/>
        </w:rPr>
      </w:pPr>
    </w:p>
    <w:p w:rsidR="00621C13" w:rsidRPr="00621C13" w:rsidRDefault="00621C13" w:rsidP="00621C13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>I. Порядок ведения Долговой книги</w:t>
      </w:r>
    </w:p>
    <w:p w:rsidR="00621C13" w:rsidRPr="00621C13" w:rsidRDefault="00621C13" w:rsidP="00621C1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6"/>
          <w:szCs w:val="26"/>
        </w:rPr>
      </w:pPr>
    </w:p>
    <w:p w:rsidR="00621C13" w:rsidRPr="00621C13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 xml:space="preserve">1. Ведение Долговой книги осуществляется сектором экономики и финансов Администрации </w:t>
      </w:r>
      <w:r w:rsidR="003431FC">
        <w:rPr>
          <w:rFonts w:eastAsia="Calibri"/>
          <w:bCs/>
          <w:sz w:val="26"/>
          <w:szCs w:val="26"/>
        </w:rPr>
        <w:t>Пролетарского сельского поселения</w:t>
      </w:r>
      <w:r w:rsidRPr="00621C13">
        <w:rPr>
          <w:rFonts w:eastAsia="Calibri"/>
          <w:bCs/>
          <w:sz w:val="26"/>
          <w:szCs w:val="26"/>
        </w:rPr>
        <w:t xml:space="preserve"> (далее –          сектор экономики и финансов) в соответствии с настоящим Порядком.</w:t>
      </w:r>
    </w:p>
    <w:p w:rsidR="00621C13" w:rsidRPr="00621C13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 xml:space="preserve">2. Сектор экономики и финансов несет ответственность за сохранность, своевременность, полноту и правильность ведения Долговой книги. </w:t>
      </w:r>
    </w:p>
    <w:p w:rsidR="00621C13" w:rsidRPr="00621C13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>Долговая книга ведется в виде электронных реестров (таблиц) по видам долговых обязательств, установленных Бюджетным кодексом Российской Федерации:</w:t>
      </w:r>
    </w:p>
    <w:p w:rsidR="00621C13" w:rsidRPr="00621C13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>2.1. Бюджетные кредиты, привлеченные в бюджет</w:t>
      </w:r>
      <w:r w:rsidR="003431FC">
        <w:rPr>
          <w:rFonts w:eastAsia="Calibri"/>
          <w:bCs/>
          <w:sz w:val="26"/>
          <w:szCs w:val="26"/>
        </w:rPr>
        <w:t xml:space="preserve"> поселения</w:t>
      </w:r>
      <w:r w:rsidRPr="00621C13">
        <w:rPr>
          <w:rFonts w:eastAsia="Calibri"/>
          <w:bCs/>
          <w:sz w:val="26"/>
          <w:szCs w:val="26"/>
        </w:rPr>
        <w:t xml:space="preserve"> от других бюджетов бюджетной системы Российской Федерации;</w:t>
      </w:r>
    </w:p>
    <w:p w:rsidR="00621C13" w:rsidRPr="00621C13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 xml:space="preserve">2.2. Кредиты, полученные от имени Администрации </w:t>
      </w:r>
      <w:r w:rsidR="003431FC">
        <w:rPr>
          <w:rFonts w:eastAsia="Calibri"/>
          <w:bCs/>
          <w:sz w:val="26"/>
          <w:szCs w:val="26"/>
        </w:rPr>
        <w:t>Пролетарского сельского</w:t>
      </w:r>
      <w:r w:rsidRPr="00621C13">
        <w:rPr>
          <w:rFonts w:eastAsia="Calibri"/>
          <w:bCs/>
          <w:sz w:val="26"/>
          <w:szCs w:val="26"/>
        </w:rPr>
        <w:t xml:space="preserve"> поселения как заемщика от кредитных организаций;</w:t>
      </w:r>
    </w:p>
    <w:p w:rsidR="00621C13" w:rsidRPr="00621C13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 xml:space="preserve">2.3. Муниципальные ценные бумаги </w:t>
      </w:r>
      <w:r w:rsidR="009B4199">
        <w:rPr>
          <w:rFonts w:eastAsia="Calibri"/>
          <w:bCs/>
          <w:sz w:val="26"/>
          <w:szCs w:val="26"/>
        </w:rPr>
        <w:t xml:space="preserve">Пролетарского сельского </w:t>
      </w:r>
      <w:r w:rsidRPr="00621C13">
        <w:rPr>
          <w:rFonts w:eastAsia="Calibri"/>
          <w:bCs/>
          <w:sz w:val="26"/>
          <w:szCs w:val="26"/>
        </w:rPr>
        <w:t>поселения;</w:t>
      </w:r>
    </w:p>
    <w:p w:rsidR="00621C13" w:rsidRPr="00621C13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 xml:space="preserve">2.4. Муниципальные гарантии </w:t>
      </w:r>
      <w:r w:rsidR="009B4199">
        <w:rPr>
          <w:rFonts w:eastAsia="Calibri"/>
          <w:bCs/>
          <w:sz w:val="26"/>
          <w:szCs w:val="26"/>
        </w:rPr>
        <w:t>Пролетарского сельского</w:t>
      </w:r>
      <w:r w:rsidRPr="00621C13">
        <w:rPr>
          <w:rFonts w:eastAsia="Calibri"/>
          <w:bCs/>
          <w:sz w:val="26"/>
          <w:szCs w:val="26"/>
        </w:rPr>
        <w:t xml:space="preserve"> поселения;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 xml:space="preserve">2.5. Иные долговые обязательства </w:t>
      </w:r>
      <w:r w:rsidR="009B4199">
        <w:rPr>
          <w:rFonts w:eastAsia="Calibri"/>
          <w:bCs/>
          <w:sz w:val="26"/>
          <w:szCs w:val="26"/>
        </w:rPr>
        <w:t>Пролетарского сельского</w:t>
      </w:r>
      <w:r w:rsidRPr="00621C13">
        <w:rPr>
          <w:rFonts w:eastAsia="Calibri"/>
          <w:bCs/>
          <w:sz w:val="26"/>
          <w:szCs w:val="26"/>
        </w:rPr>
        <w:t xml:space="preserve"> поселения</w:t>
      </w:r>
      <w:r w:rsidRPr="00621C13">
        <w:rPr>
          <w:rFonts w:eastAsia="Calibri"/>
          <w:sz w:val="26"/>
          <w:szCs w:val="26"/>
        </w:rPr>
        <w:t xml:space="preserve">. </w:t>
      </w:r>
    </w:p>
    <w:p w:rsidR="00621C13" w:rsidRPr="00621C13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>3. Долговая книга содержит сведения:</w:t>
      </w:r>
    </w:p>
    <w:p w:rsidR="00621C13" w:rsidRPr="00621C13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 xml:space="preserve">3.1. По долговым обязательствам </w:t>
      </w:r>
      <w:r w:rsidR="009B4199">
        <w:rPr>
          <w:rFonts w:eastAsia="Calibri"/>
          <w:bCs/>
          <w:sz w:val="26"/>
          <w:szCs w:val="26"/>
        </w:rPr>
        <w:t xml:space="preserve">Пролетарского сельского </w:t>
      </w:r>
      <w:r w:rsidRPr="00621C13">
        <w:rPr>
          <w:rFonts w:eastAsia="Calibri"/>
          <w:bCs/>
          <w:sz w:val="26"/>
          <w:szCs w:val="26"/>
        </w:rPr>
        <w:t>поселения, указанным в подпунктах 2.1. и 2.2. пункта 2 раздела I настоящего Порядка: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регистрационный номер;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дата регистрации долгового обязательства;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наименование, номер и дата заключения договора или соглашения;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основание для заключения договора или соглашения;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наименование кредитора;</w:t>
      </w:r>
    </w:p>
    <w:p w:rsidR="00621C13" w:rsidRPr="00D3185D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целевое назначение заёмных средст</w:t>
      </w:r>
      <w:r w:rsidRPr="00D3185D">
        <w:rPr>
          <w:rFonts w:eastAsia="Calibri"/>
          <w:sz w:val="26"/>
          <w:szCs w:val="26"/>
        </w:rPr>
        <w:t>в;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3185D">
        <w:rPr>
          <w:rFonts w:eastAsia="Calibri"/>
          <w:sz w:val="26"/>
          <w:szCs w:val="26"/>
        </w:rPr>
        <w:t>валюта долгового обязательства;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3185D">
        <w:rPr>
          <w:rFonts w:eastAsia="Calibri"/>
          <w:sz w:val="26"/>
          <w:szCs w:val="26"/>
        </w:rPr>
        <w:t>объем привлеченного кредита;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процентная ставка по кредиту;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даты (периоды) получения кредита, выплаты процентных платежей, погашения кредита;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сведения о фактическом использовании кредита;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lastRenderedPageBreak/>
        <w:t>сведения о погашении кредита;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сведения о процентных платежах по кредиту;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сведения о предоставленном обеспечении;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иные сведения, раскрывающие условия договора или соглашения о предоставлении кредита;</w:t>
      </w:r>
    </w:p>
    <w:p w:rsidR="00621C13" w:rsidRPr="00621C13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iCs/>
          <w:sz w:val="26"/>
          <w:szCs w:val="26"/>
        </w:rPr>
        <w:t xml:space="preserve">3.2. По долговым обязательствам, указанным в подпункте 2.3. пункта 2 раздела </w:t>
      </w:r>
      <w:r w:rsidRPr="00621C13">
        <w:rPr>
          <w:rFonts w:eastAsia="Calibri"/>
          <w:bCs/>
          <w:iCs/>
          <w:sz w:val="26"/>
          <w:szCs w:val="26"/>
          <w:lang w:val="en-US"/>
        </w:rPr>
        <w:t>I</w:t>
      </w:r>
      <w:r w:rsidRPr="00621C13">
        <w:rPr>
          <w:rFonts w:eastAsia="Calibri"/>
          <w:bCs/>
          <w:iCs/>
          <w:sz w:val="26"/>
          <w:szCs w:val="26"/>
        </w:rPr>
        <w:t xml:space="preserve"> настоящего </w:t>
      </w:r>
      <w:r w:rsidRPr="00621C13">
        <w:rPr>
          <w:rFonts w:eastAsia="Calibri"/>
          <w:bCs/>
          <w:sz w:val="26"/>
          <w:szCs w:val="26"/>
        </w:rPr>
        <w:t>Порядка: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муниципальный регистрационный номер выпуска ценных бумаг;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дата регистрации долгового обязательства;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вид ценной бумаги;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основание для осуществления эмиссии ценных бумаг;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объявленный (по номиналу) и фактически размещенный (</w:t>
      </w:r>
      <w:proofErr w:type="spellStart"/>
      <w:r w:rsidRPr="00621C13">
        <w:rPr>
          <w:rFonts w:eastAsia="Calibri"/>
          <w:sz w:val="26"/>
          <w:szCs w:val="26"/>
        </w:rPr>
        <w:t>доразмещенный</w:t>
      </w:r>
      <w:proofErr w:type="spellEnd"/>
      <w:r w:rsidRPr="00621C13">
        <w:rPr>
          <w:rFonts w:eastAsia="Calibri"/>
          <w:sz w:val="26"/>
          <w:szCs w:val="26"/>
        </w:rPr>
        <w:t>) (по номиналу) объем выпуска (дополнительного выпуска);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номинальная стоимость одной ценной бумаги;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форма выпуска ценных бумаг;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даты размещения, доразмещения, выплаты купонного дохода, выкупа и погашения выпуска ценных бумаг;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ставка купонного дохода по ценной бумаге;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размер купонного дохода на соответствующую дату выплаты в расчете на одну ценную бумагу;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сведения о погашении (реструктуризации, выкупе) выпуска ценных бумаг;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сведения об уплате процентных платежей по ценным бумагам;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иные сведения, раскрывающие условия обращения ценных бумаг;</w:t>
      </w:r>
    </w:p>
    <w:p w:rsidR="00621C13" w:rsidRPr="00621C13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 xml:space="preserve">3.3. По долговым обязательствам </w:t>
      </w:r>
      <w:r w:rsidR="009B4199">
        <w:rPr>
          <w:rFonts w:eastAsia="Calibri"/>
          <w:bCs/>
          <w:sz w:val="26"/>
          <w:szCs w:val="26"/>
        </w:rPr>
        <w:t>Пролетарского сельского поселения</w:t>
      </w:r>
      <w:r w:rsidRPr="00621C13">
        <w:rPr>
          <w:rFonts w:eastAsia="Calibri"/>
          <w:bCs/>
          <w:sz w:val="26"/>
          <w:szCs w:val="26"/>
        </w:rPr>
        <w:t>, указанным в подпункте 2.4 пункта 2 раздела I настоящего Порядка: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регистрационный номер;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дата регистрации долгового обязательства;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основание для предоставления муниципальной гарантии;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дата гарантии;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наименование принципала;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наименование бенефициара;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объем обязательств по гарантии;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целевое назначение заёмных средств;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валюта долгового обязательства;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дата или момент вступления гарантии в силу;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сроки гарантии, предъявления требований по гарантии, исполнения гарантии;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сведения о полном или частичном исполнении, прекращении обязательств по гарантии;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621C13" w:rsidRPr="00621C13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иные сведения, раскрывающие условия гарантии;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 xml:space="preserve">3.4. По долговым обязательствам </w:t>
      </w:r>
      <w:r w:rsidR="009B4199">
        <w:rPr>
          <w:rFonts w:eastAsia="Calibri"/>
          <w:bCs/>
          <w:sz w:val="26"/>
          <w:szCs w:val="26"/>
        </w:rPr>
        <w:t>Пролетарского сельского</w:t>
      </w:r>
      <w:r w:rsidRPr="00621C13">
        <w:rPr>
          <w:rFonts w:eastAsia="Calibri"/>
          <w:bCs/>
          <w:sz w:val="26"/>
          <w:szCs w:val="26"/>
        </w:rPr>
        <w:t xml:space="preserve"> поселения</w:t>
      </w:r>
      <w:r w:rsidRPr="00621C13">
        <w:rPr>
          <w:rFonts w:eastAsia="Calibri"/>
          <w:sz w:val="26"/>
          <w:szCs w:val="26"/>
        </w:rPr>
        <w:t>, указанным в подпункте 2.5 пункта 2 раздела I настоящего Порядка: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регистрационный номер;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дата регистрации долгового обязательства;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основание для возникновения обязательства;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дата возникновения и погашения обязательства;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сведения о погашении обязательства;</w:t>
      </w:r>
    </w:p>
    <w:p w:rsidR="00621C13" w:rsidRPr="00621C13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>иные сведения, раскрывающие условия исполнения обязательства.</w:t>
      </w:r>
    </w:p>
    <w:p w:rsidR="00621C13" w:rsidRPr="00621C13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>4. В Долговой книге учитывается информация о просроченной задолженности по исполнению долговых обязатель</w:t>
      </w:r>
      <w:proofErr w:type="gramStart"/>
      <w:r w:rsidRPr="00621C13">
        <w:rPr>
          <w:rFonts w:eastAsia="Calibri"/>
          <w:bCs/>
          <w:sz w:val="26"/>
          <w:szCs w:val="26"/>
        </w:rPr>
        <w:t xml:space="preserve">ств </w:t>
      </w:r>
      <w:r w:rsidR="009B4199">
        <w:rPr>
          <w:rFonts w:eastAsia="Calibri"/>
          <w:bCs/>
          <w:sz w:val="26"/>
          <w:szCs w:val="26"/>
        </w:rPr>
        <w:t>Пр</w:t>
      </w:r>
      <w:proofErr w:type="gramEnd"/>
      <w:r w:rsidR="009B4199">
        <w:rPr>
          <w:rFonts w:eastAsia="Calibri"/>
          <w:bCs/>
          <w:sz w:val="26"/>
          <w:szCs w:val="26"/>
        </w:rPr>
        <w:t>олетарского сельского</w:t>
      </w:r>
      <w:r w:rsidRPr="00621C13">
        <w:rPr>
          <w:rFonts w:eastAsia="Calibri"/>
          <w:bCs/>
          <w:sz w:val="26"/>
          <w:szCs w:val="26"/>
        </w:rPr>
        <w:t xml:space="preserve"> поселения.</w:t>
      </w:r>
    </w:p>
    <w:p w:rsidR="00621C13" w:rsidRPr="00621C13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lastRenderedPageBreak/>
        <w:t xml:space="preserve">5. Информация о муниципальных долговых  обязательствах </w:t>
      </w:r>
      <w:r w:rsidR="009B4199">
        <w:rPr>
          <w:rFonts w:eastAsia="Calibri"/>
          <w:bCs/>
          <w:sz w:val="26"/>
          <w:szCs w:val="26"/>
        </w:rPr>
        <w:t xml:space="preserve">Пролетарского сельского </w:t>
      </w:r>
      <w:r w:rsidRPr="00621C13">
        <w:rPr>
          <w:rFonts w:eastAsia="Calibri"/>
          <w:bCs/>
          <w:sz w:val="26"/>
          <w:szCs w:val="26"/>
        </w:rPr>
        <w:t>поселения вносится в Долговую книгу в срок, не превышающий пяти рабочих дней с момента возникновения соответствующего обязательства.</w:t>
      </w:r>
    </w:p>
    <w:p w:rsidR="00621C13" w:rsidRPr="00621C13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sz w:val="26"/>
          <w:szCs w:val="26"/>
        </w:rPr>
        <w:t xml:space="preserve">6. Учет </w:t>
      </w:r>
      <w:r w:rsidRPr="00621C13">
        <w:rPr>
          <w:rFonts w:eastAsia="Calibri"/>
          <w:bCs/>
          <w:sz w:val="26"/>
          <w:szCs w:val="26"/>
        </w:rPr>
        <w:t>долговых обязатель</w:t>
      </w:r>
      <w:proofErr w:type="gramStart"/>
      <w:r w:rsidRPr="00621C13">
        <w:rPr>
          <w:rFonts w:eastAsia="Calibri"/>
          <w:bCs/>
          <w:sz w:val="26"/>
          <w:szCs w:val="26"/>
        </w:rPr>
        <w:t xml:space="preserve">ств </w:t>
      </w:r>
      <w:r w:rsidR="009B4199">
        <w:rPr>
          <w:rFonts w:eastAsia="Calibri"/>
          <w:bCs/>
          <w:sz w:val="26"/>
          <w:szCs w:val="26"/>
        </w:rPr>
        <w:t>Пр</w:t>
      </w:r>
      <w:proofErr w:type="gramEnd"/>
      <w:r w:rsidR="009B4199">
        <w:rPr>
          <w:rFonts w:eastAsia="Calibri"/>
          <w:bCs/>
          <w:sz w:val="26"/>
          <w:szCs w:val="26"/>
        </w:rPr>
        <w:t>олетарского сельского поселения</w:t>
      </w:r>
      <w:r w:rsidRPr="00621C13">
        <w:rPr>
          <w:rFonts w:eastAsia="Calibri"/>
          <w:bCs/>
          <w:sz w:val="26"/>
          <w:szCs w:val="26"/>
        </w:rPr>
        <w:t xml:space="preserve"> в Долговой книге осуществляется в валюте долга, в которой определено денежное обязательство при его возникновении. В случае наличия в составе муниципального долга долговых обязательств, выраженных в иностранной валюте, в Долговой книге фиксируется две суммы – сумма в валюте долга и её рублевый эквивалент по курсу Центрального банка Российской Федерации на дату расчета размера муниципального долга.</w:t>
      </w:r>
    </w:p>
    <w:p w:rsidR="00621C13" w:rsidRPr="00621C13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 xml:space="preserve">7. </w:t>
      </w:r>
      <w:proofErr w:type="gramStart"/>
      <w:r w:rsidRPr="00621C13">
        <w:rPr>
          <w:rFonts w:eastAsia="Calibri"/>
          <w:bCs/>
          <w:sz w:val="26"/>
          <w:szCs w:val="26"/>
        </w:rPr>
        <w:t xml:space="preserve">Сектор экономики и финансов в срок до 2 числа месяца, следующего за отчетным, формирует в электронном виде Отчет о динамике долговых обязательств </w:t>
      </w:r>
      <w:r w:rsidR="009B4199">
        <w:rPr>
          <w:rFonts w:eastAsia="Calibri"/>
          <w:bCs/>
          <w:sz w:val="26"/>
          <w:szCs w:val="26"/>
        </w:rPr>
        <w:t>Пролетарского сельского</w:t>
      </w:r>
      <w:r w:rsidRPr="00621C13">
        <w:rPr>
          <w:rFonts w:eastAsia="Calibri"/>
          <w:bCs/>
          <w:sz w:val="26"/>
          <w:szCs w:val="26"/>
        </w:rPr>
        <w:t xml:space="preserve"> поселения в Долговой книге по форме согласно приложению № 1 к настоящему Порядку и представляет его на утверждение Главе Администрации </w:t>
      </w:r>
      <w:r w:rsidR="009B4199">
        <w:rPr>
          <w:rFonts w:eastAsia="Calibri"/>
          <w:bCs/>
          <w:sz w:val="26"/>
          <w:szCs w:val="26"/>
        </w:rPr>
        <w:t>Пролетарского сельского</w:t>
      </w:r>
      <w:r w:rsidRPr="00621C13">
        <w:rPr>
          <w:rFonts w:eastAsia="Calibri"/>
          <w:bCs/>
          <w:sz w:val="26"/>
          <w:szCs w:val="26"/>
        </w:rPr>
        <w:t xml:space="preserve"> поселения.</w:t>
      </w:r>
      <w:proofErr w:type="gramEnd"/>
    </w:p>
    <w:p w:rsidR="00621C13" w:rsidRPr="00621C13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 xml:space="preserve">8. По долговым обязательствам </w:t>
      </w:r>
      <w:r w:rsidR="009B4199">
        <w:rPr>
          <w:rFonts w:eastAsia="Calibri"/>
          <w:bCs/>
          <w:sz w:val="26"/>
          <w:szCs w:val="26"/>
        </w:rPr>
        <w:t>Пролетарского сельского поселения</w:t>
      </w:r>
      <w:r w:rsidRPr="00621C13">
        <w:rPr>
          <w:rFonts w:eastAsia="Calibri"/>
          <w:bCs/>
          <w:sz w:val="26"/>
          <w:szCs w:val="26"/>
        </w:rPr>
        <w:t>, выраженным в иностранной валюте, в Отчете о динамике долговых обязатель</w:t>
      </w:r>
      <w:proofErr w:type="gramStart"/>
      <w:r w:rsidRPr="00621C13">
        <w:rPr>
          <w:rFonts w:eastAsia="Calibri"/>
          <w:bCs/>
          <w:sz w:val="26"/>
          <w:szCs w:val="26"/>
        </w:rPr>
        <w:t xml:space="preserve">ств </w:t>
      </w:r>
      <w:r w:rsidR="009B4199">
        <w:rPr>
          <w:rFonts w:eastAsia="Calibri"/>
          <w:bCs/>
          <w:sz w:val="26"/>
          <w:szCs w:val="26"/>
        </w:rPr>
        <w:t>Пр</w:t>
      </w:r>
      <w:proofErr w:type="gramEnd"/>
      <w:r w:rsidR="009B4199">
        <w:rPr>
          <w:rFonts w:eastAsia="Calibri"/>
          <w:bCs/>
          <w:sz w:val="26"/>
          <w:szCs w:val="26"/>
        </w:rPr>
        <w:t>олетарского сельского</w:t>
      </w:r>
      <w:r w:rsidRPr="00621C13">
        <w:rPr>
          <w:rFonts w:eastAsia="Calibri"/>
          <w:bCs/>
          <w:sz w:val="26"/>
          <w:szCs w:val="26"/>
        </w:rPr>
        <w:t xml:space="preserve"> поселения в Долговой книге дополнительно отражается курс иностранной валюты на отчетную дату.</w:t>
      </w:r>
    </w:p>
    <w:p w:rsidR="00621C13" w:rsidRPr="00621C13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>9. Отчет о динамике долговых обязатель</w:t>
      </w:r>
      <w:proofErr w:type="gramStart"/>
      <w:r w:rsidRPr="00621C13">
        <w:rPr>
          <w:rFonts w:eastAsia="Calibri"/>
          <w:bCs/>
          <w:sz w:val="26"/>
          <w:szCs w:val="26"/>
        </w:rPr>
        <w:t xml:space="preserve">ств </w:t>
      </w:r>
      <w:r w:rsidR="009B4199">
        <w:rPr>
          <w:rFonts w:eastAsia="Calibri"/>
          <w:bCs/>
          <w:sz w:val="26"/>
          <w:szCs w:val="26"/>
        </w:rPr>
        <w:t>Пр</w:t>
      </w:r>
      <w:proofErr w:type="gramEnd"/>
      <w:r w:rsidR="009B4199">
        <w:rPr>
          <w:rFonts w:eastAsia="Calibri"/>
          <w:bCs/>
          <w:sz w:val="26"/>
          <w:szCs w:val="26"/>
        </w:rPr>
        <w:t xml:space="preserve">олетарского сельского </w:t>
      </w:r>
      <w:r w:rsidRPr="00621C13">
        <w:rPr>
          <w:rFonts w:eastAsia="Calibri"/>
          <w:bCs/>
          <w:sz w:val="26"/>
          <w:szCs w:val="26"/>
        </w:rPr>
        <w:t xml:space="preserve">поселения, утвержденный Главой Администрации </w:t>
      </w:r>
      <w:r w:rsidR="009B4199">
        <w:rPr>
          <w:rFonts w:eastAsia="Calibri"/>
          <w:bCs/>
          <w:sz w:val="26"/>
          <w:szCs w:val="26"/>
        </w:rPr>
        <w:t>Пролетарского сельского</w:t>
      </w:r>
      <w:r w:rsidRPr="00621C13">
        <w:rPr>
          <w:rFonts w:eastAsia="Calibri"/>
          <w:bCs/>
          <w:sz w:val="26"/>
          <w:szCs w:val="26"/>
        </w:rPr>
        <w:t xml:space="preserve"> поселения, отражается на соответствующих счетах Плана счетов бюджетного учета сектором экономики и финансов.</w:t>
      </w:r>
    </w:p>
    <w:p w:rsidR="00621C13" w:rsidRPr="00621C13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>10. Информация на бумажных носителях, послужившая основанием для заполнения электронных реестров (таблиц) Долговой книги, находится на ответственном хранении в секторе экономики и финансов.</w:t>
      </w:r>
    </w:p>
    <w:p w:rsidR="00621C13" w:rsidRPr="00621C13" w:rsidRDefault="00621C13" w:rsidP="00621C13">
      <w:pPr>
        <w:autoSpaceDE w:val="0"/>
        <w:autoSpaceDN w:val="0"/>
        <w:adjustRightInd w:val="0"/>
        <w:ind w:firstLine="720"/>
        <w:jc w:val="center"/>
        <w:rPr>
          <w:rFonts w:eastAsia="Calibri"/>
          <w:bCs/>
          <w:sz w:val="26"/>
          <w:szCs w:val="26"/>
        </w:rPr>
      </w:pPr>
    </w:p>
    <w:p w:rsidR="00621C13" w:rsidRPr="00621C13" w:rsidRDefault="00621C13" w:rsidP="00621C13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  <w:lang w:val="en-US"/>
        </w:rPr>
        <w:t>II</w:t>
      </w:r>
      <w:r w:rsidRPr="00621C13">
        <w:rPr>
          <w:rFonts w:eastAsia="Calibri"/>
          <w:bCs/>
          <w:sz w:val="26"/>
          <w:szCs w:val="26"/>
        </w:rPr>
        <w:t>. Порядок регистрации долговых обязательств</w:t>
      </w:r>
    </w:p>
    <w:p w:rsidR="00621C13" w:rsidRPr="00621C13" w:rsidRDefault="00621C13" w:rsidP="00621C13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6"/>
          <w:szCs w:val="26"/>
        </w:rPr>
      </w:pPr>
    </w:p>
    <w:p w:rsidR="00621C13" w:rsidRPr="00621C13" w:rsidRDefault="00621C13" w:rsidP="00621C1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>11.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:rsidR="00621C13" w:rsidRPr="00621C13" w:rsidRDefault="00621C13" w:rsidP="00621C1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>12. Регистрационный номер состоит из шести значащих разрядов:</w:t>
      </w:r>
    </w:p>
    <w:p w:rsidR="00621C13" w:rsidRPr="00621C13" w:rsidRDefault="00621C13" w:rsidP="00621C13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6"/>
          <w:szCs w:val="26"/>
        </w:rPr>
      </w:pPr>
    </w:p>
    <w:p w:rsidR="00621C13" w:rsidRPr="00621C13" w:rsidRDefault="00621C13" w:rsidP="00621C13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>X1X2X3X4X5X6</w:t>
      </w:r>
    </w:p>
    <w:p w:rsidR="00621C13" w:rsidRPr="00621C13" w:rsidRDefault="00621C13" w:rsidP="00621C13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sz w:val="26"/>
          <w:szCs w:val="26"/>
        </w:rPr>
      </w:pPr>
    </w:p>
    <w:p w:rsidR="00621C13" w:rsidRPr="00621C13" w:rsidRDefault="00621C13" w:rsidP="00621C1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>а) Первый разряд номера (X1) указывает на вид муниципального долгового обязательства:</w:t>
      </w:r>
    </w:p>
    <w:p w:rsidR="00621C13" w:rsidRPr="00621C13" w:rsidRDefault="00621C13" w:rsidP="00621C1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>«1» - для бюджетных кредитов, привлеченных в бюджет поселения от других бюджетов бюджетной системы Российской Федерации;</w:t>
      </w:r>
    </w:p>
    <w:p w:rsidR="00621C13" w:rsidRPr="00621C13" w:rsidRDefault="00621C13" w:rsidP="00621C1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 xml:space="preserve">«2» - для кредитов, полученных от имени Администрации </w:t>
      </w:r>
      <w:r w:rsidR="009B4199">
        <w:rPr>
          <w:rFonts w:eastAsia="Calibri"/>
          <w:bCs/>
          <w:sz w:val="26"/>
          <w:szCs w:val="26"/>
        </w:rPr>
        <w:t>Пролетарского сельского</w:t>
      </w:r>
      <w:r w:rsidRPr="00621C13">
        <w:rPr>
          <w:rFonts w:eastAsia="Calibri"/>
          <w:bCs/>
          <w:sz w:val="26"/>
          <w:szCs w:val="26"/>
        </w:rPr>
        <w:t xml:space="preserve"> поселения как заемщика от кредитных организаций;</w:t>
      </w:r>
    </w:p>
    <w:p w:rsidR="00621C13" w:rsidRPr="00621C13" w:rsidRDefault="00621C13" w:rsidP="00621C1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 xml:space="preserve">«3» - для муниципальных ценных бумаг </w:t>
      </w:r>
      <w:r w:rsidR="009B4199">
        <w:rPr>
          <w:rFonts w:eastAsia="Calibri"/>
          <w:bCs/>
          <w:sz w:val="26"/>
          <w:szCs w:val="26"/>
        </w:rPr>
        <w:t>Пролетарского сельского</w:t>
      </w:r>
      <w:r w:rsidRPr="00621C13">
        <w:rPr>
          <w:rFonts w:eastAsia="Calibri"/>
          <w:bCs/>
          <w:sz w:val="26"/>
          <w:szCs w:val="26"/>
        </w:rPr>
        <w:t xml:space="preserve"> поселения;</w:t>
      </w:r>
    </w:p>
    <w:p w:rsidR="00621C13" w:rsidRPr="00621C13" w:rsidRDefault="00621C13" w:rsidP="00621C1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 xml:space="preserve">«4» - для муниципальных гарантий </w:t>
      </w:r>
      <w:r w:rsidR="009B4199">
        <w:rPr>
          <w:rFonts w:eastAsia="Calibri"/>
          <w:bCs/>
          <w:sz w:val="26"/>
          <w:szCs w:val="26"/>
        </w:rPr>
        <w:t>Пролетарского сельского</w:t>
      </w:r>
      <w:r w:rsidRPr="00621C13">
        <w:rPr>
          <w:rFonts w:eastAsia="Calibri"/>
          <w:bCs/>
          <w:sz w:val="26"/>
          <w:szCs w:val="26"/>
        </w:rPr>
        <w:t xml:space="preserve"> поселения;</w:t>
      </w:r>
    </w:p>
    <w:p w:rsidR="00621C13" w:rsidRPr="00621C13" w:rsidRDefault="00621C13" w:rsidP="00621C1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sz w:val="26"/>
          <w:szCs w:val="26"/>
        </w:rPr>
        <w:t>«5» - для иных долговых обязатель</w:t>
      </w:r>
      <w:proofErr w:type="gramStart"/>
      <w:r w:rsidRPr="00621C13">
        <w:rPr>
          <w:rFonts w:eastAsia="Calibri"/>
          <w:sz w:val="26"/>
          <w:szCs w:val="26"/>
        </w:rPr>
        <w:t xml:space="preserve">ств </w:t>
      </w:r>
      <w:r w:rsidR="009B4199">
        <w:rPr>
          <w:rFonts w:eastAsia="Calibri"/>
          <w:bCs/>
          <w:sz w:val="26"/>
          <w:szCs w:val="26"/>
        </w:rPr>
        <w:t>Пр</w:t>
      </w:r>
      <w:proofErr w:type="gramEnd"/>
      <w:r w:rsidR="009B4199">
        <w:rPr>
          <w:rFonts w:eastAsia="Calibri"/>
          <w:bCs/>
          <w:sz w:val="26"/>
          <w:szCs w:val="26"/>
        </w:rPr>
        <w:t xml:space="preserve">олетарского сельского </w:t>
      </w:r>
      <w:r w:rsidRPr="00621C13">
        <w:rPr>
          <w:rFonts w:eastAsia="Calibri"/>
          <w:bCs/>
          <w:sz w:val="26"/>
          <w:szCs w:val="26"/>
        </w:rPr>
        <w:t>поселения.</w:t>
      </w:r>
    </w:p>
    <w:p w:rsidR="00621C13" w:rsidRPr="00621C13" w:rsidRDefault="00621C13" w:rsidP="00621C1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>б) Второй, третий разряды (X2X3) указывают на порядковый номер долгового обязательства данного вида.</w:t>
      </w:r>
    </w:p>
    <w:p w:rsidR="00621C13" w:rsidRPr="00621C13" w:rsidRDefault="00621C13" w:rsidP="00621C1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>в) Четвертый, пятый, шестой разряды (Х4Х5Х6) указывают на буквенный код валюты, в которой выражено долговое обязательство, установленный Госстандартом России и Центральным банком Российской Федерации.</w:t>
      </w:r>
    </w:p>
    <w:p w:rsidR="00621C13" w:rsidRPr="00621C13" w:rsidRDefault="00621C13" w:rsidP="00621C1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 w:rsidRPr="00621C13">
        <w:rPr>
          <w:rFonts w:eastAsia="Calibri"/>
          <w:bCs/>
          <w:sz w:val="26"/>
          <w:szCs w:val="26"/>
        </w:rPr>
        <w:t xml:space="preserve">13. В соответствии с настоящим Постановлением подлежат регистрации все долговые обязательства </w:t>
      </w:r>
      <w:r w:rsidR="009B4199">
        <w:rPr>
          <w:rFonts w:eastAsia="Calibri"/>
          <w:bCs/>
          <w:sz w:val="26"/>
          <w:szCs w:val="26"/>
        </w:rPr>
        <w:t>Пролетарского сельского</w:t>
      </w:r>
      <w:r w:rsidRPr="00621C13">
        <w:rPr>
          <w:rFonts w:eastAsia="Calibri"/>
          <w:bCs/>
          <w:sz w:val="26"/>
          <w:szCs w:val="26"/>
        </w:rPr>
        <w:t xml:space="preserve"> поселения, в том числе не погашенные по состоянию на 1 января 2008 года.</w:t>
      </w:r>
    </w:p>
    <w:p w:rsidR="00621C13" w:rsidRPr="00621C13" w:rsidRDefault="00621C13" w:rsidP="00621C13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6"/>
          <w:szCs w:val="26"/>
        </w:rPr>
      </w:pPr>
    </w:p>
    <w:p w:rsidR="00621C13" w:rsidRPr="00621C13" w:rsidRDefault="00621C13" w:rsidP="00621C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  <w:r w:rsidRPr="00621C13">
        <w:rPr>
          <w:rFonts w:eastAsia="Calibri"/>
          <w:bCs/>
          <w:sz w:val="26"/>
          <w:szCs w:val="26"/>
          <w:lang w:val="en-US"/>
        </w:rPr>
        <w:lastRenderedPageBreak/>
        <w:t>II</w:t>
      </w:r>
      <w:r w:rsidRPr="00621C13">
        <w:rPr>
          <w:rFonts w:eastAsia="Calibri"/>
          <w:sz w:val="26"/>
          <w:szCs w:val="26"/>
        </w:rPr>
        <w:t>I. Порядок передачи информации</w:t>
      </w:r>
    </w:p>
    <w:p w:rsidR="00621C13" w:rsidRPr="00621C13" w:rsidRDefault="00621C13" w:rsidP="00621C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 xml:space="preserve">о долговых обязательствах </w:t>
      </w:r>
      <w:r w:rsidR="009B4199">
        <w:rPr>
          <w:rFonts w:eastAsia="Calibri"/>
          <w:sz w:val="26"/>
          <w:szCs w:val="26"/>
        </w:rPr>
        <w:t xml:space="preserve">Пролетарского сельского </w:t>
      </w:r>
      <w:r w:rsidRPr="00621C13">
        <w:rPr>
          <w:rFonts w:eastAsia="Calibri"/>
          <w:sz w:val="26"/>
          <w:szCs w:val="26"/>
        </w:rPr>
        <w:t xml:space="preserve">поселения  в Финансово-экономическое управление Администрации </w:t>
      </w:r>
      <w:proofErr w:type="spellStart"/>
      <w:r w:rsidRPr="00621C13">
        <w:rPr>
          <w:rFonts w:eastAsia="Calibri"/>
          <w:sz w:val="26"/>
          <w:szCs w:val="26"/>
        </w:rPr>
        <w:t>Красносулинского</w:t>
      </w:r>
      <w:proofErr w:type="spellEnd"/>
      <w:r w:rsidRPr="00621C13">
        <w:rPr>
          <w:rFonts w:eastAsia="Calibri"/>
          <w:sz w:val="26"/>
          <w:szCs w:val="26"/>
        </w:rPr>
        <w:t xml:space="preserve"> района</w:t>
      </w:r>
    </w:p>
    <w:p w:rsidR="00621C13" w:rsidRPr="00621C13" w:rsidRDefault="00621C13" w:rsidP="00621C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621C13" w:rsidRPr="00621C13" w:rsidRDefault="00621C13" w:rsidP="00621C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 xml:space="preserve">15. </w:t>
      </w:r>
      <w:r w:rsidRPr="00621C13">
        <w:rPr>
          <w:rFonts w:eastAsia="Calibri"/>
          <w:bCs/>
          <w:sz w:val="26"/>
          <w:szCs w:val="26"/>
        </w:rPr>
        <w:t>Сектор экономики и финансов</w:t>
      </w:r>
      <w:r w:rsidRPr="00621C13">
        <w:rPr>
          <w:rFonts w:eastAsia="Calibri"/>
          <w:sz w:val="26"/>
          <w:szCs w:val="26"/>
        </w:rPr>
        <w:t xml:space="preserve"> не позднее 2 числа месяца, следующего за </w:t>
      </w:r>
      <w:proofErr w:type="gramStart"/>
      <w:r w:rsidRPr="00621C13">
        <w:rPr>
          <w:rFonts w:eastAsia="Calibri"/>
          <w:sz w:val="26"/>
          <w:szCs w:val="26"/>
        </w:rPr>
        <w:t>отчетным</w:t>
      </w:r>
      <w:proofErr w:type="gramEnd"/>
      <w:r w:rsidRPr="00621C13">
        <w:rPr>
          <w:rFonts w:eastAsia="Calibri"/>
          <w:sz w:val="26"/>
          <w:szCs w:val="26"/>
        </w:rPr>
        <w:t xml:space="preserve">, на основании Отчета о динамике долговых обязательств в муниципальной долговой книге </w:t>
      </w:r>
      <w:r w:rsidR="009B4199">
        <w:rPr>
          <w:rFonts w:eastAsia="Calibri"/>
          <w:sz w:val="26"/>
          <w:szCs w:val="26"/>
        </w:rPr>
        <w:t>Пролетарского сельского</w:t>
      </w:r>
      <w:r w:rsidRPr="00621C13">
        <w:rPr>
          <w:rFonts w:eastAsia="Calibri"/>
          <w:sz w:val="26"/>
          <w:szCs w:val="26"/>
        </w:rPr>
        <w:t xml:space="preserve"> поселения обеспечивает формирование  информации в форме электронного документа.</w:t>
      </w:r>
    </w:p>
    <w:p w:rsidR="00621C13" w:rsidRPr="00621C13" w:rsidRDefault="00621C13" w:rsidP="00621C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C13">
        <w:rPr>
          <w:rFonts w:eastAsia="Calibri"/>
          <w:sz w:val="26"/>
          <w:szCs w:val="26"/>
        </w:rPr>
        <w:t xml:space="preserve">16. Информация подписывается Главой Администрации </w:t>
      </w:r>
      <w:r w:rsidR="009B4199">
        <w:rPr>
          <w:rFonts w:eastAsia="Calibri"/>
          <w:sz w:val="26"/>
          <w:szCs w:val="26"/>
        </w:rPr>
        <w:t>Пролетарского сельского</w:t>
      </w:r>
      <w:r w:rsidRPr="00621C13">
        <w:rPr>
          <w:rFonts w:eastAsia="Calibri"/>
          <w:sz w:val="26"/>
          <w:szCs w:val="26"/>
        </w:rPr>
        <w:t xml:space="preserve"> поселения и направляется в Финансово-экономическое управление Администрации </w:t>
      </w:r>
      <w:proofErr w:type="spellStart"/>
      <w:r w:rsidRPr="00621C13">
        <w:rPr>
          <w:rFonts w:eastAsia="Calibri"/>
          <w:sz w:val="26"/>
          <w:szCs w:val="26"/>
        </w:rPr>
        <w:t>Красносулинского</w:t>
      </w:r>
      <w:proofErr w:type="spellEnd"/>
      <w:r w:rsidRPr="00621C13">
        <w:rPr>
          <w:rFonts w:eastAsia="Calibri"/>
          <w:sz w:val="26"/>
          <w:szCs w:val="26"/>
        </w:rPr>
        <w:t xml:space="preserve"> района по каналам сети Интернет с использованием системы электронного документооборота и делопроизводства «Дело».</w:t>
      </w:r>
    </w:p>
    <w:p w:rsidR="00621C13" w:rsidRPr="00621C13" w:rsidRDefault="00621C13" w:rsidP="00621C13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7C79CD" w:rsidRDefault="007C79CD" w:rsidP="00621C1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  <w:sectPr w:rsidR="007C79CD" w:rsidSect="00551014">
          <w:pgSz w:w="11907" w:h="16840" w:code="9"/>
          <w:pgMar w:top="426" w:right="992" w:bottom="426" w:left="1276" w:header="720" w:footer="720" w:gutter="0"/>
          <w:cols w:space="720"/>
          <w:titlePg/>
          <w:docGrid w:linePitch="272"/>
        </w:sectPr>
      </w:pPr>
    </w:p>
    <w:p w:rsidR="007C79CD" w:rsidRPr="00DE7DEA" w:rsidRDefault="007C79CD" w:rsidP="007C79CD">
      <w:pPr>
        <w:autoSpaceDE w:val="0"/>
        <w:autoSpaceDN w:val="0"/>
        <w:adjustRightInd w:val="0"/>
        <w:ind w:firstLine="9639"/>
        <w:rPr>
          <w:bCs/>
          <w:sz w:val="24"/>
          <w:szCs w:val="24"/>
        </w:rPr>
      </w:pPr>
      <w:r w:rsidRPr="00DE7DEA">
        <w:rPr>
          <w:bCs/>
          <w:sz w:val="24"/>
          <w:szCs w:val="24"/>
        </w:rPr>
        <w:lastRenderedPageBreak/>
        <w:t>Приложение  № 1</w:t>
      </w:r>
    </w:p>
    <w:p w:rsidR="007C79CD" w:rsidRPr="00DE7DEA" w:rsidRDefault="007C79CD" w:rsidP="007C79CD">
      <w:pPr>
        <w:autoSpaceDE w:val="0"/>
        <w:autoSpaceDN w:val="0"/>
        <w:adjustRightInd w:val="0"/>
        <w:ind w:firstLine="9639"/>
        <w:rPr>
          <w:bCs/>
          <w:sz w:val="24"/>
          <w:szCs w:val="24"/>
        </w:rPr>
      </w:pPr>
      <w:r w:rsidRPr="00DE7DEA">
        <w:rPr>
          <w:bCs/>
          <w:sz w:val="24"/>
          <w:szCs w:val="24"/>
        </w:rPr>
        <w:t>к Порядку ведения Муниципальной долговой книги</w:t>
      </w:r>
    </w:p>
    <w:p w:rsidR="007C79CD" w:rsidRDefault="007C79CD" w:rsidP="007C79CD">
      <w:pPr>
        <w:autoSpaceDE w:val="0"/>
        <w:autoSpaceDN w:val="0"/>
        <w:adjustRightInd w:val="0"/>
        <w:ind w:firstLine="9639"/>
        <w:rPr>
          <w:bCs/>
          <w:sz w:val="24"/>
          <w:szCs w:val="24"/>
        </w:rPr>
      </w:pPr>
      <w:r>
        <w:rPr>
          <w:bCs/>
          <w:sz w:val="24"/>
          <w:szCs w:val="24"/>
        </w:rPr>
        <w:t>Пролетарского сельского поселения</w:t>
      </w:r>
      <w:r w:rsidRPr="00DE7DEA">
        <w:rPr>
          <w:bCs/>
          <w:sz w:val="24"/>
          <w:szCs w:val="24"/>
        </w:rPr>
        <w:t xml:space="preserve"> </w:t>
      </w:r>
    </w:p>
    <w:p w:rsidR="007C79CD" w:rsidRDefault="007C79CD" w:rsidP="007C79CD">
      <w:pPr>
        <w:autoSpaceDE w:val="0"/>
        <w:autoSpaceDN w:val="0"/>
        <w:adjustRightInd w:val="0"/>
        <w:ind w:firstLine="9639"/>
        <w:rPr>
          <w:bCs/>
          <w:sz w:val="24"/>
          <w:szCs w:val="24"/>
        </w:rPr>
      </w:pPr>
    </w:p>
    <w:tbl>
      <w:tblPr>
        <w:tblW w:w="14440" w:type="dxa"/>
        <w:tblInd w:w="96" w:type="dxa"/>
        <w:tblLook w:val="04A0" w:firstRow="1" w:lastRow="0" w:firstColumn="1" w:lastColumn="0" w:noHBand="0" w:noVBand="1"/>
      </w:tblPr>
      <w:tblGrid>
        <w:gridCol w:w="566"/>
        <w:gridCol w:w="566"/>
        <w:gridCol w:w="13308"/>
      </w:tblGrid>
      <w:tr w:rsidR="007C79CD" w:rsidRPr="00DE7DEA" w:rsidTr="001C1934">
        <w:trPr>
          <w:trHeight w:val="180"/>
        </w:trPr>
        <w:tc>
          <w:tcPr>
            <w:tcW w:w="14440" w:type="dxa"/>
            <w:gridSpan w:val="3"/>
            <w:noWrap/>
            <w:vAlign w:val="bottom"/>
            <w:hideMark/>
          </w:tcPr>
          <w:p w:rsidR="007C79CD" w:rsidRPr="00DE7DEA" w:rsidRDefault="007C79CD" w:rsidP="007C79CD">
            <w:pPr>
              <w:ind w:left="9543"/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 xml:space="preserve">УТВЕРЖДАЮ </w:t>
            </w:r>
          </w:p>
          <w:p w:rsidR="007C79CD" w:rsidRPr="00DE7DEA" w:rsidRDefault="007C79CD" w:rsidP="007C79CD">
            <w:pPr>
              <w:ind w:left="9543"/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 xml:space="preserve"> ________________</w:t>
            </w:r>
          </w:p>
        </w:tc>
      </w:tr>
      <w:tr w:rsidR="007C79CD" w:rsidRPr="00DE7DEA" w:rsidTr="001C1934">
        <w:trPr>
          <w:trHeight w:val="127"/>
        </w:trPr>
        <w:tc>
          <w:tcPr>
            <w:tcW w:w="14440" w:type="dxa"/>
            <w:gridSpan w:val="3"/>
            <w:noWrap/>
            <w:vAlign w:val="bottom"/>
            <w:hideMark/>
          </w:tcPr>
          <w:p w:rsidR="007C79CD" w:rsidRPr="00DE7DEA" w:rsidRDefault="007C79CD" w:rsidP="007C79CD">
            <w:pPr>
              <w:ind w:left="95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 Пролетарского сельского поселения</w:t>
            </w:r>
          </w:p>
        </w:tc>
      </w:tr>
      <w:tr w:rsidR="007C79CD" w:rsidRPr="00DE7DEA" w:rsidTr="001C1934">
        <w:trPr>
          <w:gridAfter w:val="1"/>
          <w:wAfter w:w="10438" w:type="dxa"/>
          <w:trHeight w:val="127"/>
        </w:trPr>
        <w:tc>
          <w:tcPr>
            <w:tcW w:w="0" w:type="auto"/>
          </w:tcPr>
          <w:p w:rsidR="007C79CD" w:rsidRPr="00DE7DEA" w:rsidRDefault="007C79CD" w:rsidP="001C193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79CD" w:rsidRPr="00DE7DEA" w:rsidRDefault="007C79CD" w:rsidP="007C79CD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C79CD" w:rsidRDefault="007C79CD" w:rsidP="007C79C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8"/>
          <w:szCs w:val="28"/>
        </w:rPr>
        <w:tab/>
      </w:r>
      <w:r w:rsidRPr="001C1934">
        <w:rPr>
          <w:rFonts w:eastAsia="Calibri"/>
          <w:bCs/>
          <w:sz w:val="26"/>
          <w:szCs w:val="26"/>
        </w:rPr>
        <w:t>Отчёт о динамике долговых обязатель</w:t>
      </w:r>
      <w:proofErr w:type="gramStart"/>
      <w:r w:rsidRPr="001C1934">
        <w:rPr>
          <w:rFonts w:eastAsia="Calibri"/>
          <w:bCs/>
          <w:sz w:val="26"/>
          <w:szCs w:val="26"/>
        </w:rPr>
        <w:t>ств Пр</w:t>
      </w:r>
      <w:proofErr w:type="gramEnd"/>
      <w:r w:rsidRPr="001C1934">
        <w:rPr>
          <w:rFonts w:eastAsia="Calibri"/>
          <w:bCs/>
          <w:sz w:val="26"/>
          <w:szCs w:val="26"/>
        </w:rPr>
        <w:t>олетарского сельского  поселения в Муниципальной долговой книге Пролетарского сельского посел</w:t>
      </w:r>
      <w:bookmarkStart w:id="0" w:name="_GoBack"/>
      <w:bookmarkEnd w:id="0"/>
      <w:r w:rsidRPr="001C1934">
        <w:rPr>
          <w:rFonts w:eastAsia="Calibri"/>
          <w:bCs/>
          <w:sz w:val="26"/>
          <w:szCs w:val="26"/>
        </w:rPr>
        <w:t>ения</w:t>
      </w:r>
    </w:p>
    <w:p w:rsidR="001C1934" w:rsidRDefault="001C1934" w:rsidP="007C79C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126"/>
        <w:gridCol w:w="851"/>
        <w:gridCol w:w="709"/>
        <w:gridCol w:w="567"/>
        <w:gridCol w:w="708"/>
        <w:gridCol w:w="709"/>
        <w:gridCol w:w="851"/>
        <w:gridCol w:w="850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567"/>
      </w:tblGrid>
      <w:tr w:rsidR="001C1934" w:rsidRPr="00FF7F4C" w:rsidTr="00BC65B0">
        <w:trPr>
          <w:trHeight w:val="882"/>
        </w:trPr>
        <w:tc>
          <w:tcPr>
            <w:tcW w:w="567" w:type="dxa"/>
            <w:vMerge w:val="restart"/>
            <w:vAlign w:val="center"/>
            <w:hideMark/>
          </w:tcPr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 xml:space="preserve">№ </w:t>
            </w:r>
            <w:proofErr w:type="gramStart"/>
            <w:r w:rsidRPr="00FF7F4C">
              <w:rPr>
                <w:sz w:val="18"/>
                <w:szCs w:val="18"/>
              </w:rPr>
              <w:t>п</w:t>
            </w:r>
            <w:proofErr w:type="gramEnd"/>
            <w:r w:rsidRPr="00FF7F4C">
              <w:rPr>
                <w:sz w:val="18"/>
                <w:szCs w:val="18"/>
              </w:rPr>
              <w:t>/п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1C1934" w:rsidRPr="00FF7F4C" w:rsidRDefault="001C1934" w:rsidP="00BC65B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FF7F4C">
              <w:rPr>
                <w:sz w:val="18"/>
                <w:szCs w:val="18"/>
              </w:rPr>
              <w:t>Регист</w:t>
            </w:r>
            <w:proofErr w:type="spellEnd"/>
            <w:r w:rsidRPr="00FF7F4C">
              <w:rPr>
                <w:sz w:val="18"/>
                <w:szCs w:val="18"/>
              </w:rPr>
              <w:t>-рацион-</w:t>
            </w:r>
            <w:proofErr w:type="spellStart"/>
            <w:r w:rsidRPr="00FF7F4C">
              <w:rPr>
                <w:sz w:val="18"/>
                <w:szCs w:val="18"/>
              </w:rPr>
              <w:t>ный</w:t>
            </w:r>
            <w:proofErr w:type="spellEnd"/>
            <w:r w:rsidRPr="00FF7F4C">
              <w:rPr>
                <w:sz w:val="18"/>
                <w:szCs w:val="18"/>
              </w:rPr>
              <w:t xml:space="preserve"> номер</w:t>
            </w:r>
          </w:p>
        </w:tc>
        <w:tc>
          <w:tcPr>
            <w:tcW w:w="2126" w:type="dxa"/>
            <w:vMerge w:val="restart"/>
            <w:vAlign w:val="center"/>
          </w:tcPr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</w:p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Вид</w:t>
            </w:r>
          </w:p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обязательства</w:t>
            </w:r>
          </w:p>
        </w:tc>
        <w:tc>
          <w:tcPr>
            <w:tcW w:w="2127" w:type="dxa"/>
            <w:gridSpan w:val="3"/>
            <w:vAlign w:val="center"/>
            <w:hideMark/>
          </w:tcPr>
          <w:p w:rsidR="001C1934" w:rsidRPr="00FF7F4C" w:rsidRDefault="001C1934" w:rsidP="001C1934">
            <w:pPr>
              <w:ind w:left="34" w:right="34"/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Наименование, номер и дата заключения договора или соглашения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1C1934" w:rsidRPr="00FF7F4C" w:rsidRDefault="001C1934" w:rsidP="00BC65B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FF7F4C">
              <w:rPr>
                <w:sz w:val="18"/>
                <w:szCs w:val="18"/>
              </w:rPr>
              <w:t>Наименование заёмщика (принципала)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C1934" w:rsidRPr="00FF7F4C" w:rsidRDefault="001C1934" w:rsidP="00BC65B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Дата (период) погашения обязательства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1C1934" w:rsidRPr="00FF7F4C" w:rsidRDefault="001C1934" w:rsidP="00BC65B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Сведения о предоставленном обеспечении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Мун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FF7F4C">
              <w:rPr>
                <w:sz w:val="18"/>
                <w:szCs w:val="18"/>
              </w:rPr>
              <w:t>д</w:t>
            </w:r>
            <w:proofErr w:type="gramEnd"/>
            <w:r w:rsidRPr="00FF7F4C">
              <w:rPr>
                <w:sz w:val="18"/>
                <w:szCs w:val="18"/>
              </w:rPr>
              <w:t>олг</w:t>
            </w:r>
            <w:proofErr w:type="spellEnd"/>
            <w:r w:rsidRPr="00FF7F4C">
              <w:rPr>
                <w:sz w:val="18"/>
                <w:szCs w:val="18"/>
              </w:rPr>
              <w:t xml:space="preserve">   на 01.01._____              (начало отчетного периода)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 xml:space="preserve">Увеличение </w:t>
            </w:r>
            <w:proofErr w:type="spellStart"/>
            <w:r w:rsidRPr="00FF7F4C">
              <w:rPr>
                <w:sz w:val="18"/>
                <w:szCs w:val="18"/>
              </w:rPr>
              <w:t>мун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FF7F4C">
              <w:rPr>
                <w:sz w:val="18"/>
                <w:szCs w:val="18"/>
              </w:rPr>
              <w:t>д</w:t>
            </w:r>
            <w:proofErr w:type="gramEnd"/>
            <w:r w:rsidRPr="00FF7F4C">
              <w:rPr>
                <w:sz w:val="18"/>
                <w:szCs w:val="18"/>
              </w:rPr>
              <w:t>олга</w:t>
            </w:r>
            <w:proofErr w:type="spellEnd"/>
            <w:r w:rsidRPr="00FF7F4C">
              <w:rPr>
                <w:sz w:val="18"/>
                <w:szCs w:val="18"/>
              </w:rPr>
              <w:t xml:space="preserve"> на 01.__._____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 xml:space="preserve">Уменьшение </w:t>
            </w:r>
            <w:proofErr w:type="spellStart"/>
            <w:r w:rsidRPr="00FF7F4C">
              <w:rPr>
                <w:sz w:val="18"/>
                <w:szCs w:val="18"/>
              </w:rPr>
              <w:t>мун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FF7F4C">
              <w:rPr>
                <w:sz w:val="18"/>
                <w:szCs w:val="18"/>
              </w:rPr>
              <w:t>д</w:t>
            </w:r>
            <w:proofErr w:type="gramEnd"/>
            <w:r w:rsidRPr="00FF7F4C">
              <w:rPr>
                <w:sz w:val="18"/>
                <w:szCs w:val="18"/>
              </w:rPr>
              <w:t>олга</w:t>
            </w:r>
            <w:proofErr w:type="spellEnd"/>
            <w:r w:rsidRPr="00FF7F4C">
              <w:rPr>
                <w:sz w:val="18"/>
                <w:szCs w:val="18"/>
              </w:rPr>
              <w:t xml:space="preserve"> на 01.__._____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  <w:proofErr w:type="spellStart"/>
            <w:r w:rsidRPr="00FF7F4C">
              <w:rPr>
                <w:sz w:val="18"/>
                <w:szCs w:val="18"/>
              </w:rPr>
              <w:t>Мун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FF7F4C">
              <w:rPr>
                <w:sz w:val="18"/>
                <w:szCs w:val="18"/>
              </w:rPr>
              <w:t>д</w:t>
            </w:r>
            <w:proofErr w:type="gramEnd"/>
            <w:r w:rsidRPr="00FF7F4C">
              <w:rPr>
                <w:sz w:val="18"/>
                <w:szCs w:val="18"/>
              </w:rPr>
              <w:t>олг</w:t>
            </w:r>
            <w:proofErr w:type="spellEnd"/>
            <w:r w:rsidRPr="00FF7F4C">
              <w:rPr>
                <w:sz w:val="18"/>
                <w:szCs w:val="18"/>
              </w:rPr>
              <w:t xml:space="preserve"> на 01.__.____       (конец отчетного периода)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из него просроченная задолженность</w:t>
            </w:r>
          </w:p>
        </w:tc>
      </w:tr>
      <w:tr w:rsidR="001C1934" w:rsidRPr="00FF7F4C" w:rsidTr="00BC65B0">
        <w:trPr>
          <w:trHeight w:val="885"/>
        </w:trPr>
        <w:tc>
          <w:tcPr>
            <w:tcW w:w="567" w:type="dxa"/>
            <w:vMerge/>
            <w:vAlign w:val="center"/>
            <w:hideMark/>
          </w:tcPr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Align w:val="center"/>
            <w:hideMark/>
          </w:tcPr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дата</w:t>
            </w:r>
          </w:p>
        </w:tc>
        <w:tc>
          <w:tcPr>
            <w:tcW w:w="567" w:type="dxa"/>
            <w:vAlign w:val="center"/>
            <w:hideMark/>
          </w:tcPr>
          <w:p w:rsidR="001C1934" w:rsidRPr="00FF7F4C" w:rsidRDefault="001C1934" w:rsidP="00BC65B0">
            <w:pPr>
              <w:ind w:left="-108"/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номер</w:t>
            </w:r>
          </w:p>
        </w:tc>
        <w:tc>
          <w:tcPr>
            <w:tcW w:w="708" w:type="dxa"/>
            <w:vMerge/>
            <w:vAlign w:val="center"/>
            <w:hideMark/>
          </w:tcPr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в иностранной валюте</w:t>
            </w:r>
          </w:p>
        </w:tc>
        <w:tc>
          <w:tcPr>
            <w:tcW w:w="567" w:type="dxa"/>
            <w:vAlign w:val="center"/>
            <w:hideMark/>
          </w:tcPr>
          <w:p w:rsidR="001C1934" w:rsidRPr="00FF7F4C" w:rsidRDefault="001C1934" w:rsidP="00BC65B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F7F4C">
              <w:rPr>
                <w:sz w:val="18"/>
                <w:szCs w:val="18"/>
              </w:rPr>
              <w:t>в руб.</w:t>
            </w:r>
          </w:p>
        </w:tc>
        <w:tc>
          <w:tcPr>
            <w:tcW w:w="850" w:type="dxa"/>
            <w:vAlign w:val="center"/>
            <w:hideMark/>
          </w:tcPr>
          <w:p w:rsidR="001C1934" w:rsidRPr="00FF7F4C" w:rsidRDefault="001C1934" w:rsidP="00BC65B0">
            <w:pPr>
              <w:ind w:left="-108"/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в иностранной валюте</w:t>
            </w:r>
          </w:p>
        </w:tc>
        <w:tc>
          <w:tcPr>
            <w:tcW w:w="567" w:type="dxa"/>
            <w:vAlign w:val="center"/>
            <w:hideMark/>
          </w:tcPr>
          <w:p w:rsidR="001C1934" w:rsidRPr="00FF7F4C" w:rsidRDefault="001C1934" w:rsidP="00BC65B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F7F4C">
              <w:rPr>
                <w:sz w:val="18"/>
                <w:szCs w:val="18"/>
              </w:rPr>
              <w:t>в руб.</w:t>
            </w:r>
          </w:p>
        </w:tc>
        <w:tc>
          <w:tcPr>
            <w:tcW w:w="851" w:type="dxa"/>
            <w:vAlign w:val="center"/>
            <w:hideMark/>
          </w:tcPr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в иностранной валюте</w:t>
            </w:r>
          </w:p>
        </w:tc>
        <w:tc>
          <w:tcPr>
            <w:tcW w:w="567" w:type="dxa"/>
            <w:vAlign w:val="center"/>
            <w:hideMark/>
          </w:tcPr>
          <w:p w:rsidR="001C1934" w:rsidRPr="00FF7F4C" w:rsidRDefault="001C1934" w:rsidP="00BC65B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F7F4C">
              <w:rPr>
                <w:sz w:val="18"/>
                <w:szCs w:val="18"/>
              </w:rPr>
              <w:t>в руб.</w:t>
            </w:r>
          </w:p>
        </w:tc>
        <w:tc>
          <w:tcPr>
            <w:tcW w:w="850" w:type="dxa"/>
            <w:vAlign w:val="center"/>
            <w:hideMark/>
          </w:tcPr>
          <w:p w:rsidR="001C1934" w:rsidRPr="00FF7F4C" w:rsidRDefault="001C1934" w:rsidP="00BC65B0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в иностранной валюте</w:t>
            </w:r>
          </w:p>
        </w:tc>
        <w:tc>
          <w:tcPr>
            <w:tcW w:w="567" w:type="dxa"/>
            <w:vAlign w:val="center"/>
            <w:hideMark/>
          </w:tcPr>
          <w:p w:rsidR="001C1934" w:rsidRPr="00FF7F4C" w:rsidRDefault="001C1934" w:rsidP="00BC65B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F7F4C">
              <w:rPr>
                <w:sz w:val="18"/>
                <w:szCs w:val="18"/>
              </w:rPr>
              <w:t>в руб.</w:t>
            </w:r>
          </w:p>
        </w:tc>
        <w:tc>
          <w:tcPr>
            <w:tcW w:w="851" w:type="dxa"/>
            <w:vAlign w:val="center"/>
            <w:hideMark/>
          </w:tcPr>
          <w:p w:rsidR="001C1934" w:rsidRPr="00FF7F4C" w:rsidRDefault="001C1934" w:rsidP="00BC65B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в иностранной валюте</w:t>
            </w:r>
          </w:p>
        </w:tc>
        <w:tc>
          <w:tcPr>
            <w:tcW w:w="567" w:type="dxa"/>
            <w:vAlign w:val="center"/>
            <w:hideMark/>
          </w:tcPr>
          <w:p w:rsidR="001C1934" w:rsidRPr="00FF7F4C" w:rsidRDefault="001C1934" w:rsidP="00BC65B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F7F4C">
              <w:rPr>
                <w:sz w:val="18"/>
                <w:szCs w:val="18"/>
              </w:rPr>
              <w:t>в руб.</w:t>
            </w:r>
          </w:p>
        </w:tc>
      </w:tr>
      <w:tr w:rsidR="001C1934" w:rsidRPr="00DE7DEA" w:rsidTr="00BC65B0">
        <w:trPr>
          <w:trHeight w:val="255"/>
          <w:tblHeader/>
        </w:trPr>
        <w:tc>
          <w:tcPr>
            <w:tcW w:w="567" w:type="dxa"/>
            <w:noWrap/>
            <w:vAlign w:val="center"/>
            <w:hideMark/>
          </w:tcPr>
          <w:p w:rsidR="001C1934" w:rsidRPr="001C1934" w:rsidRDefault="001C1934" w:rsidP="00BC65B0">
            <w:pPr>
              <w:jc w:val="center"/>
              <w:rPr>
                <w:sz w:val="18"/>
                <w:szCs w:val="18"/>
              </w:rPr>
            </w:pPr>
            <w:r w:rsidRPr="001C193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1C1934" w:rsidRDefault="001C1934" w:rsidP="00BC65B0">
            <w:pPr>
              <w:jc w:val="center"/>
              <w:rPr>
                <w:sz w:val="18"/>
                <w:szCs w:val="18"/>
              </w:rPr>
            </w:pPr>
            <w:r w:rsidRPr="001C1934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1C1934" w:rsidRPr="001C1934" w:rsidRDefault="001C1934" w:rsidP="00BC65B0">
            <w:pPr>
              <w:jc w:val="center"/>
              <w:rPr>
                <w:sz w:val="18"/>
                <w:szCs w:val="18"/>
              </w:rPr>
            </w:pPr>
            <w:r w:rsidRPr="001C193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C1934" w:rsidRPr="001C1934" w:rsidRDefault="001C1934" w:rsidP="00BC65B0">
            <w:pPr>
              <w:jc w:val="center"/>
              <w:rPr>
                <w:sz w:val="18"/>
                <w:szCs w:val="18"/>
              </w:rPr>
            </w:pPr>
            <w:r w:rsidRPr="001C193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1C1934" w:rsidRPr="001C1934" w:rsidRDefault="001C1934" w:rsidP="00BC65B0">
            <w:pPr>
              <w:jc w:val="center"/>
              <w:rPr>
                <w:sz w:val="18"/>
                <w:szCs w:val="18"/>
              </w:rPr>
            </w:pPr>
            <w:r w:rsidRPr="001C193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1C1934" w:rsidRDefault="001C1934" w:rsidP="00BC65B0">
            <w:pPr>
              <w:jc w:val="center"/>
              <w:rPr>
                <w:bCs/>
                <w:sz w:val="18"/>
                <w:szCs w:val="18"/>
              </w:rPr>
            </w:pPr>
            <w:r w:rsidRPr="001C193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1C1934" w:rsidRDefault="001C1934" w:rsidP="00BC65B0">
            <w:pPr>
              <w:jc w:val="center"/>
              <w:rPr>
                <w:bCs/>
                <w:sz w:val="18"/>
                <w:szCs w:val="18"/>
              </w:rPr>
            </w:pPr>
            <w:r w:rsidRPr="001C193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1C1934" w:rsidRDefault="001C1934" w:rsidP="00BC65B0">
            <w:pPr>
              <w:jc w:val="center"/>
              <w:rPr>
                <w:bCs/>
                <w:sz w:val="18"/>
                <w:szCs w:val="18"/>
              </w:rPr>
            </w:pPr>
            <w:r w:rsidRPr="001C193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1C1934" w:rsidRDefault="001C1934" w:rsidP="00BC65B0">
            <w:pPr>
              <w:jc w:val="center"/>
              <w:rPr>
                <w:bCs/>
                <w:sz w:val="18"/>
                <w:szCs w:val="18"/>
              </w:rPr>
            </w:pPr>
            <w:r w:rsidRPr="001C1934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1C1934" w:rsidRDefault="001C1934" w:rsidP="00BC65B0">
            <w:pPr>
              <w:jc w:val="center"/>
              <w:rPr>
                <w:bCs/>
                <w:sz w:val="18"/>
                <w:szCs w:val="18"/>
              </w:rPr>
            </w:pPr>
            <w:r w:rsidRPr="001C193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1C1934" w:rsidRDefault="001C1934" w:rsidP="00BC65B0">
            <w:pPr>
              <w:jc w:val="center"/>
              <w:rPr>
                <w:bCs/>
                <w:sz w:val="18"/>
                <w:szCs w:val="18"/>
              </w:rPr>
            </w:pPr>
            <w:r w:rsidRPr="001C193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1C1934" w:rsidRDefault="001C1934" w:rsidP="00BC65B0">
            <w:pPr>
              <w:jc w:val="center"/>
              <w:rPr>
                <w:sz w:val="18"/>
                <w:szCs w:val="18"/>
              </w:rPr>
            </w:pPr>
            <w:r w:rsidRPr="001C193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1C1934" w:rsidRDefault="001C1934" w:rsidP="00BC65B0">
            <w:pPr>
              <w:jc w:val="center"/>
              <w:rPr>
                <w:bCs/>
                <w:sz w:val="18"/>
                <w:szCs w:val="18"/>
              </w:rPr>
            </w:pPr>
            <w:r w:rsidRPr="001C193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1C1934" w:rsidRDefault="001C1934" w:rsidP="00BC65B0">
            <w:pPr>
              <w:jc w:val="center"/>
              <w:rPr>
                <w:sz w:val="18"/>
                <w:szCs w:val="18"/>
              </w:rPr>
            </w:pPr>
            <w:r w:rsidRPr="001C1934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1C1934" w:rsidRDefault="001C1934" w:rsidP="00BC65B0">
            <w:pPr>
              <w:jc w:val="center"/>
              <w:rPr>
                <w:bCs/>
                <w:sz w:val="18"/>
                <w:szCs w:val="18"/>
              </w:rPr>
            </w:pPr>
            <w:r w:rsidRPr="001C1934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1C1934" w:rsidRDefault="001C1934" w:rsidP="00BC65B0">
            <w:pPr>
              <w:jc w:val="center"/>
              <w:rPr>
                <w:sz w:val="18"/>
                <w:szCs w:val="18"/>
              </w:rPr>
            </w:pPr>
            <w:r w:rsidRPr="001C1934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1C1934" w:rsidRDefault="001C1934" w:rsidP="00BC65B0">
            <w:pPr>
              <w:jc w:val="center"/>
              <w:rPr>
                <w:bCs/>
                <w:sz w:val="18"/>
                <w:szCs w:val="18"/>
              </w:rPr>
            </w:pPr>
            <w:r w:rsidRPr="001C1934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1C1934" w:rsidRDefault="001C1934" w:rsidP="00BC65B0">
            <w:pPr>
              <w:jc w:val="center"/>
              <w:rPr>
                <w:sz w:val="18"/>
                <w:szCs w:val="18"/>
              </w:rPr>
            </w:pPr>
            <w:r w:rsidRPr="001C1934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1C1934" w:rsidRDefault="001C1934" w:rsidP="00BC65B0">
            <w:pPr>
              <w:jc w:val="center"/>
              <w:rPr>
                <w:bCs/>
                <w:sz w:val="18"/>
                <w:szCs w:val="18"/>
              </w:rPr>
            </w:pPr>
            <w:r w:rsidRPr="001C1934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1C1934" w:rsidRDefault="001C1934" w:rsidP="00BC65B0">
            <w:pPr>
              <w:jc w:val="center"/>
              <w:rPr>
                <w:sz w:val="18"/>
                <w:szCs w:val="18"/>
              </w:rPr>
            </w:pPr>
            <w:r w:rsidRPr="001C1934">
              <w:rPr>
                <w:sz w:val="18"/>
                <w:szCs w:val="18"/>
              </w:rPr>
              <w:t>20</w:t>
            </w:r>
          </w:p>
        </w:tc>
      </w:tr>
      <w:tr w:rsidR="001C1934" w:rsidRPr="00FF7F4C" w:rsidTr="00BC65B0">
        <w:trPr>
          <w:trHeight w:val="255"/>
        </w:trPr>
        <w:tc>
          <w:tcPr>
            <w:tcW w:w="567" w:type="dxa"/>
            <w:noWrap/>
            <w:vAlign w:val="center"/>
            <w:hideMark/>
          </w:tcPr>
          <w:p w:rsidR="001C1934" w:rsidRPr="00DE7DEA" w:rsidRDefault="001C1934" w:rsidP="00BC65B0">
            <w:pPr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DE7DEA" w:rsidRDefault="001C1934" w:rsidP="00BC65B0">
            <w:pPr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 xml:space="preserve">Муниципальный долг </w:t>
            </w:r>
            <w:r>
              <w:t>Пролетарского сельского поселения</w:t>
            </w:r>
            <w:r w:rsidRPr="00FF7F4C">
              <w:t>, всего</w:t>
            </w:r>
          </w:p>
        </w:tc>
        <w:tc>
          <w:tcPr>
            <w:tcW w:w="851" w:type="dxa"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709" w:type="dxa"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BC65B0">
        <w:trPr>
          <w:trHeight w:val="255"/>
        </w:trPr>
        <w:tc>
          <w:tcPr>
            <w:tcW w:w="567" w:type="dxa"/>
            <w:noWrap/>
            <w:hideMark/>
          </w:tcPr>
          <w:p w:rsidR="001C1934" w:rsidRPr="001C1934" w:rsidRDefault="001C1934" w:rsidP="00BC65B0">
            <w:pPr>
              <w:jc w:val="center"/>
            </w:pPr>
            <w:r w:rsidRPr="001C1934">
              <w:t>1.</w:t>
            </w:r>
          </w:p>
        </w:tc>
        <w:tc>
          <w:tcPr>
            <w:tcW w:w="709" w:type="dxa"/>
            <w:noWrap/>
            <w:hideMark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основной долг по бюджетным кредитам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BC65B0">
        <w:trPr>
          <w:trHeight w:val="420"/>
        </w:trPr>
        <w:tc>
          <w:tcPr>
            <w:tcW w:w="567" w:type="dxa"/>
            <w:noWrap/>
            <w:hideMark/>
          </w:tcPr>
          <w:p w:rsidR="001C1934" w:rsidRPr="001C1934" w:rsidRDefault="001C1934" w:rsidP="00BC65B0">
            <w:pPr>
              <w:jc w:val="center"/>
            </w:pPr>
            <w:r w:rsidRPr="001C1934">
              <w:t>2.</w:t>
            </w:r>
          </w:p>
        </w:tc>
        <w:tc>
          <w:tcPr>
            <w:tcW w:w="709" w:type="dxa"/>
            <w:noWrap/>
            <w:hideMark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основной долг по кредитам кредитных организаций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BC65B0">
        <w:trPr>
          <w:trHeight w:val="420"/>
        </w:trPr>
        <w:tc>
          <w:tcPr>
            <w:tcW w:w="567" w:type="dxa"/>
            <w:noWrap/>
            <w:hideMark/>
          </w:tcPr>
          <w:p w:rsidR="001C1934" w:rsidRPr="001C1934" w:rsidRDefault="001C1934" w:rsidP="00BC65B0">
            <w:pPr>
              <w:jc w:val="center"/>
            </w:pPr>
            <w:r w:rsidRPr="001C1934">
              <w:t>3.</w:t>
            </w:r>
          </w:p>
        </w:tc>
        <w:tc>
          <w:tcPr>
            <w:tcW w:w="709" w:type="dxa"/>
            <w:noWrap/>
            <w:hideMark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номинальная сумма долга по муниципальным ценным бумагам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BC65B0">
        <w:trPr>
          <w:trHeight w:val="255"/>
        </w:trPr>
        <w:tc>
          <w:tcPr>
            <w:tcW w:w="567" w:type="dxa"/>
            <w:noWrap/>
            <w:hideMark/>
          </w:tcPr>
          <w:p w:rsidR="001C1934" w:rsidRPr="001C1934" w:rsidRDefault="001C1934" w:rsidP="00BC65B0">
            <w:pPr>
              <w:jc w:val="center"/>
            </w:pPr>
            <w:r w:rsidRPr="001C1934">
              <w:t>4.</w:t>
            </w:r>
          </w:p>
        </w:tc>
        <w:tc>
          <w:tcPr>
            <w:tcW w:w="709" w:type="dxa"/>
            <w:noWrap/>
            <w:hideMark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обязательства по муниципальным гарантиям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BC65B0">
        <w:trPr>
          <w:trHeight w:val="255"/>
        </w:trPr>
        <w:tc>
          <w:tcPr>
            <w:tcW w:w="567" w:type="dxa"/>
            <w:noWrap/>
            <w:vAlign w:val="center"/>
            <w:hideMark/>
          </w:tcPr>
          <w:p w:rsidR="001C1934" w:rsidRPr="00DE7DEA" w:rsidRDefault="001C1934" w:rsidP="00BC65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1C1934" w:rsidRPr="00DE7DEA" w:rsidRDefault="001C1934" w:rsidP="00BC65B0">
            <w:pPr>
              <w:jc w:val="both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pPr>
              <w:rPr>
                <w:bCs/>
              </w:rPr>
            </w:pPr>
            <w:r w:rsidRPr="00FF7F4C">
              <w:rPr>
                <w:bCs/>
              </w:rPr>
              <w:t>в том числе: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BC65B0">
        <w:trPr>
          <w:trHeight w:val="255"/>
        </w:trPr>
        <w:tc>
          <w:tcPr>
            <w:tcW w:w="567" w:type="dxa"/>
            <w:noWrap/>
            <w:vAlign w:val="center"/>
            <w:hideMark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I.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DE7DEA" w:rsidRDefault="001C1934" w:rsidP="00BC65B0">
            <w:pPr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 xml:space="preserve">Муниципальный долг </w:t>
            </w:r>
            <w:r>
              <w:t>Пролетарского сельского поселения</w:t>
            </w:r>
            <w:r w:rsidRPr="00FF7F4C">
              <w:t xml:space="preserve"> </w:t>
            </w:r>
            <w:r w:rsidRPr="00FF7F4C">
              <w:lastRenderedPageBreak/>
              <w:t>по договорам в валюте РФ, всего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lastRenderedPageBreak/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BC65B0">
        <w:trPr>
          <w:trHeight w:val="255"/>
        </w:trPr>
        <w:tc>
          <w:tcPr>
            <w:tcW w:w="567" w:type="dxa"/>
            <w:noWrap/>
            <w:vAlign w:val="center"/>
            <w:hideMark/>
          </w:tcPr>
          <w:p w:rsidR="001C1934" w:rsidRPr="00DE7DEA" w:rsidRDefault="001C1934" w:rsidP="00BC65B0">
            <w:pPr>
              <w:jc w:val="both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DE7DEA" w:rsidRDefault="001C1934" w:rsidP="00BC65B0">
            <w:pPr>
              <w:jc w:val="both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pPr>
              <w:rPr>
                <w:bCs/>
                <w:iCs/>
              </w:rPr>
            </w:pPr>
            <w:r w:rsidRPr="00FF7F4C">
              <w:rPr>
                <w:bCs/>
                <w:iCs/>
              </w:rPr>
              <w:t>из него: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BC65B0">
        <w:trPr>
          <w:trHeight w:val="255"/>
        </w:trPr>
        <w:tc>
          <w:tcPr>
            <w:tcW w:w="567" w:type="dxa"/>
            <w:noWrap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 xml:space="preserve">основной долг по бюджетным кредитам 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BC65B0">
        <w:trPr>
          <w:trHeight w:val="420"/>
        </w:trPr>
        <w:tc>
          <w:tcPr>
            <w:tcW w:w="567" w:type="dxa"/>
            <w:noWrap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основной долг по кредитным соглашениям и договорам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BC65B0">
        <w:trPr>
          <w:trHeight w:val="420"/>
        </w:trPr>
        <w:tc>
          <w:tcPr>
            <w:tcW w:w="567" w:type="dxa"/>
            <w:noWrap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номинальная сумма долга по муниципальным ценным бумагам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BC65B0">
        <w:trPr>
          <w:trHeight w:val="255"/>
        </w:trPr>
        <w:tc>
          <w:tcPr>
            <w:tcW w:w="567" w:type="dxa"/>
            <w:noWrap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обязательства по муниципальным гарантиям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BC65B0">
        <w:trPr>
          <w:trHeight w:val="255"/>
        </w:trPr>
        <w:tc>
          <w:tcPr>
            <w:tcW w:w="567" w:type="dxa"/>
            <w:noWrap/>
            <w:hideMark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…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BC65B0">
        <w:trPr>
          <w:trHeight w:val="420"/>
        </w:trPr>
        <w:tc>
          <w:tcPr>
            <w:tcW w:w="567" w:type="dxa"/>
            <w:noWrap/>
            <w:vAlign w:val="center"/>
            <w:hideMark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II.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DE7DEA" w:rsidRDefault="001C1934" w:rsidP="00BC65B0">
            <w:pPr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proofErr w:type="spellStart"/>
            <w:r w:rsidRPr="00FF7F4C">
              <w:t>Мун</w:t>
            </w:r>
            <w:proofErr w:type="gramStart"/>
            <w:r>
              <w:t>.</w:t>
            </w:r>
            <w:r w:rsidRPr="00FF7F4C">
              <w:t>д</w:t>
            </w:r>
            <w:proofErr w:type="gramEnd"/>
            <w:r w:rsidRPr="00FF7F4C">
              <w:t>олг</w:t>
            </w:r>
            <w:proofErr w:type="spellEnd"/>
            <w:r w:rsidRPr="00FF7F4C">
              <w:t xml:space="preserve"> </w:t>
            </w:r>
            <w:r>
              <w:t>Пролетарского сельского поселения</w:t>
            </w:r>
            <w:r w:rsidRPr="00FF7F4C">
              <w:t xml:space="preserve"> по договорам в иностранной валюте, всего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BC65B0">
        <w:trPr>
          <w:trHeight w:val="255"/>
        </w:trPr>
        <w:tc>
          <w:tcPr>
            <w:tcW w:w="567" w:type="dxa"/>
            <w:noWrap/>
            <w:vAlign w:val="center"/>
            <w:hideMark/>
          </w:tcPr>
          <w:p w:rsidR="001C1934" w:rsidRPr="00DE7DEA" w:rsidRDefault="001C1934" w:rsidP="00BC65B0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DE7DEA" w:rsidRDefault="001C1934" w:rsidP="00BC65B0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pPr>
              <w:rPr>
                <w:bCs/>
                <w:iCs/>
              </w:rPr>
            </w:pPr>
            <w:r w:rsidRPr="00FF7F4C">
              <w:rPr>
                <w:bCs/>
                <w:iCs/>
              </w:rPr>
              <w:t>из него: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BC65B0">
        <w:trPr>
          <w:trHeight w:val="255"/>
        </w:trPr>
        <w:tc>
          <w:tcPr>
            <w:tcW w:w="567" w:type="dxa"/>
            <w:noWrap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основной долг по бюджетным  кредитам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BC65B0">
        <w:trPr>
          <w:trHeight w:val="420"/>
        </w:trPr>
        <w:tc>
          <w:tcPr>
            <w:tcW w:w="567" w:type="dxa"/>
            <w:noWrap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основной долг по кредитным соглашениям и договорам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BC65B0">
        <w:trPr>
          <w:trHeight w:val="420"/>
        </w:trPr>
        <w:tc>
          <w:tcPr>
            <w:tcW w:w="567" w:type="dxa"/>
            <w:noWrap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номинальная сумма долга по муниципальным ценным бумагам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BC65B0">
        <w:trPr>
          <w:trHeight w:val="255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  <w:hideMark/>
          </w:tcPr>
          <w:p w:rsidR="001C1934" w:rsidRPr="00FF7F4C" w:rsidRDefault="001C1934" w:rsidP="001C1934">
            <w:r w:rsidRPr="00FF7F4C">
              <w:t>обязательства по гарантиям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DE7DEA" w:rsidTr="00BC65B0">
        <w:trPr>
          <w:trHeight w:val="255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1C1934" w:rsidRPr="00DE7DEA" w:rsidRDefault="001C1934" w:rsidP="00BC65B0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  <w:hideMark/>
          </w:tcPr>
          <w:p w:rsidR="001C1934" w:rsidRPr="00DE7DEA" w:rsidRDefault="001C1934" w:rsidP="00BC65B0">
            <w:pPr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BC65B0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BC65B0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BC65B0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BC65B0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BC65B0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BC65B0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BC65B0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BC65B0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BC65B0">
            <w:pPr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BC65B0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BC65B0">
            <w:pPr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BC65B0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BC65B0">
            <w:pPr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BC65B0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BC65B0">
            <w:pPr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BC65B0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BC65B0">
            <w:pPr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</w:tr>
      <w:tr w:rsidR="001C1934" w:rsidRPr="00DE7DEA" w:rsidTr="00BC65B0">
        <w:trPr>
          <w:trHeight w:val="255"/>
        </w:trPr>
        <w:tc>
          <w:tcPr>
            <w:tcW w:w="1573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1934" w:rsidRPr="00BD1A02" w:rsidRDefault="001C1934" w:rsidP="00BC65B0">
            <w:pPr>
              <w:jc w:val="both"/>
              <w:rPr>
                <w:bCs/>
              </w:rPr>
            </w:pPr>
            <w:proofErr w:type="spellStart"/>
            <w:r w:rsidRPr="00BD1A02">
              <w:rPr>
                <w:bCs/>
              </w:rPr>
              <w:t>Справочно</w:t>
            </w:r>
            <w:proofErr w:type="spellEnd"/>
            <w:r w:rsidRPr="00BD1A02">
              <w:rPr>
                <w:bCs/>
              </w:rPr>
              <w:t xml:space="preserve">: курс иностранных валют на первое число месяца, следующего за </w:t>
            </w:r>
            <w:proofErr w:type="gramStart"/>
            <w:r w:rsidRPr="00BD1A02">
              <w:rPr>
                <w:bCs/>
              </w:rPr>
              <w:t>отчётным</w:t>
            </w:r>
            <w:proofErr w:type="gramEnd"/>
            <w:r w:rsidRPr="00BD1A02">
              <w:rPr>
                <w:bCs/>
              </w:rPr>
              <w:t>.</w:t>
            </w:r>
          </w:p>
        </w:tc>
      </w:tr>
    </w:tbl>
    <w:p w:rsidR="00551014" w:rsidRPr="00551014" w:rsidRDefault="00551014" w:rsidP="00C33EA1">
      <w:pPr>
        <w:rPr>
          <w:rStyle w:val="FontStyle24"/>
        </w:rPr>
      </w:pPr>
    </w:p>
    <w:sectPr w:rsidR="00551014" w:rsidRPr="00551014" w:rsidSect="007C79CD">
      <w:pgSz w:w="16840" w:h="11907" w:orient="landscape" w:code="9"/>
      <w:pgMar w:top="568" w:right="426" w:bottom="992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F6" w:rsidRDefault="00CB22F6">
      <w:r>
        <w:separator/>
      </w:r>
    </w:p>
  </w:endnote>
  <w:endnote w:type="continuationSeparator" w:id="0">
    <w:p w:rsidR="00CB22F6" w:rsidRDefault="00CB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F6" w:rsidRDefault="00CB22F6">
      <w:r>
        <w:separator/>
      </w:r>
    </w:p>
  </w:footnote>
  <w:footnote w:type="continuationSeparator" w:id="0">
    <w:p w:rsidR="00CB22F6" w:rsidRDefault="00CB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50183"/>
    <w:rsid w:val="00050F3B"/>
    <w:rsid w:val="0005727D"/>
    <w:rsid w:val="00070154"/>
    <w:rsid w:val="00112443"/>
    <w:rsid w:val="001260A5"/>
    <w:rsid w:val="00133ACA"/>
    <w:rsid w:val="001912A1"/>
    <w:rsid w:val="001930B7"/>
    <w:rsid w:val="001A6ED4"/>
    <w:rsid w:val="001C1934"/>
    <w:rsid w:val="001C589C"/>
    <w:rsid w:val="001D63BF"/>
    <w:rsid w:val="00231EA6"/>
    <w:rsid w:val="0023637C"/>
    <w:rsid w:val="00246200"/>
    <w:rsid w:val="0024681B"/>
    <w:rsid w:val="00256464"/>
    <w:rsid w:val="0029675C"/>
    <w:rsid w:val="002B0DC4"/>
    <w:rsid w:val="002E3BFE"/>
    <w:rsid w:val="002F27A8"/>
    <w:rsid w:val="003431FC"/>
    <w:rsid w:val="0036108B"/>
    <w:rsid w:val="0037346E"/>
    <w:rsid w:val="00396117"/>
    <w:rsid w:val="003E75D3"/>
    <w:rsid w:val="00435D35"/>
    <w:rsid w:val="00441686"/>
    <w:rsid w:val="0044412A"/>
    <w:rsid w:val="00483A12"/>
    <w:rsid w:val="00484575"/>
    <w:rsid w:val="004A6C7E"/>
    <w:rsid w:val="004B1EBB"/>
    <w:rsid w:val="004C5878"/>
    <w:rsid w:val="004C71FD"/>
    <w:rsid w:val="004D3C7E"/>
    <w:rsid w:val="004E4247"/>
    <w:rsid w:val="00520089"/>
    <w:rsid w:val="00551014"/>
    <w:rsid w:val="005537E7"/>
    <w:rsid w:val="00557F61"/>
    <w:rsid w:val="005729D3"/>
    <w:rsid w:val="005A6A18"/>
    <w:rsid w:val="005B05B9"/>
    <w:rsid w:val="005E5F0F"/>
    <w:rsid w:val="00620C02"/>
    <w:rsid w:val="00621C13"/>
    <w:rsid w:val="00661974"/>
    <w:rsid w:val="006761E7"/>
    <w:rsid w:val="006D22B9"/>
    <w:rsid w:val="007130EF"/>
    <w:rsid w:val="00741EFF"/>
    <w:rsid w:val="00745C25"/>
    <w:rsid w:val="007512F1"/>
    <w:rsid w:val="00766FEE"/>
    <w:rsid w:val="00771AE2"/>
    <w:rsid w:val="00776632"/>
    <w:rsid w:val="007A35B7"/>
    <w:rsid w:val="007C79CD"/>
    <w:rsid w:val="007F73CC"/>
    <w:rsid w:val="00802F55"/>
    <w:rsid w:val="00835D80"/>
    <w:rsid w:val="0087256C"/>
    <w:rsid w:val="008B7E66"/>
    <w:rsid w:val="008D37D2"/>
    <w:rsid w:val="009010B0"/>
    <w:rsid w:val="00916844"/>
    <w:rsid w:val="00917EBD"/>
    <w:rsid w:val="009534B1"/>
    <w:rsid w:val="00954D15"/>
    <w:rsid w:val="00984E37"/>
    <w:rsid w:val="009B0FF6"/>
    <w:rsid w:val="009B4199"/>
    <w:rsid w:val="00A23A91"/>
    <w:rsid w:val="00A26D62"/>
    <w:rsid w:val="00A31B40"/>
    <w:rsid w:val="00A60032"/>
    <w:rsid w:val="00AC6212"/>
    <w:rsid w:val="00B044EC"/>
    <w:rsid w:val="00B125B4"/>
    <w:rsid w:val="00B35AB5"/>
    <w:rsid w:val="00B800FF"/>
    <w:rsid w:val="00BA7B80"/>
    <w:rsid w:val="00BB2556"/>
    <w:rsid w:val="00BB45AD"/>
    <w:rsid w:val="00BD1A02"/>
    <w:rsid w:val="00BD6453"/>
    <w:rsid w:val="00C131F7"/>
    <w:rsid w:val="00C33EA1"/>
    <w:rsid w:val="00CA624A"/>
    <w:rsid w:val="00CA6FE4"/>
    <w:rsid w:val="00CB17A0"/>
    <w:rsid w:val="00CB22F6"/>
    <w:rsid w:val="00D3185D"/>
    <w:rsid w:val="00D36866"/>
    <w:rsid w:val="00D93669"/>
    <w:rsid w:val="00D94D8F"/>
    <w:rsid w:val="00DB36C0"/>
    <w:rsid w:val="00DD444B"/>
    <w:rsid w:val="00DE7DEA"/>
    <w:rsid w:val="00DF0A8A"/>
    <w:rsid w:val="00E21D3B"/>
    <w:rsid w:val="00E33BFD"/>
    <w:rsid w:val="00E75AC9"/>
    <w:rsid w:val="00ED1B0D"/>
    <w:rsid w:val="00EF3AF3"/>
    <w:rsid w:val="00F05DF3"/>
    <w:rsid w:val="00F83E2E"/>
    <w:rsid w:val="00F844C9"/>
    <w:rsid w:val="00FB5D7E"/>
    <w:rsid w:val="00FB663A"/>
    <w:rsid w:val="00FE50C5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4E4247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table" w:styleId="af1">
    <w:name w:val="Table Grid"/>
    <w:basedOn w:val="a1"/>
    <w:uiPriority w:val="59"/>
    <w:rsid w:val="001C1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4E4247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table" w:styleId="af1">
    <w:name w:val="Table Grid"/>
    <w:basedOn w:val="a1"/>
    <w:uiPriority w:val="59"/>
    <w:rsid w:val="001C1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BA69-824D-4892-B0E1-5AF3FC96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пользователь</cp:lastModifiedBy>
  <cp:revision>11</cp:revision>
  <cp:lastPrinted>2021-04-22T13:30:00Z</cp:lastPrinted>
  <dcterms:created xsi:type="dcterms:W3CDTF">2021-04-22T08:48:00Z</dcterms:created>
  <dcterms:modified xsi:type="dcterms:W3CDTF">2021-04-22T13:30:00Z</dcterms:modified>
</cp:coreProperties>
</file>