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1F20E3" w:rsidP="001F20E3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3F3">
        <w:rPr>
          <w:sz w:val="28"/>
          <w:szCs w:val="28"/>
        </w:rPr>
        <w:t>________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DD33F3">
        <w:rPr>
          <w:sz w:val="28"/>
          <w:szCs w:val="28"/>
        </w:rPr>
        <w:t>____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«Планирование проверок, ревизий и обследований»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«Планирование проверок, ревизий и обследований»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1F20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_______</w:t>
      </w:r>
      <w:bookmarkStart w:id="0" w:name="_GoBack"/>
      <w:bookmarkEnd w:id="0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.2020 №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«Планирование проверок, ревизий и обследований»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746B4C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Ведомственный стандарт внутреннего муниципального финансового контроля </w:t>
      </w:r>
      <w:r w:rsidRPr="00DD33F3">
        <w:rPr>
          <w:sz w:val="28"/>
          <w:szCs w:val="28"/>
        </w:rPr>
        <w:t>«Планирование проверок, ревизий и обследований»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</w:t>
      </w:r>
      <w:proofErr w:type="gramEnd"/>
      <w:r w:rsidRPr="00DD33F3">
        <w:rPr>
          <w:sz w:val="28"/>
          <w:szCs w:val="28"/>
        </w:rPr>
        <w:t xml:space="preserve"> обследований» (далее - Федеральный стандарт).</w:t>
      </w:r>
    </w:p>
    <w:p w:rsidR="00DD33F3" w:rsidRPr="00DD33F3" w:rsidRDefault="00DD33F3" w:rsidP="00746B4C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sz w:val="28"/>
          <w:szCs w:val="28"/>
        </w:rPr>
        <w:t xml:space="preserve">Администрация </w:t>
      </w:r>
      <w:r w:rsidR="002C54B6">
        <w:rPr>
          <w:sz w:val="28"/>
          <w:szCs w:val="28"/>
        </w:rPr>
        <w:t>Пролетарского</w:t>
      </w:r>
      <w:r w:rsidRPr="00DD33F3">
        <w:rPr>
          <w:sz w:val="28"/>
          <w:szCs w:val="28"/>
        </w:rPr>
        <w:t xml:space="preserve"> сельского поселения</w:t>
      </w:r>
      <w:r w:rsidR="00242A0B">
        <w:rPr>
          <w:sz w:val="28"/>
          <w:szCs w:val="28"/>
        </w:rPr>
        <w:t xml:space="preserve"> (далее – Администрация)</w:t>
      </w:r>
      <w:r w:rsidRPr="00DD33F3">
        <w:rPr>
          <w:sz w:val="28"/>
          <w:szCs w:val="28"/>
        </w:rPr>
        <w:t xml:space="preserve"> осуществляет планирование проверок, ревизий и обследований в соответствии с Федеральным стандартом с учетом положений настоящего стандарта.</w:t>
      </w:r>
    </w:p>
    <w:p w:rsidR="00DD33F3" w:rsidRPr="00DD33F3" w:rsidRDefault="00DD33F3" w:rsidP="00746B4C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sz w:val="28"/>
          <w:szCs w:val="28"/>
        </w:rPr>
        <w:t xml:space="preserve"> В целях реализации пункта 2 Федерального стандарта План контрольных мероприятий утверждается Главой Администрации </w:t>
      </w:r>
      <w:r w:rsidR="002C54B6">
        <w:rPr>
          <w:sz w:val="28"/>
          <w:szCs w:val="28"/>
        </w:rPr>
        <w:t>Пролетарского</w:t>
      </w:r>
      <w:r w:rsidRPr="00DD33F3">
        <w:rPr>
          <w:sz w:val="28"/>
          <w:szCs w:val="28"/>
        </w:rPr>
        <w:t xml:space="preserve"> сельского поселения по форме согласно приложению к стандарту.</w:t>
      </w:r>
    </w:p>
    <w:p w:rsidR="00C240E2" w:rsidRDefault="00DD33F3" w:rsidP="00DD33F3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C240E2" w:rsidRDefault="00DD33F3" w:rsidP="00C240E2">
      <w:pPr>
        <w:shd w:val="clear" w:color="auto" w:fill="FFFFFF"/>
        <w:spacing w:after="200"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наличие в отношении объекта контроля обращений (жалоб) граждан, юридических лиц поступивших в органы контроля;</w:t>
      </w:r>
    </w:p>
    <w:p w:rsidR="00C240E2" w:rsidRDefault="00DD33F3" w:rsidP="00C240E2">
      <w:pPr>
        <w:shd w:val="clear" w:color="auto" w:fill="FFFFFF"/>
        <w:spacing w:after="200"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отсутствие в отношении объекта контроля контрольных мероприятий, проведенных </w:t>
      </w:r>
      <w:r w:rsidR="00242A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Администрацией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D33F3" w:rsidRPr="00DD33F3" w:rsidRDefault="00DD33F3" w:rsidP="00C240E2">
      <w:pPr>
        <w:shd w:val="clear" w:color="auto" w:fill="FFFFFF"/>
        <w:spacing w:after="200"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отсутствие в отношении объекта контроля контрольных мероприятий, проведенных внешним органом муниципального финансового контроля.</w:t>
      </w:r>
    </w:p>
    <w:p w:rsidR="00DD33F3" w:rsidRPr="00DD33F3" w:rsidRDefault="00DD33F3" w:rsidP="00C240E2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основании пункта 14 Федерального стандарта в дополнение к информации, указанной в пункте 10 Федерального стандарта,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C240E2" w:rsidRDefault="00DD33F3" w:rsidP="00C240E2">
      <w:pPr>
        <w:shd w:val="clear" w:color="auto" w:fill="FFFFFF"/>
        <w:spacing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наличие в отношении объекта контроля сведений об искажении отчетности;</w:t>
      </w:r>
    </w:p>
    <w:p w:rsidR="00C240E2" w:rsidRDefault="00DD33F3" w:rsidP="00C240E2">
      <w:pPr>
        <w:shd w:val="clear" w:color="auto" w:fill="FFFFFF"/>
        <w:spacing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наличие в отношении </w:t>
      </w:r>
      <w:proofErr w:type="gramStart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объекта контроля признаков невыполнения обязательств</w:t>
      </w:r>
      <w:proofErr w:type="gramEnd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 заключенным соглашениям о предоставлении средств из бюджета и государственным (муниципальным) контрактам;</w:t>
      </w:r>
    </w:p>
    <w:p w:rsidR="00DD33F3" w:rsidRPr="00DD33F3" w:rsidRDefault="00C240E2" w:rsidP="00C240E2">
      <w:pPr>
        <w:shd w:val="clear" w:color="auto" w:fill="FFFFFF"/>
        <w:spacing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</w:t>
      </w: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Pr="00DD33F3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3B73B6" w:rsidRDefault="00DD33F3" w:rsidP="003647A6">
      <w:pPr>
        <w:autoSpaceDE w:val="0"/>
        <w:autoSpaceDN w:val="0"/>
        <w:adjustRightInd w:val="0"/>
        <w:ind w:left="5670"/>
        <w:jc w:val="both"/>
        <w:rPr>
          <w:bCs/>
        </w:rPr>
      </w:pPr>
      <w:r w:rsidRPr="003B73B6">
        <w:rPr>
          <w:bCs/>
        </w:rPr>
        <w:lastRenderedPageBreak/>
        <w:t xml:space="preserve">Приложение </w:t>
      </w:r>
    </w:p>
    <w:p w:rsidR="00DD33F3" w:rsidRPr="003B73B6" w:rsidRDefault="00DD33F3" w:rsidP="003647A6">
      <w:pPr>
        <w:autoSpaceDE w:val="0"/>
        <w:autoSpaceDN w:val="0"/>
        <w:adjustRightInd w:val="0"/>
        <w:ind w:left="5670"/>
        <w:jc w:val="both"/>
        <w:rPr>
          <w:bCs/>
        </w:rPr>
      </w:pPr>
      <w:r w:rsidRPr="003B73B6">
        <w:rPr>
          <w:bCs/>
        </w:rPr>
        <w:t>к ведомственному стандарту</w:t>
      </w:r>
      <w:r w:rsidR="003647A6" w:rsidRPr="003B73B6">
        <w:rPr>
          <w:bCs/>
        </w:rPr>
        <w:t xml:space="preserve"> </w:t>
      </w:r>
      <w:r w:rsidRPr="003B73B6">
        <w:rPr>
          <w:bCs/>
        </w:rPr>
        <w:t>внутреннего муниципального</w:t>
      </w:r>
      <w:r w:rsidR="003647A6" w:rsidRPr="003B73B6">
        <w:rPr>
          <w:bCs/>
        </w:rPr>
        <w:t xml:space="preserve"> </w:t>
      </w:r>
      <w:r w:rsidRPr="003B73B6">
        <w:rPr>
          <w:bCs/>
        </w:rPr>
        <w:t>финансового контроля</w:t>
      </w:r>
      <w:r w:rsidR="003647A6" w:rsidRPr="003B73B6">
        <w:rPr>
          <w:bCs/>
        </w:rPr>
        <w:t xml:space="preserve"> </w:t>
      </w:r>
      <w:r w:rsidRPr="003B73B6">
        <w:rPr>
          <w:bCs/>
        </w:rPr>
        <w:t xml:space="preserve">«Планирование проверок, ревизий и обследований» 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280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 УТВЕРЖДАЮ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Глава Администрации </w:t>
      </w:r>
      <w:r w:rsidR="002C54B6">
        <w:rPr>
          <w:bCs/>
          <w:sz w:val="28"/>
          <w:szCs w:val="28"/>
        </w:rPr>
        <w:t xml:space="preserve">Пролетарского </w:t>
      </w:r>
      <w:r w:rsidRPr="00DD33F3">
        <w:rPr>
          <w:bCs/>
          <w:sz w:val="28"/>
          <w:szCs w:val="28"/>
        </w:rPr>
        <w:t>сельского поселения</w:t>
      </w:r>
    </w:p>
    <w:p w:rsidR="002C54B6" w:rsidRDefault="002C54B6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 ________________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           «___»___________20____г. 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План </w:t>
      </w:r>
    </w:p>
    <w:p w:rsidR="003647A6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контрольных мероприятий </w:t>
      </w:r>
    </w:p>
    <w:p w:rsidR="003647A6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>Администрации</w:t>
      </w:r>
      <w:r w:rsidR="003647A6">
        <w:rPr>
          <w:bCs/>
          <w:sz w:val="28"/>
          <w:szCs w:val="28"/>
        </w:rPr>
        <w:t xml:space="preserve"> </w:t>
      </w:r>
      <w:r w:rsidR="002C54B6">
        <w:rPr>
          <w:bCs/>
          <w:sz w:val="28"/>
          <w:szCs w:val="28"/>
        </w:rPr>
        <w:t>Пролетарского</w:t>
      </w:r>
      <w:r w:rsidRPr="00DD33F3">
        <w:rPr>
          <w:bCs/>
          <w:sz w:val="28"/>
          <w:szCs w:val="28"/>
        </w:rPr>
        <w:t xml:space="preserve"> сельского поселения 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>на __________ год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tbl>
      <w:tblPr>
        <w:tblStyle w:val="6"/>
        <w:tblW w:w="10996" w:type="dxa"/>
        <w:tblInd w:w="-397" w:type="dxa"/>
        <w:tblLook w:val="04A0" w:firstRow="1" w:lastRow="0" w:firstColumn="1" w:lastColumn="0" w:noHBand="0" w:noVBand="1"/>
      </w:tblPr>
      <w:tblGrid>
        <w:gridCol w:w="608"/>
        <w:gridCol w:w="2165"/>
        <w:gridCol w:w="2268"/>
        <w:gridCol w:w="1676"/>
        <w:gridCol w:w="2321"/>
        <w:gridCol w:w="1958"/>
      </w:tblGrid>
      <w:tr w:rsidR="00DD33F3" w:rsidRPr="00DD33F3" w:rsidTr="003647A6">
        <w:tc>
          <w:tcPr>
            <w:tcW w:w="608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D33F3">
              <w:rPr>
                <w:rFonts w:ascii="Times New Roman" w:hAnsi="Times New Roman"/>
                <w:bCs/>
              </w:rPr>
              <w:t>п</w:t>
            </w:r>
            <w:proofErr w:type="gramEnd"/>
            <w:r w:rsidRPr="00DD33F3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165" w:type="dxa"/>
          </w:tcPr>
          <w:p w:rsidR="00DD33F3" w:rsidRPr="00DD33F3" w:rsidRDefault="00746B4C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объекта контроля </w:t>
            </w:r>
          </w:p>
        </w:tc>
        <w:tc>
          <w:tcPr>
            <w:tcW w:w="2268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Наименование </w:t>
            </w:r>
            <w:r w:rsidR="00746B4C">
              <w:rPr>
                <w:rFonts w:ascii="Times New Roman" w:hAnsi="Times New Roman"/>
                <w:bCs/>
              </w:rPr>
              <w:t>контрольных мероприятий</w:t>
            </w:r>
          </w:p>
        </w:tc>
        <w:tc>
          <w:tcPr>
            <w:tcW w:w="1676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Проверяемый период* </w:t>
            </w:r>
          </w:p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1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Период </w:t>
            </w:r>
            <w:r w:rsidR="00746B4C">
              <w:rPr>
                <w:rFonts w:ascii="Times New Roman" w:hAnsi="Times New Roman"/>
                <w:bCs/>
              </w:rPr>
              <w:t xml:space="preserve"> начала проведения </w:t>
            </w:r>
            <w:r w:rsidRPr="00DD33F3">
              <w:rPr>
                <w:rFonts w:ascii="Times New Roman" w:hAnsi="Times New Roman"/>
                <w:bCs/>
              </w:rPr>
              <w:t>контрольного мероприятия</w:t>
            </w:r>
            <w:r w:rsidR="00746B4C">
              <w:rPr>
                <w:rFonts w:ascii="Times New Roman" w:hAnsi="Times New Roman"/>
                <w:bCs/>
              </w:rPr>
              <w:t xml:space="preserve"> (квартал)</w:t>
            </w:r>
            <w:r w:rsidRPr="00DD33F3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958" w:type="dxa"/>
          </w:tcPr>
          <w:p w:rsidR="00746B4C" w:rsidRDefault="00746B4C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</w:t>
            </w:r>
          </w:p>
          <w:p w:rsidR="00DD33F3" w:rsidRPr="00DD33F3" w:rsidRDefault="00746B4C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DD33F3" w:rsidRPr="00DD33F3">
              <w:rPr>
                <w:rFonts w:ascii="Times New Roman" w:hAnsi="Times New Roman"/>
                <w:bCs/>
              </w:rPr>
              <w:t>тветственн</w:t>
            </w:r>
            <w:r>
              <w:rPr>
                <w:rFonts w:ascii="Times New Roman" w:hAnsi="Times New Roman"/>
                <w:bCs/>
              </w:rPr>
              <w:t>ого</w:t>
            </w:r>
            <w:r w:rsidR="00DD33F3" w:rsidRPr="00DD33F3">
              <w:rPr>
                <w:rFonts w:ascii="Times New Roman" w:hAnsi="Times New Roman"/>
                <w:bCs/>
              </w:rPr>
              <w:t xml:space="preserve">               за проведение контрольного мероприятия </w:t>
            </w: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bCs/>
          <w:sz w:val="20"/>
          <w:szCs w:val="20"/>
        </w:rPr>
      </w:pPr>
    </w:p>
    <w:p w:rsidR="00C9452F" w:rsidRPr="00A7694C" w:rsidRDefault="00DD33F3" w:rsidP="00746B4C">
      <w:pPr>
        <w:shd w:val="clear" w:color="auto" w:fill="FFFFFF"/>
        <w:spacing w:line="252" w:lineRule="atLeast"/>
        <w:textAlignment w:val="baseline"/>
        <w:rPr>
          <w:bCs/>
          <w:i/>
          <w:sz w:val="20"/>
          <w:szCs w:val="20"/>
        </w:rPr>
      </w:pPr>
      <w:r w:rsidRPr="00A7694C">
        <w:rPr>
          <w:bCs/>
          <w:i/>
          <w:sz w:val="20"/>
          <w:szCs w:val="20"/>
        </w:rPr>
        <w:t>*При необходимости проверяемый пери</w:t>
      </w:r>
      <w:r w:rsidR="00746B4C" w:rsidRPr="00A7694C">
        <w:rPr>
          <w:bCs/>
          <w:i/>
          <w:sz w:val="20"/>
          <w:szCs w:val="20"/>
        </w:rPr>
        <w:t>од может быть расширен.</w:t>
      </w: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Pr="003647A6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</w:rPr>
      </w:pPr>
      <w:r w:rsidRPr="003647A6">
        <w:rPr>
          <w:spacing w:val="1"/>
        </w:rPr>
        <w:t>Начальник сектора экономики и финансов ____________________   ФИО</w:t>
      </w:r>
    </w:p>
    <w:sectPr w:rsidR="00746B4C" w:rsidRPr="003647A6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A4" w:rsidRDefault="00EB78A4">
      <w:r>
        <w:separator/>
      </w:r>
    </w:p>
  </w:endnote>
  <w:endnote w:type="continuationSeparator" w:id="0">
    <w:p w:rsidR="00EB78A4" w:rsidRDefault="00EB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A4" w:rsidRDefault="00EB78A4">
      <w:r>
        <w:separator/>
      </w:r>
    </w:p>
  </w:footnote>
  <w:footnote w:type="continuationSeparator" w:id="0">
    <w:p w:rsidR="00EB78A4" w:rsidRDefault="00EB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1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1F20E3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B78A4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98B6-3E57-41B7-B71C-A4E1B08C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36</cp:revision>
  <cp:lastPrinted>2020-06-18T06:36:00Z</cp:lastPrinted>
  <dcterms:created xsi:type="dcterms:W3CDTF">2020-07-09T07:16:00Z</dcterms:created>
  <dcterms:modified xsi:type="dcterms:W3CDTF">2021-02-15T05:34:00Z</dcterms:modified>
</cp:coreProperties>
</file>