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D830B7">
        <w:rPr>
          <w:sz w:val="28"/>
          <w:szCs w:val="28"/>
        </w:rPr>
        <w:t xml:space="preserve">от </w:t>
      </w:r>
      <w:r w:rsidR="00075A32" w:rsidRPr="00D830B7">
        <w:rPr>
          <w:sz w:val="28"/>
          <w:szCs w:val="28"/>
        </w:rPr>
        <w:t>20.05</w:t>
      </w:r>
      <w:r w:rsidR="00870855" w:rsidRPr="00D830B7">
        <w:rPr>
          <w:sz w:val="28"/>
          <w:szCs w:val="28"/>
        </w:rPr>
        <w:t>.202</w:t>
      </w:r>
      <w:r w:rsidR="00075A32" w:rsidRPr="00D830B7">
        <w:rPr>
          <w:sz w:val="28"/>
          <w:szCs w:val="28"/>
        </w:rPr>
        <w:t>2</w:t>
      </w:r>
      <w:r w:rsidR="008B3932" w:rsidRPr="00D830B7">
        <w:rPr>
          <w:sz w:val="28"/>
          <w:szCs w:val="28"/>
        </w:rPr>
        <w:t xml:space="preserve">  № </w:t>
      </w:r>
      <w:r w:rsidR="00075A32">
        <w:rPr>
          <w:sz w:val="28"/>
          <w:szCs w:val="28"/>
        </w:rPr>
        <w:t>63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B026EE" w:rsidRDefault="00B026EE" w:rsidP="00B026E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Пролетарского сельского поселения от 30.12.2020 №145 «</w:t>
      </w:r>
      <w:r w:rsidRPr="00B026EE">
        <w:rPr>
          <w:b/>
          <w:sz w:val="28"/>
          <w:szCs w:val="28"/>
        </w:rPr>
        <w:t>Об утверждении Порядка осуществления внутреннего</w:t>
      </w:r>
      <w:r>
        <w:rPr>
          <w:b/>
          <w:sz w:val="28"/>
          <w:szCs w:val="28"/>
        </w:rPr>
        <w:t xml:space="preserve"> </w:t>
      </w:r>
      <w:r w:rsidRPr="00B026EE">
        <w:rPr>
          <w:b/>
          <w:sz w:val="28"/>
          <w:szCs w:val="28"/>
        </w:rPr>
        <w:t>муниципального финансового контроля</w:t>
      </w:r>
      <w:r>
        <w:rPr>
          <w:b/>
          <w:sz w:val="28"/>
          <w:szCs w:val="28"/>
        </w:rPr>
        <w:t xml:space="preserve"> </w:t>
      </w:r>
    </w:p>
    <w:p w:rsidR="00DD33F3" w:rsidRDefault="00B026EE" w:rsidP="00B026E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026EE">
        <w:rPr>
          <w:b/>
          <w:sz w:val="28"/>
          <w:szCs w:val="28"/>
        </w:rPr>
        <w:t>Администрацией Пролетарского сельского поселения</w:t>
      </w:r>
      <w:r>
        <w:rPr>
          <w:b/>
          <w:sz w:val="28"/>
          <w:szCs w:val="28"/>
        </w:rPr>
        <w:t>»</w:t>
      </w:r>
    </w:p>
    <w:p w:rsidR="00C4638C" w:rsidRPr="00F73521" w:rsidRDefault="00C4638C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830B7" w:rsidP="00585B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30B7">
        <w:rPr>
          <w:sz w:val="28"/>
          <w:szCs w:val="28"/>
        </w:rPr>
        <w:t>В соответствии со статьей 269</w:t>
      </w:r>
      <w:r>
        <w:rPr>
          <w:sz w:val="28"/>
          <w:szCs w:val="28"/>
        </w:rPr>
        <w:t>.</w:t>
      </w:r>
      <w:r w:rsidRPr="00D830B7">
        <w:rPr>
          <w:sz w:val="28"/>
          <w:szCs w:val="28"/>
        </w:rPr>
        <w:t>2 Бюджетного кодекса Российской Федерации, в целях совершенствования нормативного регулирования деятельности Администрации Пролетарского сельского поселения</w:t>
      </w:r>
      <w:r w:rsidR="00C4638C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C62AA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C4638C" w:rsidRPr="00C4638C">
        <w:rPr>
          <w:rFonts w:eastAsia="Calibri"/>
          <w:sz w:val="28"/>
          <w:szCs w:val="28"/>
          <w:lang w:eastAsia="en-US"/>
        </w:rPr>
        <w:t>Признать утратившим силу постановлени</w:t>
      </w:r>
      <w:r w:rsidR="00C62AA2">
        <w:rPr>
          <w:rFonts w:eastAsia="Calibri"/>
          <w:sz w:val="28"/>
          <w:szCs w:val="28"/>
          <w:lang w:eastAsia="en-US"/>
        </w:rPr>
        <w:t>е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 </w:t>
      </w:r>
      <w:r w:rsidR="00C4638C">
        <w:rPr>
          <w:rFonts w:eastAsia="Calibri"/>
          <w:sz w:val="28"/>
          <w:szCs w:val="28"/>
          <w:lang w:eastAsia="en-US"/>
        </w:rPr>
        <w:t>Администрации Пролетарского сельского поселения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 </w:t>
      </w:r>
      <w:r w:rsidR="00C62AA2" w:rsidRPr="00C62AA2">
        <w:rPr>
          <w:rFonts w:eastAsia="Calibri"/>
          <w:sz w:val="28"/>
          <w:szCs w:val="28"/>
          <w:lang w:eastAsia="en-US"/>
        </w:rPr>
        <w:t>от 30.12.2020 №145 «Об утверждении Порядка осуществления внутреннего муниципального финансового контроля</w:t>
      </w:r>
      <w:r w:rsidR="00C62AA2">
        <w:rPr>
          <w:rFonts w:eastAsia="Calibri"/>
          <w:sz w:val="28"/>
          <w:szCs w:val="28"/>
          <w:lang w:eastAsia="en-US"/>
        </w:rPr>
        <w:t xml:space="preserve"> </w:t>
      </w:r>
      <w:r w:rsidR="00C62AA2" w:rsidRPr="00C62AA2">
        <w:rPr>
          <w:rFonts w:eastAsia="Calibri"/>
          <w:sz w:val="28"/>
          <w:szCs w:val="28"/>
          <w:lang w:eastAsia="en-US"/>
        </w:rPr>
        <w:t>Администрацией Пролетарского сельского поселения»</w:t>
      </w:r>
      <w:r w:rsidR="00C4638C" w:rsidRPr="00C4638C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769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C4638C" w:rsidRPr="00C4638C">
        <w:t xml:space="preserve"> 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C62AA2" w:rsidRPr="00C62AA2">
        <w:rPr>
          <w:rFonts w:eastAsia="Calibri"/>
          <w:sz w:val="28"/>
          <w:szCs w:val="28"/>
          <w:lang w:eastAsia="en-US"/>
        </w:rPr>
        <w:t>с момента подписания</w:t>
      </w:r>
      <w:r w:rsidR="00C62AA2">
        <w:rPr>
          <w:rFonts w:eastAsia="Calibri"/>
          <w:sz w:val="28"/>
          <w:szCs w:val="28"/>
          <w:lang w:eastAsia="en-US"/>
        </w:rPr>
        <w:t>.</w:t>
      </w:r>
    </w:p>
    <w:p w:rsidR="00C62AA2" w:rsidRPr="00746B4C" w:rsidRDefault="00C62AA2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="00C62AA2">
        <w:rPr>
          <w:sz w:val="28"/>
          <w:szCs w:val="28"/>
        </w:rPr>
        <w:t>А.И.Богатых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4638C" w:rsidRDefault="00C4638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2C54B6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35" w:rsidRDefault="00B81E35">
      <w:r>
        <w:separator/>
      </w:r>
    </w:p>
  </w:endnote>
  <w:endnote w:type="continuationSeparator" w:id="0">
    <w:p w:rsidR="00B81E35" w:rsidRDefault="00B8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35" w:rsidRDefault="00B81E35">
      <w:r>
        <w:separator/>
      </w:r>
    </w:p>
  </w:footnote>
  <w:footnote w:type="continuationSeparator" w:id="0">
    <w:p w:rsidR="00B81E35" w:rsidRDefault="00B8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75A32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A3272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4518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2095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85B91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A4BF2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27F0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026EE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81E35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4638C"/>
    <w:rsid w:val="00C55DD0"/>
    <w:rsid w:val="00C62AA2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0B7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2964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F446-F712-470B-9D1B-25C4297E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5</cp:revision>
  <cp:lastPrinted>2022-05-24T11:48:00Z</cp:lastPrinted>
  <dcterms:created xsi:type="dcterms:W3CDTF">2022-05-24T07:34:00Z</dcterms:created>
  <dcterms:modified xsi:type="dcterms:W3CDTF">2022-05-24T11:48:00Z</dcterms:modified>
</cp:coreProperties>
</file>