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395" w:rsidRPr="00651DE9" w:rsidRDefault="00783395" w:rsidP="00783395">
      <w:pPr>
        <w:ind w:left="6413" w:right="34"/>
        <w:jc w:val="both"/>
        <w:rPr>
          <w:b/>
          <w:sz w:val="22"/>
          <w:szCs w:val="22"/>
        </w:rPr>
      </w:pPr>
      <w:r w:rsidRPr="00651DE9">
        <w:rPr>
          <w:b/>
          <w:sz w:val="22"/>
          <w:szCs w:val="22"/>
        </w:rPr>
        <w:t xml:space="preserve">Приложение </w:t>
      </w:r>
      <w:r>
        <w:rPr>
          <w:b/>
          <w:sz w:val="22"/>
          <w:szCs w:val="22"/>
        </w:rPr>
        <w:t>3</w:t>
      </w:r>
      <w:r w:rsidRPr="00651DE9">
        <w:rPr>
          <w:b/>
          <w:sz w:val="22"/>
          <w:szCs w:val="22"/>
        </w:rPr>
        <w:t xml:space="preserve"> </w:t>
      </w:r>
    </w:p>
    <w:p w:rsidR="00783395" w:rsidRPr="00F50A16" w:rsidRDefault="00783395" w:rsidP="00783395">
      <w:pPr>
        <w:ind w:left="6413" w:right="34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к проекту </w:t>
      </w:r>
      <w:r w:rsidRPr="00F50A16">
        <w:rPr>
          <w:sz w:val="22"/>
          <w:szCs w:val="22"/>
        </w:rPr>
        <w:t>решени</w:t>
      </w:r>
      <w:r>
        <w:rPr>
          <w:sz w:val="22"/>
          <w:szCs w:val="22"/>
        </w:rPr>
        <w:t>я</w:t>
      </w:r>
      <w:r w:rsidRPr="00F50A16">
        <w:rPr>
          <w:sz w:val="22"/>
          <w:szCs w:val="22"/>
        </w:rPr>
        <w:t xml:space="preserve"> Собрания депутатов</w:t>
      </w:r>
      <w:r>
        <w:rPr>
          <w:sz w:val="22"/>
          <w:szCs w:val="22"/>
        </w:rPr>
        <w:t xml:space="preserve"> </w:t>
      </w:r>
      <w:r w:rsidRPr="00F50A16">
        <w:rPr>
          <w:sz w:val="22"/>
          <w:szCs w:val="22"/>
        </w:rPr>
        <w:t>Пролетарского сельского поселения от</w:t>
      </w:r>
      <w:r>
        <w:rPr>
          <w:sz w:val="22"/>
          <w:szCs w:val="22"/>
        </w:rPr>
        <w:t xml:space="preserve"> _______.2024 </w:t>
      </w:r>
      <w:r w:rsidRPr="00F50A16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F50A16">
        <w:rPr>
          <w:sz w:val="22"/>
          <w:szCs w:val="22"/>
        </w:rPr>
        <w:t xml:space="preserve"> "О бюджете Пролетарского</w:t>
      </w:r>
      <w:r>
        <w:rPr>
          <w:sz w:val="22"/>
          <w:szCs w:val="22"/>
        </w:rPr>
        <w:t xml:space="preserve"> </w:t>
      </w:r>
      <w:r w:rsidRPr="00F50A16">
        <w:rPr>
          <w:sz w:val="22"/>
          <w:szCs w:val="22"/>
        </w:rPr>
        <w:t xml:space="preserve">сельского поселения </w:t>
      </w:r>
      <w:proofErr w:type="spellStart"/>
      <w:r w:rsidRPr="00F50A16">
        <w:rPr>
          <w:sz w:val="22"/>
          <w:szCs w:val="22"/>
        </w:rPr>
        <w:t>Красносулинского</w:t>
      </w:r>
      <w:proofErr w:type="spellEnd"/>
      <w:r>
        <w:rPr>
          <w:sz w:val="22"/>
          <w:szCs w:val="22"/>
        </w:rPr>
        <w:t xml:space="preserve"> </w:t>
      </w:r>
      <w:r w:rsidRPr="00F50A16">
        <w:rPr>
          <w:sz w:val="22"/>
          <w:szCs w:val="22"/>
        </w:rPr>
        <w:t>района на 20</w:t>
      </w:r>
      <w:r>
        <w:rPr>
          <w:sz w:val="22"/>
          <w:szCs w:val="22"/>
        </w:rPr>
        <w:t>25</w:t>
      </w:r>
      <w:r w:rsidRPr="00F50A16">
        <w:rPr>
          <w:sz w:val="22"/>
          <w:szCs w:val="22"/>
        </w:rPr>
        <w:t xml:space="preserve"> год и </w:t>
      </w:r>
      <w:r>
        <w:rPr>
          <w:sz w:val="22"/>
          <w:szCs w:val="22"/>
        </w:rPr>
        <w:t xml:space="preserve">на плановый период 2026 </w:t>
      </w:r>
      <w:r w:rsidRPr="00F50A16">
        <w:rPr>
          <w:sz w:val="22"/>
          <w:szCs w:val="22"/>
        </w:rPr>
        <w:t>и 20</w:t>
      </w:r>
      <w:r>
        <w:rPr>
          <w:sz w:val="22"/>
          <w:szCs w:val="22"/>
        </w:rPr>
        <w:t>27</w:t>
      </w:r>
      <w:r w:rsidRPr="00F50A16">
        <w:rPr>
          <w:sz w:val="22"/>
          <w:szCs w:val="22"/>
        </w:rPr>
        <w:t xml:space="preserve"> годов"</w:t>
      </w:r>
    </w:p>
    <w:p w:rsidR="00783395" w:rsidRDefault="00783395" w:rsidP="00783395">
      <w:pPr>
        <w:ind w:firstLine="34"/>
        <w:jc w:val="center"/>
        <w:rPr>
          <w:b/>
          <w:bCs/>
          <w:sz w:val="28"/>
          <w:szCs w:val="28"/>
        </w:rPr>
      </w:pPr>
    </w:p>
    <w:p w:rsidR="00783395" w:rsidRPr="00007DC1" w:rsidRDefault="00783395" w:rsidP="00783395">
      <w:pPr>
        <w:ind w:firstLine="34"/>
        <w:jc w:val="center"/>
        <w:rPr>
          <w:b/>
          <w:bCs/>
          <w:sz w:val="28"/>
          <w:szCs w:val="28"/>
        </w:rPr>
      </w:pPr>
      <w:r w:rsidRPr="00007DC1">
        <w:rPr>
          <w:b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Пролетарского сельского поселения и непрограммным направлениям деятельности), группам и подгруппам </w:t>
      </w:r>
      <w:proofErr w:type="gramStart"/>
      <w:r w:rsidRPr="00007DC1">
        <w:rPr>
          <w:b/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007DC1">
        <w:rPr>
          <w:b/>
          <w:bCs/>
          <w:sz w:val="28"/>
          <w:szCs w:val="28"/>
        </w:rPr>
        <w:t xml:space="preserve"> </w:t>
      </w:r>
    </w:p>
    <w:p w:rsidR="00783395" w:rsidRDefault="00783395" w:rsidP="00783395">
      <w:pPr>
        <w:jc w:val="center"/>
        <w:rPr>
          <w:b/>
          <w:bCs/>
          <w:sz w:val="28"/>
          <w:szCs w:val="28"/>
        </w:rPr>
      </w:pPr>
      <w:r w:rsidRPr="00007DC1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5</w:t>
      </w:r>
      <w:r w:rsidRPr="00007DC1">
        <w:rPr>
          <w:b/>
          <w:bCs/>
          <w:sz w:val="28"/>
          <w:szCs w:val="28"/>
        </w:rPr>
        <w:t xml:space="preserve"> год и на плановый период 202</w:t>
      </w:r>
      <w:r>
        <w:rPr>
          <w:b/>
          <w:bCs/>
          <w:sz w:val="28"/>
          <w:szCs w:val="28"/>
        </w:rPr>
        <w:t>6</w:t>
      </w:r>
      <w:r w:rsidRPr="00007DC1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7</w:t>
      </w:r>
      <w:r w:rsidRPr="00007DC1">
        <w:rPr>
          <w:b/>
          <w:bCs/>
          <w:sz w:val="28"/>
          <w:szCs w:val="28"/>
        </w:rPr>
        <w:t xml:space="preserve"> годов</w:t>
      </w:r>
    </w:p>
    <w:p w:rsidR="00783395" w:rsidRDefault="00783395" w:rsidP="00783395">
      <w:pPr>
        <w:jc w:val="right"/>
        <w:rPr>
          <w:sz w:val="20"/>
          <w:szCs w:val="20"/>
        </w:rPr>
      </w:pPr>
      <w:r>
        <w:rPr>
          <w:sz w:val="20"/>
          <w:szCs w:val="20"/>
        </w:rPr>
        <w:t>(</w:t>
      </w:r>
      <w:r w:rsidRPr="00F614D2">
        <w:rPr>
          <w:sz w:val="20"/>
          <w:szCs w:val="20"/>
        </w:rPr>
        <w:t>тыс.  рублей</w:t>
      </w:r>
      <w:r>
        <w:rPr>
          <w:sz w:val="20"/>
          <w:szCs w:val="20"/>
        </w:rPr>
        <w:t>)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95"/>
        <w:gridCol w:w="567"/>
        <w:gridCol w:w="567"/>
        <w:gridCol w:w="1559"/>
        <w:gridCol w:w="567"/>
        <w:gridCol w:w="992"/>
        <w:gridCol w:w="993"/>
        <w:gridCol w:w="992"/>
      </w:tblGrid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3395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83395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83395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3395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3395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sz w:val="20"/>
                <w:szCs w:val="20"/>
              </w:rPr>
            </w:pPr>
            <w:r w:rsidRPr="00783395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83395">
              <w:rPr>
                <w:b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83395">
              <w:rPr>
                <w:b/>
                <w:color w:val="000000"/>
                <w:sz w:val="20"/>
                <w:szCs w:val="20"/>
              </w:rPr>
              <w:t>2027 год</w:t>
            </w:r>
          </w:p>
        </w:tc>
      </w:tr>
    </w:tbl>
    <w:p w:rsidR="00B816F4" w:rsidRPr="00B816F4" w:rsidRDefault="00B816F4">
      <w:pPr>
        <w:rPr>
          <w:sz w:val="6"/>
          <w:szCs w:val="6"/>
        </w:rPr>
      </w:pP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95"/>
        <w:gridCol w:w="567"/>
        <w:gridCol w:w="567"/>
        <w:gridCol w:w="1559"/>
        <w:gridCol w:w="567"/>
        <w:gridCol w:w="992"/>
        <w:gridCol w:w="993"/>
        <w:gridCol w:w="992"/>
      </w:tblGrid>
      <w:tr w:rsidR="00783395" w:rsidRPr="00783395" w:rsidTr="00B816F4">
        <w:trPr>
          <w:trHeight w:val="305"/>
          <w:tblHeader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78339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3395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Cs/>
                <w:sz w:val="20"/>
                <w:szCs w:val="20"/>
              </w:rPr>
            </w:pPr>
            <w:r w:rsidRPr="0078339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3395" w:rsidRPr="00783395" w:rsidRDefault="00783395" w:rsidP="00783395">
            <w:pPr>
              <w:jc w:val="center"/>
              <w:rPr>
                <w:color w:val="000000"/>
                <w:sz w:val="20"/>
                <w:szCs w:val="20"/>
              </w:rPr>
            </w:pPr>
            <w:r w:rsidRPr="0078339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3395" w:rsidRPr="00783395" w:rsidRDefault="00783395" w:rsidP="00783395">
            <w:pPr>
              <w:jc w:val="center"/>
              <w:rPr>
                <w:color w:val="000000"/>
                <w:sz w:val="20"/>
                <w:szCs w:val="20"/>
              </w:rPr>
            </w:pPr>
            <w:r w:rsidRPr="00783395">
              <w:rPr>
                <w:color w:val="000000"/>
                <w:sz w:val="20"/>
                <w:szCs w:val="20"/>
              </w:rPr>
              <w:t>9</w:t>
            </w:r>
          </w:p>
        </w:tc>
      </w:tr>
      <w:tr w:rsidR="00783395" w:rsidRPr="00783395" w:rsidTr="00783395">
        <w:trPr>
          <w:trHeight w:val="30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8339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83395">
              <w:rPr>
                <w:b/>
                <w:color w:val="000000"/>
                <w:sz w:val="22"/>
                <w:szCs w:val="22"/>
              </w:rPr>
              <w:t>23 428,4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83395">
              <w:rPr>
                <w:b/>
                <w:color w:val="000000"/>
                <w:sz w:val="22"/>
                <w:szCs w:val="22"/>
              </w:rPr>
              <w:t>18 936,3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83395">
              <w:rPr>
                <w:b/>
                <w:color w:val="000000"/>
                <w:sz w:val="22"/>
                <w:szCs w:val="22"/>
              </w:rPr>
              <w:t>18 554,7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20394C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20394C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10 025,3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10 668,9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10 892,3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9 434,5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9 244,4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9 499,0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 «Управление  муниципальными финансами»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9 434,3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9 244,2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9 498,8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9 434,3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9 244,2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9 498,8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выплаты по оплате труда  работников органа местного самоуправления Пролетарского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01 4 02 00110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8 175,1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8 129,0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8 377,4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обеспечение функций органа местного самоуправления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01 4 02 00190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1 255,4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1 111,4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1 117,6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Финансовое обеспечение иных расходов бюджета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01 4 02 99990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3,8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783395">
              <w:rPr>
                <w:color w:val="000000"/>
                <w:sz w:val="22"/>
                <w:szCs w:val="22"/>
              </w:rPr>
              <w:t xml:space="preserve">Межбюджетные трансферты, перечисляемые из бюджета поселения бюджету </w:t>
            </w:r>
            <w:proofErr w:type="spellStart"/>
            <w:r w:rsidRPr="00783395">
              <w:rPr>
                <w:color w:val="000000"/>
                <w:sz w:val="22"/>
                <w:szCs w:val="22"/>
              </w:rPr>
              <w:t>Красносулинского</w:t>
            </w:r>
            <w:proofErr w:type="spellEnd"/>
            <w:r w:rsidRPr="00783395">
              <w:rPr>
                <w:color w:val="000000"/>
                <w:sz w:val="22"/>
                <w:szCs w:val="22"/>
              </w:rPr>
              <w:t xml:space="preserve"> района и направляемые на финансирование расходов, связанных с передачей осуществления части полномочий органа местного самоуправления муниципального образования «Пролетарское сельское поселение» органам местного самоуправления муниципального образования «</w:t>
            </w:r>
            <w:proofErr w:type="spellStart"/>
            <w:r w:rsidRPr="00783395">
              <w:rPr>
                <w:color w:val="000000"/>
                <w:sz w:val="22"/>
                <w:szCs w:val="22"/>
              </w:rPr>
              <w:t>Красносулинский</w:t>
            </w:r>
            <w:proofErr w:type="spellEnd"/>
            <w:r w:rsidRPr="00783395">
              <w:rPr>
                <w:color w:val="000000"/>
                <w:sz w:val="22"/>
                <w:szCs w:val="22"/>
              </w:rPr>
              <w:t xml:space="preserve"> район» 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99 9 00 85010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489,9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489,9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489,9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Подготовка и проведение выборов в органы местного самоуправления (Специальные расходы)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99 9 00 90350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489,9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Резервный фонд Администрации Пролетарского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99 1 00 90100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466,3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914,6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1 373,3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«Муниципальная политика»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91,2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92,4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92,4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«Реализация муниципальной государственной информационной политики»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91,2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92,4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92,4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Официальная публикация нормативно-правовых актов, проектов нормативно - правовых актов и иных материалов Пролетарского сельского поселения (Иные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13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02 4 02 20020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72,0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72,0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72,0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Организация официального размещения нормативных правовых актов Пролетарского сельского поселения и иной правовой информации на официальном сайте Пролетарского сельского поселения (proletarskoe-sp.ru) в информационно-телекоммуникационной сети «Интернет»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02 4 02 20040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20,4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«Обеспечение пожарной безопасности, безопасности людей на водных объектах, профилактика терроризма и экстремизма»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«Профилактика терроризма и экстремизма»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03 4 03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пропаганде противодействия терроризма и экстремизма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03 4 03 20070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sz w:val="22"/>
                <w:szCs w:val="22"/>
              </w:rPr>
            </w:pPr>
            <w:r w:rsidRPr="00783395">
              <w:rPr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374,1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821,2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1 279,9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374,1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821,2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1 279,9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Уплата годового членского взноса в Ассоциацию «Совет муниципальных образований Ростовской области»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99 9 00 20220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99 9 00 20280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Содержание и обслуживание имущества, находящегося в казне муниципального образования «Пролетарское сельское поселение»</w:t>
            </w:r>
            <w:r w:rsidRPr="00783395">
              <w:t xml:space="preserve"> </w:t>
            </w:r>
            <w:r w:rsidRPr="00783395">
              <w:rPr>
                <w:color w:val="000000"/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99 9 00 20330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Условно утвержденные расходы (Специальные расходы)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469,1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927,8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Финансовое обеспечение иных расходов бюджета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99 9 00 99990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332,1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332,1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332,1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20394C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20394C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160,3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160,3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Реализация иных функций органа местного самоуправления Пролетарского сельского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поселения</w:t>
            </w:r>
            <w:r w:rsidRPr="00783395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160,3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160,3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7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157,6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158,2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7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7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«Обеспечение пожарной безопасности, безопасности людей на водных объектах, профилактика терроризма и экстремизма»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«Пожарная безопасность»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03 4 01 20030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«Обеспечение безопасности на воде»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предупреждению происшествий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03 4 02 20050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3 722,6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3 712,6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«Развитие транспортной системы»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3 712,6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транспортной инфраструктуры Пролетарского сельского поселения»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3 662,6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ремонту и содержанию автомобильных дорог общего пользования местного значения и искусственных сооружений на них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04 4 01 20060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3 662,6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Комплекс процессных мероприятий «Повышение безопасности дорожного движения на территории Пролетарского сельского поселения»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организации дорожного движения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04 4 02 20310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Реализация иных функций органа местного самоуправления Пролетарского сельского поселения</w:t>
            </w:r>
            <w:r w:rsidRPr="00783395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проведение топографо-геодезических, картографических и землеустроительных работ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04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99 9 00 20290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4 261,9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2 947,5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2 284,8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564,1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564,1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жилищно-коммунального хозяйства в   Пролетарском сельском поселении»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564,1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Уплата взносов на капитальный ремонт общего имущества многоквартирных домов по помещениям, находящимся в собственности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05 4 01 20260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14,1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содержанию и ремонту объектов жилищного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05 4 01 20320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550,0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жилищно-коммунального хозяйства в   Пролетарском сельском поселении»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 xml:space="preserve">Строительство, реконструкция, капитальный ремонт (ремонт) и содержание объектов газоснабжения, включая разработку проектной документации (Иные </w:t>
            </w:r>
            <w:r w:rsidRPr="00783395">
              <w:rPr>
                <w:color w:val="000000"/>
                <w:sz w:val="22"/>
                <w:szCs w:val="22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05 4 01 20340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455,6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3 242,2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2 933,4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2 270,7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3 242,2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2 933,4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2 270,7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«Благоустройство территории Пролетарского сельского поселения»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3 242,2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2 933,4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2 270,7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организации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05 4 02 20080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680,0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605,8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605,8</w:t>
            </w:r>
          </w:p>
        </w:tc>
      </w:tr>
      <w:tr w:rsidR="00783395" w:rsidRPr="00783395" w:rsidTr="00783395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техническому обслуживанию линий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содержанию и ремонту объектов благоустройства и мест общего пользования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05 4 02 20100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1 715,6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1 807,7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1 228,7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уборке мусора и несанкционированных свалок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05 4 02 20110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441,2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438,7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436,2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Финансовое обеспечение иных расходов бюджета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05 4 02 99990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«Муниципальная политика»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муниципального управления и муниципальной службы в Пролетарском сельском поселении, профессиональное развитие лиц, занятых в системе местного самоуправления»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Мероприятия по повышению профессиональной компетенции кадров органов местного самоуправления Пролетарского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02 4 01 20010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4 980,2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4 858,7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5 092,9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4 980,2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4 858,7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5 092,9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lastRenderedPageBreak/>
              <w:t>Муниципальная программа Пролетарского сельского поселения «Развитие культуры»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4 980,2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4 858,7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5 092,9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4 980,2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4 858,7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5 092,9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Пролетарского сельского поселения (в части предоставления субсидий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06 4 01 00590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4 980,2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4 858,7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5 092,9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203,1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211,2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219,7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203,1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211,2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219,7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«Муниципальная политика»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203,1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211,2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219,7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«Социальная поддержка лиц из числа муниципальных служащих Пролетарского сельского поселения, имеющих право на получение единовременной выплаты при увольнении и на получение государственной пенсии за выслугу лет»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203,1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211,2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219,7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Выплата ежемесячной доплаты к государственной пенсии  лицам, замещавшим выборные муниципальные должности и должности  муниципальной службы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02 4 03 11020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203,1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211,2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219,7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20394C" w:rsidRDefault="00783395" w:rsidP="00783395">
            <w:pPr>
              <w:jc w:val="both"/>
              <w:rPr>
                <w:caps/>
                <w:color w:val="000000"/>
                <w:sz w:val="22"/>
                <w:szCs w:val="22"/>
              </w:rPr>
            </w:pPr>
            <w:r w:rsidRPr="0020394C">
              <w:rPr>
                <w:cap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Муниципальная программа Пролетарского сельского поселения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Комплекс процессных мероприятий «Физическая культура и массовый спорт»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07 4 01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783395" w:rsidRPr="00783395" w:rsidTr="00783395">
        <w:trPr>
          <w:trHeight w:val="345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3395" w:rsidRPr="00783395" w:rsidRDefault="00783395" w:rsidP="00783395">
            <w:pPr>
              <w:jc w:val="both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Мероприятие по развитию физической культуры и спорта в Пролетарском сельском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07 4 01 20120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3395" w:rsidRPr="00783395" w:rsidRDefault="00783395" w:rsidP="00783395">
            <w:pPr>
              <w:jc w:val="center"/>
              <w:rPr>
                <w:color w:val="000000"/>
                <w:sz w:val="22"/>
                <w:szCs w:val="22"/>
              </w:rPr>
            </w:pPr>
            <w:r w:rsidRPr="00783395">
              <w:rPr>
                <w:color w:val="000000"/>
                <w:sz w:val="22"/>
                <w:szCs w:val="22"/>
              </w:rPr>
              <w:t>10,0</w:t>
            </w:r>
          </w:p>
        </w:tc>
      </w:tr>
    </w:tbl>
    <w:p w:rsidR="00DA3491" w:rsidRDefault="00DA3491"/>
    <w:sectPr w:rsidR="00DA3491" w:rsidSect="00783395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95"/>
    <w:rsid w:val="0020394C"/>
    <w:rsid w:val="00783395"/>
    <w:rsid w:val="00B816F4"/>
    <w:rsid w:val="00DA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33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qFormat/>
    <w:rsid w:val="00783395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39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40">
    <w:name w:val="Заголовок 4 Знак"/>
    <w:basedOn w:val="a0"/>
    <w:link w:val="4"/>
    <w:rsid w:val="0078339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783395"/>
    <w:rPr>
      <w:color w:val="0000FF"/>
      <w:u w:val="single"/>
    </w:rPr>
  </w:style>
  <w:style w:type="paragraph" w:styleId="a4">
    <w:name w:val="Balloon Text"/>
    <w:basedOn w:val="a"/>
    <w:link w:val="a5"/>
    <w:semiHidden/>
    <w:rsid w:val="007833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7833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33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qFormat/>
    <w:rsid w:val="00783395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39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40">
    <w:name w:val="Заголовок 4 Знак"/>
    <w:basedOn w:val="a0"/>
    <w:link w:val="4"/>
    <w:rsid w:val="0078339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783395"/>
    <w:rPr>
      <w:color w:val="0000FF"/>
      <w:u w:val="single"/>
    </w:rPr>
  </w:style>
  <w:style w:type="paragraph" w:styleId="a4">
    <w:name w:val="Balloon Text"/>
    <w:basedOn w:val="a"/>
    <w:link w:val="a5"/>
    <w:semiHidden/>
    <w:rsid w:val="007833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7833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2203</Words>
  <Characters>12562</Characters>
  <Application>Microsoft Office Word</Application>
  <DocSecurity>0</DocSecurity>
  <Lines>104</Lines>
  <Paragraphs>29</Paragraphs>
  <ScaleCrop>false</ScaleCrop>
  <Company/>
  <LinksUpToDate>false</LinksUpToDate>
  <CharactersWithSpaces>14736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2024-10-29T15:00:00Z</cp:lastPrinted>
  <dcterms:created xsi:type="dcterms:W3CDTF">2024-10-29T14:58:00Z</dcterms:created>
  <dcterms:modified xsi:type="dcterms:W3CDTF">2024-10-30T06:03:00Z</dcterms:modified>
</cp:coreProperties>
</file>