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F8" w:rsidRPr="006C6F20" w:rsidRDefault="003A26F8" w:rsidP="005E3174">
      <w:pPr>
        <w:pStyle w:val="210"/>
        <w:tabs>
          <w:tab w:val="left" w:pos="8222"/>
        </w:tabs>
        <w:ind w:right="30"/>
        <w:rPr>
          <w:rFonts w:ascii="Times New Roman" w:hAnsi="Times New Roman" w:cs="Times New Roman"/>
          <w:b w:val="0"/>
          <w:szCs w:val="24"/>
        </w:rPr>
      </w:pPr>
      <w:bookmarkStart w:id="0" w:name="_GoBack"/>
      <w:bookmarkEnd w:id="0"/>
    </w:p>
    <w:p w:rsidR="00B607F1" w:rsidRPr="006C6F20" w:rsidRDefault="00B607F1" w:rsidP="005E3174">
      <w:pPr>
        <w:jc w:val="center"/>
        <w:rPr>
          <w:b/>
        </w:rPr>
      </w:pPr>
      <w:r w:rsidRPr="006C6F20">
        <w:rPr>
          <w:b/>
        </w:rPr>
        <w:t>РОСТОВСКАЯ ОБЛАСТЬ</w:t>
      </w:r>
    </w:p>
    <w:p w:rsidR="00B607F1" w:rsidRPr="006C6F20" w:rsidRDefault="00B607F1" w:rsidP="005E3174">
      <w:pPr>
        <w:jc w:val="center"/>
        <w:rPr>
          <w:b/>
        </w:rPr>
      </w:pPr>
      <w:r w:rsidRPr="006C6F20">
        <w:rPr>
          <w:b/>
        </w:rPr>
        <w:t>КРАСНОСУЛИНСКИЙ РАЙОН</w:t>
      </w:r>
    </w:p>
    <w:p w:rsidR="00B607F1" w:rsidRPr="006C6F20" w:rsidRDefault="00024E8E" w:rsidP="005E3174">
      <w:pPr>
        <w:jc w:val="center"/>
        <w:rPr>
          <w:b/>
        </w:rPr>
      </w:pPr>
      <w:r>
        <w:rPr>
          <w:b/>
        </w:rPr>
        <w:t>ПРОЛЕТАРСК</w:t>
      </w:r>
      <w:r w:rsidR="006838F4">
        <w:rPr>
          <w:b/>
        </w:rPr>
        <w:t>О</w:t>
      </w:r>
      <w:r w:rsidR="00B607F1" w:rsidRPr="006C6F20">
        <w:rPr>
          <w:b/>
        </w:rPr>
        <w:t>Е СЕЛЬСКОЕ ПОСЕЛЕНИЕ</w:t>
      </w: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Default="00B607F1" w:rsidP="005E3174">
      <w:pPr>
        <w:ind w:right="-1" w:firstLine="567"/>
        <w:jc w:val="center"/>
        <w:rPr>
          <w:b/>
        </w:rPr>
      </w:pPr>
    </w:p>
    <w:p w:rsidR="009D4241" w:rsidRDefault="009D4241" w:rsidP="005E3174">
      <w:pPr>
        <w:ind w:right="-1" w:firstLine="567"/>
        <w:jc w:val="center"/>
        <w:rPr>
          <w:b/>
        </w:rPr>
      </w:pPr>
    </w:p>
    <w:p w:rsidR="009D4241" w:rsidRDefault="009D4241" w:rsidP="005E3174">
      <w:pPr>
        <w:ind w:right="-1" w:firstLine="567"/>
        <w:jc w:val="center"/>
        <w:rPr>
          <w:b/>
        </w:rPr>
      </w:pPr>
    </w:p>
    <w:p w:rsidR="009D4241" w:rsidRPr="006C6F20" w:rsidRDefault="009D424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pStyle w:val="affff7"/>
        <w:ind w:right="-1" w:firstLine="567"/>
        <w:rPr>
          <w:sz w:val="24"/>
        </w:rPr>
      </w:pPr>
    </w:p>
    <w:p w:rsidR="00B607F1" w:rsidRPr="006C6F20" w:rsidRDefault="00B607F1" w:rsidP="005E3174">
      <w:pPr>
        <w:shd w:val="clear" w:color="auto" w:fill="FFFFFF"/>
        <w:overflowPunct w:val="0"/>
        <w:autoSpaceDE w:val="0"/>
        <w:ind w:right="-6"/>
        <w:jc w:val="center"/>
        <w:rPr>
          <w:b/>
        </w:rPr>
      </w:pPr>
      <w:r w:rsidRPr="006C6F20">
        <w:rPr>
          <w:b/>
        </w:rPr>
        <w:t>ПРАВИЛА ЗЕМЛЕПОЛЬЗОВАНИЯ И ЗАСТРОЙКИ</w:t>
      </w:r>
    </w:p>
    <w:p w:rsidR="00B607F1" w:rsidRPr="006C6F20" w:rsidRDefault="00B607F1" w:rsidP="005E3174">
      <w:pPr>
        <w:shd w:val="clear" w:color="auto" w:fill="FFFFFF"/>
        <w:overflowPunct w:val="0"/>
        <w:autoSpaceDE w:val="0"/>
        <w:ind w:right="-6" w:firstLine="567"/>
        <w:jc w:val="center"/>
        <w:rPr>
          <w:b/>
        </w:rPr>
      </w:pPr>
    </w:p>
    <w:p w:rsidR="00B607F1" w:rsidRPr="006C6F20" w:rsidRDefault="00024E8E" w:rsidP="005E3174">
      <w:pPr>
        <w:shd w:val="clear" w:color="auto" w:fill="FFFFFF"/>
        <w:overflowPunct w:val="0"/>
        <w:autoSpaceDE w:val="0"/>
        <w:ind w:right="-6"/>
        <w:jc w:val="center"/>
        <w:rPr>
          <w:b/>
        </w:rPr>
      </w:pPr>
      <w:r>
        <w:rPr>
          <w:b/>
        </w:rPr>
        <w:t>ПРОЛЕТАРСК</w:t>
      </w:r>
      <w:r w:rsidR="006838F4">
        <w:rPr>
          <w:b/>
        </w:rPr>
        <w:t>О</w:t>
      </w:r>
      <w:r w:rsidR="00B607F1" w:rsidRPr="006C6F20">
        <w:rPr>
          <w:b/>
        </w:rPr>
        <w:t>ГО</w:t>
      </w:r>
    </w:p>
    <w:p w:rsidR="00B607F1" w:rsidRPr="006C6F20" w:rsidRDefault="00B607F1" w:rsidP="005E3174">
      <w:pPr>
        <w:shd w:val="clear" w:color="auto" w:fill="FFFFFF"/>
        <w:overflowPunct w:val="0"/>
        <w:autoSpaceDE w:val="0"/>
        <w:ind w:right="-6"/>
        <w:jc w:val="center"/>
        <w:rPr>
          <w:b/>
        </w:rPr>
      </w:pPr>
      <w:r w:rsidRPr="006C6F20">
        <w:rPr>
          <w:b/>
        </w:rPr>
        <w:t>СЕЛЬСКОГО ПОСЕЛЕНИЯ</w:t>
      </w:r>
    </w:p>
    <w:p w:rsidR="00B607F1" w:rsidRPr="006C6F20" w:rsidRDefault="00B607F1" w:rsidP="005E3174">
      <w:pPr>
        <w:shd w:val="clear" w:color="auto" w:fill="FFFFFF"/>
        <w:overflowPunct w:val="0"/>
        <w:autoSpaceDE w:val="0"/>
        <w:ind w:right="-6"/>
        <w:jc w:val="center"/>
        <w:rPr>
          <w:b/>
        </w:rPr>
      </w:pPr>
      <w:r w:rsidRPr="006C6F20">
        <w:rPr>
          <w:b/>
        </w:rPr>
        <w:t>КРАСНОСУЛИНСКОГО МУНИЦИПАЛЬНОГО РАЙОНА РОСТОВСКОЙ ОБЛАСТИ</w:t>
      </w:r>
    </w:p>
    <w:p w:rsidR="00B607F1" w:rsidRPr="006C6F20" w:rsidRDefault="00B607F1" w:rsidP="005E3174">
      <w:pPr>
        <w:shd w:val="clear" w:color="auto" w:fill="FFFFFF"/>
        <w:overflowPunct w:val="0"/>
        <w:autoSpaceDE w:val="0"/>
        <w:ind w:right="-6"/>
        <w:jc w:val="center"/>
        <w:rPr>
          <w:b/>
        </w:rPr>
      </w:pPr>
    </w:p>
    <w:p w:rsidR="00B607F1" w:rsidRPr="006C6F20" w:rsidRDefault="00B607F1" w:rsidP="005E3174">
      <w:pPr>
        <w:shd w:val="clear" w:color="auto" w:fill="FFFFFF"/>
        <w:overflowPunct w:val="0"/>
        <w:autoSpaceDE w:val="0"/>
        <w:ind w:right="-6"/>
        <w:jc w:val="center"/>
        <w:rPr>
          <w:b/>
        </w:rPr>
      </w:pPr>
    </w:p>
    <w:p w:rsidR="00B607F1" w:rsidRPr="006C6F20" w:rsidRDefault="00B607F1" w:rsidP="005E3174">
      <w:pPr>
        <w:shd w:val="clear" w:color="auto" w:fill="FFFFFF"/>
        <w:overflowPunct w:val="0"/>
        <w:autoSpaceDE w:val="0"/>
        <w:ind w:right="-6"/>
        <w:jc w:val="center"/>
        <w:rPr>
          <w:b/>
        </w:rPr>
      </w:pPr>
      <w:r w:rsidRPr="006C6F20">
        <w:rPr>
          <w:b/>
        </w:rPr>
        <w:t>ПОЯСНИТЕЛЬНАЯ ЗАПИСКА</w:t>
      </w:r>
    </w:p>
    <w:p w:rsidR="00B607F1" w:rsidRPr="006C6F20" w:rsidRDefault="00B607F1" w:rsidP="005E3174">
      <w:pPr>
        <w:shd w:val="clear" w:color="auto" w:fill="FFFFFF"/>
        <w:overflowPunct w:val="0"/>
        <w:autoSpaceDE w:val="0"/>
        <w:ind w:right="-6"/>
        <w:jc w:val="center"/>
        <w:rPr>
          <w:b/>
        </w:rPr>
      </w:pPr>
    </w:p>
    <w:p w:rsidR="00B607F1" w:rsidRPr="006C6F20" w:rsidRDefault="00B607F1" w:rsidP="005E3174">
      <w:pPr>
        <w:pStyle w:val="affff7"/>
        <w:ind w:right="-1"/>
        <w:rPr>
          <w:sz w:val="24"/>
        </w:rPr>
      </w:pPr>
      <w:r w:rsidRPr="006C6F20">
        <w:rPr>
          <w:sz w:val="24"/>
        </w:rPr>
        <w:t xml:space="preserve">Том </w:t>
      </w:r>
      <w:r w:rsidRPr="006C6F20">
        <w:rPr>
          <w:sz w:val="24"/>
          <w:lang w:val="en-US"/>
        </w:rPr>
        <w:t>I</w:t>
      </w:r>
    </w:p>
    <w:p w:rsidR="00B607F1" w:rsidRPr="006C6F20" w:rsidRDefault="00B607F1" w:rsidP="005E3174">
      <w:pPr>
        <w:pStyle w:val="affff7"/>
        <w:ind w:right="-1"/>
        <w:rPr>
          <w:sz w:val="24"/>
        </w:rPr>
      </w:pPr>
    </w:p>
    <w:p w:rsidR="00B607F1" w:rsidRPr="006C6F20" w:rsidRDefault="00B607F1" w:rsidP="005E3174">
      <w:pPr>
        <w:shd w:val="clear" w:color="auto" w:fill="FFFFFF"/>
        <w:overflowPunct w:val="0"/>
        <w:autoSpaceDE w:val="0"/>
        <w:ind w:right="-6"/>
        <w:jc w:val="center"/>
        <w:rPr>
          <w:b/>
        </w:rPr>
      </w:pPr>
      <w:r w:rsidRPr="006C6F20">
        <w:rPr>
          <w:b/>
        </w:rPr>
        <w:t>(в редакции Решения Собрания депутатов</w:t>
      </w:r>
    </w:p>
    <w:p w:rsidR="00B607F1" w:rsidRPr="006C6F20" w:rsidRDefault="0027569A" w:rsidP="005E3174">
      <w:pPr>
        <w:shd w:val="clear" w:color="auto" w:fill="FFFFFF"/>
        <w:overflowPunct w:val="0"/>
        <w:autoSpaceDE w:val="0"/>
        <w:ind w:right="-6"/>
        <w:jc w:val="center"/>
        <w:rPr>
          <w:b/>
        </w:rPr>
      </w:pPr>
      <w:r w:rsidRPr="006C6F20">
        <w:rPr>
          <w:b/>
        </w:rPr>
        <w:t xml:space="preserve">Красносулинского района </w:t>
      </w:r>
    </w:p>
    <w:p w:rsidR="00B607F1" w:rsidRPr="006C6F20" w:rsidRDefault="00B607F1" w:rsidP="005E3174">
      <w:pPr>
        <w:shd w:val="clear" w:color="auto" w:fill="FFFFFF"/>
        <w:overflowPunct w:val="0"/>
        <w:autoSpaceDE w:val="0"/>
        <w:ind w:right="-6"/>
        <w:jc w:val="center"/>
        <w:rPr>
          <w:b/>
        </w:rPr>
      </w:pPr>
      <w:r w:rsidRPr="006C6F20">
        <w:rPr>
          <w:b/>
        </w:rPr>
        <w:t xml:space="preserve">от </w:t>
      </w:r>
      <w:r w:rsidR="007B41E6">
        <w:rPr>
          <w:b/>
        </w:rPr>
        <w:t xml:space="preserve">26 </w:t>
      </w:r>
      <w:r w:rsidRPr="006C6F20">
        <w:rPr>
          <w:b/>
        </w:rPr>
        <w:t>ноября 201</w:t>
      </w:r>
      <w:r w:rsidR="0027569A" w:rsidRPr="006C6F20">
        <w:rPr>
          <w:b/>
        </w:rPr>
        <w:t>8</w:t>
      </w:r>
      <w:r w:rsidRPr="006C6F20">
        <w:rPr>
          <w:b/>
        </w:rPr>
        <w:t xml:space="preserve"> № </w:t>
      </w:r>
      <w:r w:rsidR="007B41E6">
        <w:rPr>
          <w:b/>
        </w:rPr>
        <w:t>35</w:t>
      </w:r>
      <w:r w:rsidR="00024E8E">
        <w:rPr>
          <w:b/>
        </w:rPr>
        <w:t>6</w:t>
      </w:r>
      <w:r w:rsidRPr="006C6F20">
        <w:rPr>
          <w:b/>
        </w:rPr>
        <w:t>)</w:t>
      </w:r>
    </w:p>
    <w:p w:rsidR="00B607F1" w:rsidRPr="006C6F20" w:rsidRDefault="00B607F1" w:rsidP="005E3174">
      <w:pPr>
        <w:pStyle w:val="affff7"/>
        <w:ind w:right="-1" w:firstLine="567"/>
        <w:rPr>
          <w:sz w:val="24"/>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B607F1" w:rsidRPr="006C6F20" w:rsidRDefault="00B607F1" w:rsidP="005E3174">
      <w:pPr>
        <w:ind w:right="-1" w:firstLine="567"/>
        <w:jc w:val="center"/>
        <w:rPr>
          <w:b/>
        </w:rPr>
      </w:pPr>
    </w:p>
    <w:p w:rsidR="003B3FB5" w:rsidRDefault="003B3FB5" w:rsidP="005E3174">
      <w:pPr>
        <w:tabs>
          <w:tab w:val="left" w:pos="284"/>
        </w:tabs>
        <w:ind w:right="-1" w:firstLine="567"/>
        <w:jc w:val="center"/>
        <w:rPr>
          <w:b/>
        </w:rPr>
      </w:pPr>
    </w:p>
    <w:p w:rsidR="003B3FB5" w:rsidRDefault="003B3FB5" w:rsidP="005E3174">
      <w:pPr>
        <w:tabs>
          <w:tab w:val="left" w:pos="284"/>
        </w:tabs>
        <w:ind w:right="-1" w:firstLine="567"/>
        <w:jc w:val="center"/>
        <w:rPr>
          <w:b/>
        </w:rPr>
      </w:pPr>
    </w:p>
    <w:p w:rsidR="003B3FB5" w:rsidRDefault="003B3FB5" w:rsidP="005E3174">
      <w:pPr>
        <w:tabs>
          <w:tab w:val="left" w:pos="284"/>
        </w:tabs>
        <w:ind w:right="-1" w:firstLine="567"/>
        <w:jc w:val="center"/>
        <w:rPr>
          <w:b/>
        </w:rPr>
      </w:pPr>
    </w:p>
    <w:p w:rsidR="003B3FB5" w:rsidRDefault="003B3FB5" w:rsidP="005E3174">
      <w:pPr>
        <w:tabs>
          <w:tab w:val="left" w:pos="284"/>
        </w:tabs>
        <w:ind w:right="-1" w:firstLine="567"/>
        <w:jc w:val="center"/>
        <w:rPr>
          <w:b/>
        </w:rPr>
      </w:pPr>
    </w:p>
    <w:p w:rsidR="003B3FB5" w:rsidRDefault="003B3FB5" w:rsidP="005E3174">
      <w:pPr>
        <w:tabs>
          <w:tab w:val="left" w:pos="284"/>
        </w:tabs>
        <w:ind w:right="-1" w:firstLine="567"/>
        <w:jc w:val="center"/>
        <w:rPr>
          <w:b/>
        </w:rPr>
      </w:pPr>
    </w:p>
    <w:p w:rsidR="003B3FB5" w:rsidRDefault="003B3FB5" w:rsidP="005E3174">
      <w:pPr>
        <w:tabs>
          <w:tab w:val="left" w:pos="284"/>
        </w:tabs>
        <w:ind w:right="-1" w:firstLine="567"/>
        <w:jc w:val="center"/>
        <w:rPr>
          <w:b/>
        </w:rPr>
      </w:pPr>
    </w:p>
    <w:p w:rsidR="003B3FB5" w:rsidRDefault="003B3FB5" w:rsidP="005E3174">
      <w:pPr>
        <w:tabs>
          <w:tab w:val="left" w:pos="284"/>
        </w:tabs>
        <w:ind w:right="-1" w:firstLine="567"/>
        <w:jc w:val="center"/>
        <w:rPr>
          <w:b/>
        </w:rPr>
      </w:pPr>
    </w:p>
    <w:p w:rsidR="003B3FB5" w:rsidRDefault="003B3FB5" w:rsidP="005E3174">
      <w:pPr>
        <w:tabs>
          <w:tab w:val="left" w:pos="284"/>
        </w:tabs>
        <w:ind w:right="-1" w:firstLine="567"/>
        <w:jc w:val="center"/>
        <w:rPr>
          <w:b/>
        </w:rPr>
      </w:pPr>
    </w:p>
    <w:p w:rsidR="003B3FB5" w:rsidRDefault="003B3FB5" w:rsidP="005E3174">
      <w:pPr>
        <w:tabs>
          <w:tab w:val="left" w:pos="284"/>
        </w:tabs>
        <w:ind w:right="-1" w:firstLine="567"/>
        <w:jc w:val="center"/>
        <w:rPr>
          <w:b/>
        </w:rPr>
      </w:pPr>
    </w:p>
    <w:p w:rsidR="00B607F1" w:rsidRPr="006C6F20" w:rsidRDefault="00B607F1" w:rsidP="003B3FB5">
      <w:pPr>
        <w:tabs>
          <w:tab w:val="left" w:pos="284"/>
        </w:tabs>
        <w:ind w:right="-1"/>
        <w:jc w:val="center"/>
        <w:rPr>
          <w:b/>
        </w:rPr>
      </w:pPr>
      <w:r w:rsidRPr="006C6F20">
        <w:rPr>
          <w:b/>
        </w:rPr>
        <w:t>г. Красный Сулин</w:t>
      </w:r>
    </w:p>
    <w:p w:rsidR="00492188" w:rsidRPr="00E405D3" w:rsidRDefault="00B607F1" w:rsidP="003B3FB5">
      <w:pPr>
        <w:ind w:right="-1"/>
        <w:jc w:val="center"/>
      </w:pPr>
      <w:r w:rsidRPr="006C6F20">
        <w:rPr>
          <w:b/>
        </w:rPr>
        <w:t>2018 г.</w:t>
      </w:r>
      <w:r w:rsidRPr="006C6F20">
        <w:rPr>
          <w:b/>
        </w:rPr>
        <w:br w:type="page"/>
      </w:r>
      <w:r w:rsidR="00FB2E94" w:rsidRPr="00E405D3">
        <w:lastRenderedPageBreak/>
        <w:t>СОДЕРЖАНИЕ</w:t>
      </w:r>
    </w:p>
    <w:p w:rsidR="00A51B79" w:rsidRPr="00BD283D" w:rsidRDefault="007F4E0C">
      <w:pPr>
        <w:pStyle w:val="1f5"/>
        <w:tabs>
          <w:tab w:val="right" w:leader="dot" w:pos="9343"/>
        </w:tabs>
        <w:rPr>
          <w:rFonts w:ascii="Calibri" w:eastAsia="Times New Roman" w:hAnsi="Calibri" w:cs="Times New Roman"/>
          <w:noProof/>
          <w:kern w:val="0"/>
          <w:sz w:val="22"/>
          <w:szCs w:val="22"/>
          <w:lang w:eastAsia="ru-RU"/>
        </w:rPr>
      </w:pPr>
      <w:r w:rsidRPr="00E405D3">
        <w:rPr>
          <w:rFonts w:cs="Times New Roman"/>
        </w:rPr>
        <w:fldChar w:fldCharType="begin"/>
      </w:r>
      <w:r w:rsidR="00E12BE2" w:rsidRPr="00E405D3">
        <w:rPr>
          <w:rFonts w:cs="Times New Roman"/>
        </w:rPr>
        <w:instrText xml:space="preserve"> TOC \o "1-3" \h \z \u </w:instrText>
      </w:r>
      <w:r w:rsidRPr="00E405D3">
        <w:rPr>
          <w:rFonts w:cs="Times New Roman"/>
        </w:rPr>
        <w:fldChar w:fldCharType="separate"/>
      </w:r>
      <w:hyperlink w:anchor="_Toc531911902" w:history="1">
        <w:r w:rsidR="00A51B79" w:rsidRPr="00E405D3">
          <w:rPr>
            <w:rStyle w:val="ac"/>
            <w:rFonts w:cs="Times New Roman"/>
            <w:noProof/>
          </w:rPr>
          <w:t>РАЗДЕЛ I. ПОРЯДОК ПРИМЕНЕНИЯ ПРАВИЛ ЗЕМЛЕПОЛЬЗОВАНИЯ И ЗАСТРОЙКИ ПРОЛЕТАРСКОГО СЕЛЬСКОГО ПОСЕЛЕНИЯ И ВНЕСЕНИЯ В НИХ ИЗМЕНЕНИЙ</w:t>
        </w:r>
        <w:r w:rsidR="00A51B79" w:rsidRPr="00E405D3">
          <w:rPr>
            <w:noProof/>
            <w:webHidden/>
          </w:rPr>
          <w:tab/>
        </w:r>
        <w:r w:rsidRPr="00E405D3">
          <w:rPr>
            <w:noProof/>
            <w:webHidden/>
          </w:rPr>
          <w:fldChar w:fldCharType="begin"/>
        </w:r>
        <w:r w:rsidR="00A51B79" w:rsidRPr="00E405D3">
          <w:rPr>
            <w:noProof/>
            <w:webHidden/>
          </w:rPr>
          <w:instrText xml:space="preserve"> PAGEREF _Toc531911902 \h </w:instrText>
        </w:r>
        <w:r w:rsidRPr="00E405D3">
          <w:rPr>
            <w:noProof/>
            <w:webHidden/>
          </w:rPr>
        </w:r>
        <w:r w:rsidRPr="00E405D3">
          <w:rPr>
            <w:noProof/>
            <w:webHidden/>
          </w:rPr>
          <w:fldChar w:fldCharType="separate"/>
        </w:r>
        <w:r w:rsidR="00A51B79" w:rsidRPr="00E405D3">
          <w:rPr>
            <w:noProof/>
            <w:webHidden/>
          </w:rPr>
          <w:t>3</w:t>
        </w:r>
        <w:r w:rsidRPr="00E405D3">
          <w:rPr>
            <w:noProof/>
            <w:webHidden/>
          </w:rPr>
          <w:fldChar w:fldCharType="end"/>
        </w:r>
      </w:hyperlink>
    </w:p>
    <w:p w:rsidR="00A51B79" w:rsidRPr="00BD283D" w:rsidRDefault="007F4E0C">
      <w:pPr>
        <w:pStyle w:val="2a"/>
        <w:tabs>
          <w:tab w:val="left" w:pos="660"/>
        </w:tabs>
        <w:rPr>
          <w:rFonts w:ascii="Calibri" w:eastAsia="Times New Roman" w:hAnsi="Calibri"/>
          <w:i w:val="0"/>
          <w:iCs w:val="0"/>
          <w:kern w:val="0"/>
          <w:sz w:val="22"/>
          <w:szCs w:val="22"/>
          <w:lang w:eastAsia="ru-RU"/>
        </w:rPr>
      </w:pPr>
      <w:hyperlink w:anchor="_Toc531911903" w:history="1">
        <w:r w:rsidR="00A51B79" w:rsidRPr="00E405D3">
          <w:rPr>
            <w:rStyle w:val="ac"/>
            <w:i w:val="0"/>
          </w:rPr>
          <w:t>1.</w:t>
        </w:r>
        <w:r w:rsidR="00A51B79" w:rsidRPr="00BD283D">
          <w:rPr>
            <w:rFonts w:ascii="Calibri" w:eastAsia="Times New Roman" w:hAnsi="Calibri"/>
            <w:i w:val="0"/>
            <w:iCs w:val="0"/>
            <w:kern w:val="0"/>
            <w:sz w:val="22"/>
            <w:szCs w:val="22"/>
            <w:lang w:eastAsia="ru-RU"/>
          </w:rPr>
          <w:tab/>
        </w:r>
        <w:r w:rsidR="00A51B79" w:rsidRPr="00E405D3">
          <w:rPr>
            <w:rStyle w:val="ac"/>
            <w:i w:val="0"/>
          </w:rPr>
          <w:t>Положение о регулировании землепользования и застройки органами местного самоуправления муниципального образования «Красносулинский район»</w:t>
        </w:r>
        <w:r w:rsidR="00A51B79" w:rsidRPr="00E405D3">
          <w:rPr>
            <w:i w:val="0"/>
            <w:webHidden/>
          </w:rPr>
          <w:tab/>
        </w:r>
        <w:r w:rsidRPr="00E405D3">
          <w:rPr>
            <w:i w:val="0"/>
            <w:webHidden/>
          </w:rPr>
          <w:fldChar w:fldCharType="begin"/>
        </w:r>
        <w:r w:rsidR="00A51B79" w:rsidRPr="00E405D3">
          <w:rPr>
            <w:i w:val="0"/>
            <w:webHidden/>
          </w:rPr>
          <w:instrText xml:space="preserve"> PAGEREF _Toc531911903 \h </w:instrText>
        </w:r>
        <w:r w:rsidRPr="00E405D3">
          <w:rPr>
            <w:i w:val="0"/>
            <w:webHidden/>
          </w:rPr>
        </w:r>
        <w:r w:rsidRPr="00E405D3">
          <w:rPr>
            <w:i w:val="0"/>
            <w:webHidden/>
          </w:rPr>
          <w:fldChar w:fldCharType="separate"/>
        </w:r>
        <w:r w:rsidR="00A51B79" w:rsidRPr="00E405D3">
          <w:rPr>
            <w:i w:val="0"/>
            <w:webHidden/>
          </w:rPr>
          <w:t>3</w:t>
        </w:r>
        <w:r w:rsidRPr="00E405D3">
          <w:rPr>
            <w:i w:val="0"/>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04" w:history="1">
        <w:r w:rsidR="00A51B79" w:rsidRPr="00E405D3">
          <w:rPr>
            <w:rStyle w:val="ac"/>
            <w:noProof/>
          </w:rPr>
          <w:t>Статья 1. Сфера применения правил землепользования и застройки Пролетарского сельского поселения</w:t>
        </w:r>
        <w:r w:rsidR="00A51B79" w:rsidRPr="00E405D3">
          <w:rPr>
            <w:noProof/>
            <w:webHidden/>
          </w:rPr>
          <w:tab/>
        </w:r>
        <w:r w:rsidRPr="00E405D3">
          <w:rPr>
            <w:noProof/>
            <w:webHidden/>
          </w:rPr>
          <w:fldChar w:fldCharType="begin"/>
        </w:r>
        <w:r w:rsidR="00A51B79" w:rsidRPr="00E405D3">
          <w:rPr>
            <w:noProof/>
            <w:webHidden/>
          </w:rPr>
          <w:instrText xml:space="preserve"> PAGEREF _Toc531911904 \h </w:instrText>
        </w:r>
        <w:r w:rsidRPr="00E405D3">
          <w:rPr>
            <w:noProof/>
            <w:webHidden/>
          </w:rPr>
        </w:r>
        <w:r w:rsidRPr="00E405D3">
          <w:rPr>
            <w:noProof/>
            <w:webHidden/>
          </w:rPr>
          <w:fldChar w:fldCharType="separate"/>
        </w:r>
        <w:r w:rsidR="00A51B79" w:rsidRPr="00E405D3">
          <w:rPr>
            <w:noProof/>
            <w:webHidden/>
          </w:rPr>
          <w:t>3</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05" w:history="1">
        <w:r w:rsidR="00A51B79" w:rsidRPr="00E405D3">
          <w:rPr>
            <w:rStyle w:val="ac"/>
            <w:noProof/>
          </w:rPr>
          <w:t>Статья 2. Основные понятия, используемые в правилах землепользования и застройки Пролетарского сельского поселения  и их определения</w:t>
        </w:r>
        <w:r w:rsidR="00A51B79" w:rsidRPr="00E405D3">
          <w:rPr>
            <w:noProof/>
            <w:webHidden/>
          </w:rPr>
          <w:tab/>
        </w:r>
        <w:r w:rsidRPr="00E405D3">
          <w:rPr>
            <w:noProof/>
            <w:webHidden/>
          </w:rPr>
          <w:fldChar w:fldCharType="begin"/>
        </w:r>
        <w:r w:rsidR="00A51B79" w:rsidRPr="00E405D3">
          <w:rPr>
            <w:noProof/>
            <w:webHidden/>
          </w:rPr>
          <w:instrText xml:space="preserve"> PAGEREF _Toc531911905 \h </w:instrText>
        </w:r>
        <w:r w:rsidRPr="00E405D3">
          <w:rPr>
            <w:noProof/>
            <w:webHidden/>
          </w:rPr>
        </w:r>
        <w:r w:rsidRPr="00E405D3">
          <w:rPr>
            <w:noProof/>
            <w:webHidden/>
          </w:rPr>
          <w:fldChar w:fldCharType="separate"/>
        </w:r>
        <w:r w:rsidR="00A51B79" w:rsidRPr="00E405D3">
          <w:rPr>
            <w:noProof/>
            <w:webHidden/>
          </w:rPr>
          <w:t>3</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06" w:history="1">
        <w:r w:rsidR="00A51B79" w:rsidRPr="00E405D3">
          <w:rPr>
            <w:rStyle w:val="ac"/>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A51B79" w:rsidRPr="00E405D3">
          <w:rPr>
            <w:noProof/>
            <w:webHidden/>
          </w:rPr>
          <w:tab/>
        </w:r>
        <w:r w:rsidRPr="00E405D3">
          <w:rPr>
            <w:noProof/>
            <w:webHidden/>
          </w:rPr>
          <w:fldChar w:fldCharType="begin"/>
        </w:r>
        <w:r w:rsidR="00A51B79" w:rsidRPr="00E405D3">
          <w:rPr>
            <w:noProof/>
            <w:webHidden/>
          </w:rPr>
          <w:instrText xml:space="preserve"> PAGEREF _Toc531911906 \h </w:instrText>
        </w:r>
        <w:r w:rsidRPr="00E405D3">
          <w:rPr>
            <w:noProof/>
            <w:webHidden/>
          </w:rPr>
        </w:r>
        <w:r w:rsidRPr="00E405D3">
          <w:rPr>
            <w:noProof/>
            <w:webHidden/>
          </w:rPr>
          <w:fldChar w:fldCharType="separate"/>
        </w:r>
        <w:r w:rsidR="00A51B79" w:rsidRPr="00E405D3">
          <w:rPr>
            <w:noProof/>
            <w:webHidden/>
          </w:rPr>
          <w:t>6</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07" w:history="1">
        <w:r w:rsidR="00A51B79" w:rsidRPr="00E405D3">
          <w:rPr>
            <w:rStyle w:val="ac"/>
            <w:noProof/>
          </w:rPr>
          <w:t>Статья 4. Комиссия по подготовке проекта правил землепользования и застройки</w:t>
        </w:r>
        <w:r w:rsidR="00A51B79" w:rsidRPr="00E405D3">
          <w:rPr>
            <w:noProof/>
            <w:webHidden/>
          </w:rPr>
          <w:tab/>
        </w:r>
        <w:r w:rsidRPr="00E405D3">
          <w:rPr>
            <w:noProof/>
            <w:webHidden/>
          </w:rPr>
          <w:fldChar w:fldCharType="begin"/>
        </w:r>
        <w:r w:rsidR="00A51B79" w:rsidRPr="00E405D3">
          <w:rPr>
            <w:noProof/>
            <w:webHidden/>
          </w:rPr>
          <w:instrText xml:space="preserve"> PAGEREF _Toc531911907 \h </w:instrText>
        </w:r>
        <w:r w:rsidRPr="00E405D3">
          <w:rPr>
            <w:noProof/>
            <w:webHidden/>
          </w:rPr>
        </w:r>
        <w:r w:rsidRPr="00E405D3">
          <w:rPr>
            <w:noProof/>
            <w:webHidden/>
          </w:rPr>
          <w:fldChar w:fldCharType="separate"/>
        </w:r>
        <w:r w:rsidR="00A51B79" w:rsidRPr="00E405D3">
          <w:rPr>
            <w:noProof/>
            <w:webHidden/>
          </w:rPr>
          <w:t>7</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08" w:history="1">
        <w:r w:rsidR="00A51B79" w:rsidRPr="00E405D3">
          <w:rPr>
            <w:rStyle w:val="ac"/>
            <w:noProof/>
          </w:rPr>
          <w:t>Статья 5. Общие положения о градостроительном зонировании территории поселения</w:t>
        </w:r>
        <w:r w:rsidR="00A51B79" w:rsidRPr="00E405D3">
          <w:rPr>
            <w:noProof/>
            <w:webHidden/>
          </w:rPr>
          <w:tab/>
        </w:r>
        <w:r w:rsidRPr="00E405D3">
          <w:rPr>
            <w:noProof/>
            <w:webHidden/>
          </w:rPr>
          <w:fldChar w:fldCharType="begin"/>
        </w:r>
        <w:r w:rsidR="00A51B79" w:rsidRPr="00E405D3">
          <w:rPr>
            <w:noProof/>
            <w:webHidden/>
          </w:rPr>
          <w:instrText xml:space="preserve"> PAGEREF _Toc531911908 \h </w:instrText>
        </w:r>
        <w:r w:rsidRPr="00E405D3">
          <w:rPr>
            <w:noProof/>
            <w:webHidden/>
          </w:rPr>
        </w:r>
        <w:r w:rsidRPr="00E405D3">
          <w:rPr>
            <w:noProof/>
            <w:webHidden/>
          </w:rPr>
          <w:fldChar w:fldCharType="separate"/>
        </w:r>
        <w:r w:rsidR="00A51B79" w:rsidRPr="00E405D3">
          <w:rPr>
            <w:noProof/>
            <w:webHidden/>
          </w:rPr>
          <w:t>8</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09" w:history="1">
        <w:r w:rsidR="00A51B79" w:rsidRPr="00E405D3">
          <w:rPr>
            <w:rStyle w:val="ac"/>
            <w:bCs/>
            <w:noProof/>
          </w:rPr>
          <w:t>водоемов  – В-1</w:t>
        </w:r>
        <w:r w:rsidR="00A51B79" w:rsidRPr="00E405D3">
          <w:rPr>
            <w:noProof/>
            <w:webHidden/>
          </w:rPr>
          <w:tab/>
        </w:r>
        <w:r w:rsidRPr="00E405D3">
          <w:rPr>
            <w:noProof/>
            <w:webHidden/>
          </w:rPr>
          <w:fldChar w:fldCharType="begin"/>
        </w:r>
        <w:r w:rsidR="00A51B79" w:rsidRPr="00E405D3">
          <w:rPr>
            <w:noProof/>
            <w:webHidden/>
          </w:rPr>
          <w:instrText xml:space="preserve"> PAGEREF _Toc531911909 \h </w:instrText>
        </w:r>
        <w:r w:rsidRPr="00E405D3">
          <w:rPr>
            <w:noProof/>
            <w:webHidden/>
          </w:rPr>
        </w:r>
        <w:r w:rsidRPr="00E405D3">
          <w:rPr>
            <w:noProof/>
            <w:webHidden/>
          </w:rPr>
          <w:fldChar w:fldCharType="separate"/>
        </w:r>
        <w:r w:rsidR="00A51B79" w:rsidRPr="00E405D3">
          <w:rPr>
            <w:noProof/>
            <w:webHidden/>
          </w:rPr>
          <w:t>8</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10" w:history="1">
        <w:r w:rsidR="00A51B79" w:rsidRPr="00E405D3">
          <w:rPr>
            <w:rStyle w:val="ac"/>
            <w:noProof/>
          </w:rPr>
          <w:t>Статья 6. Использование земельных участков, на которые распространяется действие градостроительных регламентов</w:t>
        </w:r>
        <w:r w:rsidR="00A51B79" w:rsidRPr="00E405D3">
          <w:rPr>
            <w:noProof/>
            <w:webHidden/>
          </w:rPr>
          <w:tab/>
        </w:r>
        <w:r w:rsidRPr="00E405D3">
          <w:rPr>
            <w:noProof/>
            <w:webHidden/>
          </w:rPr>
          <w:fldChar w:fldCharType="begin"/>
        </w:r>
        <w:r w:rsidR="00A51B79" w:rsidRPr="00E405D3">
          <w:rPr>
            <w:noProof/>
            <w:webHidden/>
          </w:rPr>
          <w:instrText xml:space="preserve"> PAGEREF _Toc531911910 \h </w:instrText>
        </w:r>
        <w:r w:rsidRPr="00E405D3">
          <w:rPr>
            <w:noProof/>
            <w:webHidden/>
          </w:rPr>
        </w:r>
        <w:r w:rsidRPr="00E405D3">
          <w:rPr>
            <w:noProof/>
            <w:webHidden/>
          </w:rPr>
          <w:fldChar w:fldCharType="separate"/>
        </w:r>
        <w:r w:rsidR="00A51B79" w:rsidRPr="00E405D3">
          <w:rPr>
            <w:noProof/>
            <w:webHidden/>
          </w:rPr>
          <w:t>10</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11" w:history="1">
        <w:r w:rsidR="00A51B79" w:rsidRPr="00E405D3">
          <w:rPr>
            <w:rStyle w:val="ac"/>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A51B79" w:rsidRPr="00E405D3">
          <w:rPr>
            <w:noProof/>
            <w:webHidden/>
          </w:rPr>
          <w:tab/>
        </w:r>
        <w:r w:rsidRPr="00E405D3">
          <w:rPr>
            <w:noProof/>
            <w:webHidden/>
          </w:rPr>
          <w:fldChar w:fldCharType="begin"/>
        </w:r>
        <w:r w:rsidR="00A51B79" w:rsidRPr="00E405D3">
          <w:rPr>
            <w:noProof/>
            <w:webHidden/>
          </w:rPr>
          <w:instrText xml:space="preserve"> PAGEREF _Toc531911911 \h </w:instrText>
        </w:r>
        <w:r w:rsidRPr="00E405D3">
          <w:rPr>
            <w:noProof/>
            <w:webHidden/>
          </w:rPr>
        </w:r>
        <w:r w:rsidRPr="00E405D3">
          <w:rPr>
            <w:noProof/>
            <w:webHidden/>
          </w:rPr>
          <w:fldChar w:fldCharType="separate"/>
        </w:r>
        <w:r w:rsidR="00A51B79" w:rsidRPr="00E405D3">
          <w:rPr>
            <w:noProof/>
            <w:webHidden/>
          </w:rPr>
          <w:t>11</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12" w:history="1">
        <w:r w:rsidR="00A51B79" w:rsidRPr="00E405D3">
          <w:rPr>
            <w:rStyle w:val="ac"/>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A51B79" w:rsidRPr="00E405D3">
          <w:rPr>
            <w:noProof/>
            <w:webHidden/>
          </w:rPr>
          <w:tab/>
        </w:r>
        <w:r w:rsidRPr="00E405D3">
          <w:rPr>
            <w:noProof/>
            <w:webHidden/>
          </w:rPr>
          <w:fldChar w:fldCharType="begin"/>
        </w:r>
        <w:r w:rsidR="00A51B79" w:rsidRPr="00E405D3">
          <w:rPr>
            <w:noProof/>
            <w:webHidden/>
          </w:rPr>
          <w:instrText xml:space="preserve"> PAGEREF _Toc531911912 \h </w:instrText>
        </w:r>
        <w:r w:rsidRPr="00E405D3">
          <w:rPr>
            <w:noProof/>
            <w:webHidden/>
          </w:rPr>
        </w:r>
        <w:r w:rsidRPr="00E405D3">
          <w:rPr>
            <w:noProof/>
            <w:webHidden/>
          </w:rPr>
          <w:fldChar w:fldCharType="separate"/>
        </w:r>
        <w:r w:rsidR="00A51B79" w:rsidRPr="00E405D3">
          <w:rPr>
            <w:noProof/>
            <w:webHidden/>
          </w:rPr>
          <w:t>11</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13" w:history="1">
        <w:r w:rsidR="00A51B79" w:rsidRPr="00E405D3">
          <w:rPr>
            <w:rStyle w:val="ac"/>
            <w:noProof/>
          </w:rPr>
          <w:t>Статья 9. Осуществление строительства, реконструкции объектов капитального строительства</w:t>
        </w:r>
        <w:r w:rsidR="00A51B79" w:rsidRPr="00E405D3">
          <w:rPr>
            <w:noProof/>
            <w:webHidden/>
          </w:rPr>
          <w:tab/>
        </w:r>
        <w:r w:rsidRPr="00E405D3">
          <w:rPr>
            <w:noProof/>
            <w:webHidden/>
          </w:rPr>
          <w:fldChar w:fldCharType="begin"/>
        </w:r>
        <w:r w:rsidR="00A51B79" w:rsidRPr="00E405D3">
          <w:rPr>
            <w:noProof/>
            <w:webHidden/>
          </w:rPr>
          <w:instrText xml:space="preserve"> PAGEREF _Toc531911913 \h </w:instrText>
        </w:r>
        <w:r w:rsidRPr="00E405D3">
          <w:rPr>
            <w:noProof/>
            <w:webHidden/>
          </w:rPr>
        </w:r>
        <w:r w:rsidRPr="00E405D3">
          <w:rPr>
            <w:noProof/>
            <w:webHidden/>
          </w:rPr>
          <w:fldChar w:fldCharType="separate"/>
        </w:r>
        <w:r w:rsidR="00A51B79" w:rsidRPr="00E405D3">
          <w:rPr>
            <w:noProof/>
            <w:webHidden/>
          </w:rPr>
          <w:t>12</w:t>
        </w:r>
        <w:r w:rsidRPr="00E405D3">
          <w:rPr>
            <w:noProof/>
            <w:webHidden/>
          </w:rPr>
          <w:fldChar w:fldCharType="end"/>
        </w:r>
      </w:hyperlink>
    </w:p>
    <w:p w:rsidR="00A51B79" w:rsidRPr="00BD283D" w:rsidRDefault="007F4E0C">
      <w:pPr>
        <w:pStyle w:val="2a"/>
        <w:rPr>
          <w:rFonts w:ascii="Calibri" w:eastAsia="Times New Roman" w:hAnsi="Calibri"/>
          <w:i w:val="0"/>
          <w:iCs w:val="0"/>
          <w:kern w:val="0"/>
          <w:sz w:val="22"/>
          <w:szCs w:val="22"/>
          <w:lang w:eastAsia="ru-RU"/>
        </w:rPr>
      </w:pPr>
      <w:hyperlink w:anchor="_Toc531911914" w:history="1">
        <w:r w:rsidR="00A51B79" w:rsidRPr="00E405D3">
          <w:rPr>
            <w:rStyle w:val="ac"/>
            <w:i w:val="0"/>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51B79" w:rsidRPr="00E405D3">
          <w:rPr>
            <w:i w:val="0"/>
            <w:webHidden/>
          </w:rPr>
          <w:tab/>
        </w:r>
        <w:r w:rsidRPr="00E405D3">
          <w:rPr>
            <w:i w:val="0"/>
            <w:webHidden/>
          </w:rPr>
          <w:fldChar w:fldCharType="begin"/>
        </w:r>
        <w:r w:rsidR="00A51B79" w:rsidRPr="00E405D3">
          <w:rPr>
            <w:i w:val="0"/>
            <w:webHidden/>
          </w:rPr>
          <w:instrText xml:space="preserve"> PAGEREF _Toc531911914 \h </w:instrText>
        </w:r>
        <w:r w:rsidRPr="00E405D3">
          <w:rPr>
            <w:i w:val="0"/>
            <w:webHidden/>
          </w:rPr>
        </w:r>
        <w:r w:rsidRPr="00E405D3">
          <w:rPr>
            <w:i w:val="0"/>
            <w:webHidden/>
          </w:rPr>
          <w:fldChar w:fldCharType="separate"/>
        </w:r>
        <w:r w:rsidR="00A51B79" w:rsidRPr="00E405D3">
          <w:rPr>
            <w:i w:val="0"/>
            <w:webHidden/>
          </w:rPr>
          <w:t>12</w:t>
        </w:r>
        <w:r w:rsidRPr="00E405D3">
          <w:rPr>
            <w:i w:val="0"/>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15" w:history="1">
        <w:r w:rsidR="00A51B79" w:rsidRPr="00E405D3">
          <w:rPr>
            <w:rStyle w:val="ac"/>
            <w:noProof/>
          </w:rPr>
          <w:t>Статья 10. Порядок изменения видов разрешенного использования земельных участков и объектов капитального строительства</w:t>
        </w:r>
        <w:r w:rsidR="00A51B79" w:rsidRPr="00E405D3">
          <w:rPr>
            <w:noProof/>
            <w:webHidden/>
          </w:rPr>
          <w:tab/>
        </w:r>
        <w:r w:rsidRPr="00E405D3">
          <w:rPr>
            <w:noProof/>
            <w:webHidden/>
          </w:rPr>
          <w:fldChar w:fldCharType="begin"/>
        </w:r>
        <w:r w:rsidR="00A51B79" w:rsidRPr="00E405D3">
          <w:rPr>
            <w:noProof/>
            <w:webHidden/>
          </w:rPr>
          <w:instrText xml:space="preserve"> PAGEREF _Toc531911915 \h </w:instrText>
        </w:r>
        <w:r w:rsidRPr="00E405D3">
          <w:rPr>
            <w:noProof/>
            <w:webHidden/>
          </w:rPr>
        </w:r>
        <w:r w:rsidRPr="00E405D3">
          <w:rPr>
            <w:noProof/>
            <w:webHidden/>
          </w:rPr>
          <w:fldChar w:fldCharType="separate"/>
        </w:r>
        <w:r w:rsidR="00A51B79" w:rsidRPr="00E405D3">
          <w:rPr>
            <w:noProof/>
            <w:webHidden/>
          </w:rPr>
          <w:t>12</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16" w:history="1">
        <w:r w:rsidR="00A51B79" w:rsidRPr="00E405D3">
          <w:rPr>
            <w:rStyle w:val="ac"/>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A51B79" w:rsidRPr="00E405D3">
          <w:rPr>
            <w:noProof/>
            <w:webHidden/>
          </w:rPr>
          <w:tab/>
        </w:r>
        <w:r w:rsidRPr="00E405D3">
          <w:rPr>
            <w:noProof/>
            <w:webHidden/>
          </w:rPr>
          <w:fldChar w:fldCharType="begin"/>
        </w:r>
        <w:r w:rsidR="00A51B79" w:rsidRPr="00E405D3">
          <w:rPr>
            <w:noProof/>
            <w:webHidden/>
          </w:rPr>
          <w:instrText xml:space="preserve"> PAGEREF _Toc531911916 \h </w:instrText>
        </w:r>
        <w:r w:rsidRPr="00E405D3">
          <w:rPr>
            <w:noProof/>
            <w:webHidden/>
          </w:rPr>
        </w:r>
        <w:r w:rsidRPr="00E405D3">
          <w:rPr>
            <w:noProof/>
            <w:webHidden/>
          </w:rPr>
          <w:fldChar w:fldCharType="separate"/>
        </w:r>
        <w:r w:rsidR="00A51B79" w:rsidRPr="00E405D3">
          <w:rPr>
            <w:noProof/>
            <w:webHidden/>
          </w:rPr>
          <w:t>13</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17" w:history="1">
        <w:r w:rsidR="00A51B79" w:rsidRPr="00E405D3">
          <w:rPr>
            <w:rStyle w:val="ac"/>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51B79" w:rsidRPr="00E405D3">
          <w:rPr>
            <w:noProof/>
            <w:webHidden/>
          </w:rPr>
          <w:tab/>
        </w:r>
        <w:r w:rsidRPr="00E405D3">
          <w:rPr>
            <w:noProof/>
            <w:webHidden/>
          </w:rPr>
          <w:fldChar w:fldCharType="begin"/>
        </w:r>
        <w:r w:rsidR="00A51B79" w:rsidRPr="00E405D3">
          <w:rPr>
            <w:noProof/>
            <w:webHidden/>
          </w:rPr>
          <w:instrText xml:space="preserve"> PAGEREF _Toc531911917 \h </w:instrText>
        </w:r>
        <w:r w:rsidRPr="00E405D3">
          <w:rPr>
            <w:noProof/>
            <w:webHidden/>
          </w:rPr>
        </w:r>
        <w:r w:rsidRPr="00E405D3">
          <w:rPr>
            <w:noProof/>
            <w:webHidden/>
          </w:rPr>
          <w:fldChar w:fldCharType="separate"/>
        </w:r>
        <w:r w:rsidR="00A51B79" w:rsidRPr="00E405D3">
          <w:rPr>
            <w:noProof/>
            <w:webHidden/>
          </w:rPr>
          <w:t>14</w:t>
        </w:r>
        <w:r w:rsidRPr="00E405D3">
          <w:rPr>
            <w:noProof/>
            <w:webHidden/>
          </w:rPr>
          <w:fldChar w:fldCharType="end"/>
        </w:r>
      </w:hyperlink>
    </w:p>
    <w:p w:rsidR="00A51B79" w:rsidRPr="00BD283D" w:rsidRDefault="007F4E0C">
      <w:pPr>
        <w:pStyle w:val="2a"/>
        <w:rPr>
          <w:rFonts w:ascii="Calibri" w:eastAsia="Times New Roman" w:hAnsi="Calibri"/>
          <w:i w:val="0"/>
          <w:iCs w:val="0"/>
          <w:kern w:val="0"/>
          <w:sz w:val="22"/>
          <w:szCs w:val="22"/>
          <w:lang w:eastAsia="ru-RU"/>
        </w:rPr>
      </w:pPr>
      <w:hyperlink w:anchor="_Toc531911918" w:history="1">
        <w:r w:rsidR="00A51B79" w:rsidRPr="00E405D3">
          <w:rPr>
            <w:rStyle w:val="ac"/>
            <w:i w:val="0"/>
          </w:rPr>
          <w:t>3. ПОЛОЖЕНИЕ О ПОДГОТОВКЕ ДОКУМЕНТАЦИИ</w:t>
        </w:r>
        <w:r w:rsidR="00A51B79" w:rsidRPr="00E405D3">
          <w:rPr>
            <w:i w:val="0"/>
            <w:webHidden/>
          </w:rPr>
          <w:tab/>
        </w:r>
        <w:r w:rsidRPr="00E405D3">
          <w:rPr>
            <w:i w:val="0"/>
            <w:webHidden/>
          </w:rPr>
          <w:fldChar w:fldCharType="begin"/>
        </w:r>
        <w:r w:rsidR="00A51B79" w:rsidRPr="00E405D3">
          <w:rPr>
            <w:i w:val="0"/>
            <w:webHidden/>
          </w:rPr>
          <w:instrText xml:space="preserve"> PAGEREF _Toc531911918 \h </w:instrText>
        </w:r>
        <w:r w:rsidRPr="00E405D3">
          <w:rPr>
            <w:i w:val="0"/>
            <w:webHidden/>
          </w:rPr>
        </w:r>
        <w:r w:rsidRPr="00E405D3">
          <w:rPr>
            <w:i w:val="0"/>
            <w:webHidden/>
          </w:rPr>
          <w:fldChar w:fldCharType="separate"/>
        </w:r>
        <w:r w:rsidR="00A51B79" w:rsidRPr="00E405D3">
          <w:rPr>
            <w:i w:val="0"/>
            <w:webHidden/>
          </w:rPr>
          <w:t>15</w:t>
        </w:r>
        <w:r w:rsidRPr="00E405D3">
          <w:rPr>
            <w:i w:val="0"/>
            <w:webHidden/>
          </w:rPr>
          <w:fldChar w:fldCharType="end"/>
        </w:r>
      </w:hyperlink>
    </w:p>
    <w:p w:rsidR="00A51B79" w:rsidRPr="00BD283D" w:rsidRDefault="007F4E0C">
      <w:pPr>
        <w:pStyle w:val="2a"/>
        <w:rPr>
          <w:rFonts w:ascii="Calibri" w:eastAsia="Times New Roman" w:hAnsi="Calibri"/>
          <w:i w:val="0"/>
          <w:iCs w:val="0"/>
          <w:kern w:val="0"/>
          <w:sz w:val="22"/>
          <w:szCs w:val="22"/>
          <w:lang w:eastAsia="ru-RU"/>
        </w:rPr>
      </w:pPr>
      <w:hyperlink w:anchor="_Toc531911919" w:history="1">
        <w:r w:rsidR="00A51B79" w:rsidRPr="00E405D3">
          <w:rPr>
            <w:rStyle w:val="ac"/>
            <w:i w:val="0"/>
          </w:rPr>
          <w:t>ПО ПЛАНИРОВКЕ ТЕРРИТОРИИ</w:t>
        </w:r>
        <w:r w:rsidR="00A51B79" w:rsidRPr="00E405D3">
          <w:rPr>
            <w:i w:val="0"/>
            <w:webHidden/>
          </w:rPr>
          <w:tab/>
        </w:r>
        <w:r w:rsidRPr="00E405D3">
          <w:rPr>
            <w:i w:val="0"/>
            <w:webHidden/>
          </w:rPr>
          <w:fldChar w:fldCharType="begin"/>
        </w:r>
        <w:r w:rsidR="00A51B79" w:rsidRPr="00E405D3">
          <w:rPr>
            <w:i w:val="0"/>
            <w:webHidden/>
          </w:rPr>
          <w:instrText xml:space="preserve"> PAGEREF _Toc531911919 \h </w:instrText>
        </w:r>
        <w:r w:rsidRPr="00E405D3">
          <w:rPr>
            <w:i w:val="0"/>
            <w:webHidden/>
          </w:rPr>
        </w:r>
        <w:r w:rsidRPr="00E405D3">
          <w:rPr>
            <w:i w:val="0"/>
            <w:webHidden/>
          </w:rPr>
          <w:fldChar w:fldCharType="separate"/>
        </w:r>
        <w:r w:rsidR="00A51B79" w:rsidRPr="00E405D3">
          <w:rPr>
            <w:i w:val="0"/>
            <w:webHidden/>
          </w:rPr>
          <w:t>15</w:t>
        </w:r>
        <w:r w:rsidRPr="00E405D3">
          <w:rPr>
            <w:i w:val="0"/>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20" w:history="1">
        <w:r w:rsidR="00A51B79" w:rsidRPr="00E405D3">
          <w:rPr>
            <w:rStyle w:val="ac"/>
            <w:noProof/>
          </w:rPr>
          <w:t>Статья 13. Общие положения о подготовке документации по планировке территории</w:t>
        </w:r>
        <w:r w:rsidR="00A51B79" w:rsidRPr="00E405D3">
          <w:rPr>
            <w:noProof/>
            <w:webHidden/>
          </w:rPr>
          <w:tab/>
        </w:r>
        <w:r w:rsidRPr="00E405D3">
          <w:rPr>
            <w:noProof/>
            <w:webHidden/>
          </w:rPr>
          <w:fldChar w:fldCharType="begin"/>
        </w:r>
        <w:r w:rsidR="00A51B79" w:rsidRPr="00E405D3">
          <w:rPr>
            <w:noProof/>
            <w:webHidden/>
          </w:rPr>
          <w:instrText xml:space="preserve"> PAGEREF _Toc531911920 \h </w:instrText>
        </w:r>
        <w:r w:rsidRPr="00E405D3">
          <w:rPr>
            <w:noProof/>
            <w:webHidden/>
          </w:rPr>
        </w:r>
        <w:r w:rsidRPr="00E405D3">
          <w:rPr>
            <w:noProof/>
            <w:webHidden/>
          </w:rPr>
          <w:fldChar w:fldCharType="separate"/>
        </w:r>
        <w:r w:rsidR="00A51B79" w:rsidRPr="00E405D3">
          <w:rPr>
            <w:noProof/>
            <w:webHidden/>
          </w:rPr>
          <w:t>15</w:t>
        </w:r>
        <w:r w:rsidRPr="00E405D3">
          <w:rPr>
            <w:noProof/>
            <w:webHidden/>
          </w:rPr>
          <w:fldChar w:fldCharType="end"/>
        </w:r>
      </w:hyperlink>
    </w:p>
    <w:p w:rsidR="00A51B79" w:rsidRPr="00BD283D" w:rsidRDefault="007F4E0C">
      <w:pPr>
        <w:pStyle w:val="2a"/>
        <w:rPr>
          <w:rFonts w:ascii="Calibri" w:eastAsia="Times New Roman" w:hAnsi="Calibri"/>
          <w:i w:val="0"/>
          <w:iCs w:val="0"/>
          <w:kern w:val="0"/>
          <w:sz w:val="22"/>
          <w:szCs w:val="22"/>
          <w:lang w:eastAsia="ru-RU"/>
        </w:rPr>
      </w:pPr>
      <w:hyperlink w:anchor="_Toc531911921" w:history="1">
        <w:r w:rsidR="00A51B79" w:rsidRPr="00E405D3">
          <w:rPr>
            <w:rStyle w:val="ac"/>
            <w:i w:val="0"/>
          </w:rPr>
          <w:t>4. ПОЛОЖЕНИЕ О ПРОВЕДЕНИИ ПУБЛИЧНЫХ СЛУШАНИЙ ПО ВОПРОСАМ ЗЕМЛЕПОЛЬЗОВАНИЯ И ЗАСТРОЙКИ</w:t>
        </w:r>
        <w:r w:rsidR="00A51B79" w:rsidRPr="00E405D3">
          <w:rPr>
            <w:i w:val="0"/>
            <w:webHidden/>
          </w:rPr>
          <w:tab/>
        </w:r>
        <w:r w:rsidRPr="00E405D3">
          <w:rPr>
            <w:i w:val="0"/>
            <w:webHidden/>
          </w:rPr>
          <w:fldChar w:fldCharType="begin"/>
        </w:r>
        <w:r w:rsidR="00A51B79" w:rsidRPr="00E405D3">
          <w:rPr>
            <w:i w:val="0"/>
            <w:webHidden/>
          </w:rPr>
          <w:instrText xml:space="preserve"> PAGEREF _Toc531911921 \h </w:instrText>
        </w:r>
        <w:r w:rsidRPr="00E405D3">
          <w:rPr>
            <w:i w:val="0"/>
            <w:webHidden/>
          </w:rPr>
        </w:r>
        <w:r w:rsidRPr="00E405D3">
          <w:rPr>
            <w:i w:val="0"/>
            <w:webHidden/>
          </w:rPr>
          <w:fldChar w:fldCharType="separate"/>
        </w:r>
        <w:r w:rsidR="00A51B79" w:rsidRPr="00E405D3">
          <w:rPr>
            <w:i w:val="0"/>
            <w:webHidden/>
          </w:rPr>
          <w:t>16</w:t>
        </w:r>
        <w:r w:rsidRPr="00E405D3">
          <w:rPr>
            <w:i w:val="0"/>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22" w:history="1">
        <w:r w:rsidR="00A51B79" w:rsidRPr="00E405D3">
          <w:rPr>
            <w:rStyle w:val="ac"/>
            <w:noProof/>
          </w:rPr>
          <w:t>Статья 14. Общие положения о порядке проведения публичных слушаний по вопросам землепользования и застройки</w:t>
        </w:r>
        <w:r w:rsidR="00A51B79" w:rsidRPr="00E405D3">
          <w:rPr>
            <w:noProof/>
            <w:webHidden/>
          </w:rPr>
          <w:tab/>
        </w:r>
        <w:r w:rsidRPr="00E405D3">
          <w:rPr>
            <w:noProof/>
            <w:webHidden/>
          </w:rPr>
          <w:fldChar w:fldCharType="begin"/>
        </w:r>
        <w:r w:rsidR="00A51B79" w:rsidRPr="00E405D3">
          <w:rPr>
            <w:noProof/>
            <w:webHidden/>
          </w:rPr>
          <w:instrText xml:space="preserve"> PAGEREF _Toc531911922 \h </w:instrText>
        </w:r>
        <w:r w:rsidRPr="00E405D3">
          <w:rPr>
            <w:noProof/>
            <w:webHidden/>
          </w:rPr>
        </w:r>
        <w:r w:rsidRPr="00E405D3">
          <w:rPr>
            <w:noProof/>
            <w:webHidden/>
          </w:rPr>
          <w:fldChar w:fldCharType="separate"/>
        </w:r>
        <w:r w:rsidR="00A51B79" w:rsidRPr="00E405D3">
          <w:rPr>
            <w:noProof/>
            <w:webHidden/>
          </w:rPr>
          <w:t>16</w:t>
        </w:r>
        <w:r w:rsidRPr="00E405D3">
          <w:rPr>
            <w:noProof/>
            <w:webHidden/>
          </w:rPr>
          <w:fldChar w:fldCharType="end"/>
        </w:r>
      </w:hyperlink>
    </w:p>
    <w:p w:rsidR="00A51B79" w:rsidRPr="00BD283D" w:rsidRDefault="007F4E0C">
      <w:pPr>
        <w:pStyle w:val="2a"/>
        <w:rPr>
          <w:rFonts w:ascii="Calibri" w:eastAsia="Times New Roman" w:hAnsi="Calibri"/>
          <w:i w:val="0"/>
          <w:iCs w:val="0"/>
          <w:kern w:val="0"/>
          <w:sz w:val="22"/>
          <w:szCs w:val="22"/>
          <w:lang w:eastAsia="ru-RU"/>
        </w:rPr>
      </w:pPr>
      <w:hyperlink w:anchor="_Toc531911923" w:history="1">
        <w:r w:rsidR="00A51B79" w:rsidRPr="00E405D3">
          <w:rPr>
            <w:rStyle w:val="ac"/>
            <w:i w:val="0"/>
          </w:rPr>
          <w:t>5. ПОЛОЖЕНИЕ О ВНЕСЕНИИ ИЗМЕНЕНИЙ</w:t>
        </w:r>
        <w:r w:rsidR="00A51B79" w:rsidRPr="00E405D3">
          <w:rPr>
            <w:i w:val="0"/>
            <w:webHidden/>
          </w:rPr>
          <w:tab/>
        </w:r>
        <w:r w:rsidRPr="00E405D3">
          <w:rPr>
            <w:i w:val="0"/>
            <w:webHidden/>
          </w:rPr>
          <w:fldChar w:fldCharType="begin"/>
        </w:r>
        <w:r w:rsidR="00A51B79" w:rsidRPr="00E405D3">
          <w:rPr>
            <w:i w:val="0"/>
            <w:webHidden/>
          </w:rPr>
          <w:instrText xml:space="preserve"> PAGEREF _Toc531911923 \h </w:instrText>
        </w:r>
        <w:r w:rsidRPr="00E405D3">
          <w:rPr>
            <w:i w:val="0"/>
            <w:webHidden/>
          </w:rPr>
        </w:r>
        <w:r w:rsidRPr="00E405D3">
          <w:rPr>
            <w:i w:val="0"/>
            <w:webHidden/>
          </w:rPr>
          <w:fldChar w:fldCharType="separate"/>
        </w:r>
        <w:r w:rsidR="00A51B79" w:rsidRPr="00E405D3">
          <w:rPr>
            <w:i w:val="0"/>
            <w:webHidden/>
          </w:rPr>
          <w:t>17</w:t>
        </w:r>
        <w:r w:rsidRPr="00E405D3">
          <w:rPr>
            <w:i w:val="0"/>
            <w:webHidden/>
          </w:rPr>
          <w:fldChar w:fldCharType="end"/>
        </w:r>
      </w:hyperlink>
    </w:p>
    <w:p w:rsidR="00A51B79" w:rsidRPr="00BD283D" w:rsidRDefault="007F4E0C">
      <w:pPr>
        <w:pStyle w:val="2a"/>
        <w:rPr>
          <w:rFonts w:ascii="Calibri" w:eastAsia="Times New Roman" w:hAnsi="Calibri"/>
          <w:i w:val="0"/>
          <w:iCs w:val="0"/>
          <w:kern w:val="0"/>
          <w:sz w:val="22"/>
          <w:szCs w:val="22"/>
          <w:lang w:eastAsia="ru-RU"/>
        </w:rPr>
      </w:pPr>
      <w:hyperlink w:anchor="_Toc531911924" w:history="1">
        <w:r w:rsidR="00A51B79" w:rsidRPr="00E405D3">
          <w:rPr>
            <w:rStyle w:val="ac"/>
            <w:i w:val="0"/>
          </w:rPr>
          <w:t>В ПРАВИЛА ЗЕМЛЕПОЛЬЗОВАНИЯ И ЗАСТРОЙКИ</w:t>
        </w:r>
        <w:r w:rsidR="00A51B79" w:rsidRPr="00E405D3">
          <w:rPr>
            <w:i w:val="0"/>
            <w:webHidden/>
          </w:rPr>
          <w:tab/>
        </w:r>
        <w:r w:rsidRPr="00E405D3">
          <w:rPr>
            <w:i w:val="0"/>
            <w:webHidden/>
          </w:rPr>
          <w:fldChar w:fldCharType="begin"/>
        </w:r>
        <w:r w:rsidR="00A51B79" w:rsidRPr="00E405D3">
          <w:rPr>
            <w:i w:val="0"/>
            <w:webHidden/>
          </w:rPr>
          <w:instrText xml:space="preserve"> PAGEREF _Toc531911924 \h </w:instrText>
        </w:r>
        <w:r w:rsidRPr="00E405D3">
          <w:rPr>
            <w:i w:val="0"/>
            <w:webHidden/>
          </w:rPr>
        </w:r>
        <w:r w:rsidRPr="00E405D3">
          <w:rPr>
            <w:i w:val="0"/>
            <w:webHidden/>
          </w:rPr>
          <w:fldChar w:fldCharType="separate"/>
        </w:r>
        <w:r w:rsidR="00A51B79" w:rsidRPr="00E405D3">
          <w:rPr>
            <w:i w:val="0"/>
            <w:webHidden/>
          </w:rPr>
          <w:t>17</w:t>
        </w:r>
        <w:r w:rsidRPr="00E405D3">
          <w:rPr>
            <w:i w:val="0"/>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25" w:history="1">
        <w:r w:rsidR="00A51B79" w:rsidRPr="00E405D3">
          <w:rPr>
            <w:rStyle w:val="ac"/>
            <w:noProof/>
          </w:rPr>
          <w:t>Статья 15. Порядок внесения изменений в правила землепользования и застройки Пролетарского сельского поселения</w:t>
        </w:r>
        <w:r w:rsidR="00A51B79" w:rsidRPr="00E405D3">
          <w:rPr>
            <w:noProof/>
            <w:webHidden/>
          </w:rPr>
          <w:tab/>
        </w:r>
        <w:r w:rsidRPr="00E405D3">
          <w:rPr>
            <w:noProof/>
            <w:webHidden/>
          </w:rPr>
          <w:fldChar w:fldCharType="begin"/>
        </w:r>
        <w:r w:rsidR="00A51B79" w:rsidRPr="00E405D3">
          <w:rPr>
            <w:noProof/>
            <w:webHidden/>
          </w:rPr>
          <w:instrText xml:space="preserve"> PAGEREF _Toc531911925 \h </w:instrText>
        </w:r>
        <w:r w:rsidRPr="00E405D3">
          <w:rPr>
            <w:noProof/>
            <w:webHidden/>
          </w:rPr>
        </w:r>
        <w:r w:rsidRPr="00E405D3">
          <w:rPr>
            <w:noProof/>
            <w:webHidden/>
          </w:rPr>
          <w:fldChar w:fldCharType="separate"/>
        </w:r>
        <w:r w:rsidR="00A51B79" w:rsidRPr="00E405D3">
          <w:rPr>
            <w:noProof/>
            <w:webHidden/>
          </w:rPr>
          <w:t>17</w:t>
        </w:r>
        <w:r w:rsidRPr="00E405D3">
          <w:rPr>
            <w:noProof/>
            <w:webHidden/>
          </w:rPr>
          <w:fldChar w:fldCharType="end"/>
        </w:r>
      </w:hyperlink>
    </w:p>
    <w:p w:rsidR="00A51B79" w:rsidRPr="00BD283D" w:rsidRDefault="007F4E0C">
      <w:pPr>
        <w:pStyle w:val="2a"/>
        <w:rPr>
          <w:rFonts w:ascii="Calibri" w:eastAsia="Times New Roman" w:hAnsi="Calibri"/>
          <w:i w:val="0"/>
          <w:iCs w:val="0"/>
          <w:kern w:val="0"/>
          <w:sz w:val="22"/>
          <w:szCs w:val="22"/>
          <w:lang w:eastAsia="ru-RU"/>
        </w:rPr>
      </w:pPr>
      <w:hyperlink w:anchor="_Toc531911926" w:history="1">
        <w:r w:rsidR="00A51B79" w:rsidRPr="00E405D3">
          <w:rPr>
            <w:rStyle w:val="ac"/>
            <w:i w:val="0"/>
          </w:rPr>
          <w:t>6. ПОЛОЖЕНИЕ О РЕГУЛИРОВАНИИ ИНЫХ ВОПРОСОВ ЗЕМЛЕПОЛЬЗОВАНИЯ И ЗАСТРОЙКИ</w:t>
        </w:r>
        <w:r w:rsidR="00A51B79" w:rsidRPr="00E405D3">
          <w:rPr>
            <w:i w:val="0"/>
            <w:webHidden/>
          </w:rPr>
          <w:tab/>
        </w:r>
        <w:r w:rsidRPr="00E405D3">
          <w:rPr>
            <w:i w:val="0"/>
            <w:webHidden/>
          </w:rPr>
          <w:fldChar w:fldCharType="begin"/>
        </w:r>
        <w:r w:rsidR="00A51B79" w:rsidRPr="00E405D3">
          <w:rPr>
            <w:i w:val="0"/>
            <w:webHidden/>
          </w:rPr>
          <w:instrText xml:space="preserve"> PAGEREF _Toc531911926 \h </w:instrText>
        </w:r>
        <w:r w:rsidRPr="00E405D3">
          <w:rPr>
            <w:i w:val="0"/>
            <w:webHidden/>
          </w:rPr>
        </w:r>
        <w:r w:rsidRPr="00E405D3">
          <w:rPr>
            <w:i w:val="0"/>
            <w:webHidden/>
          </w:rPr>
          <w:fldChar w:fldCharType="separate"/>
        </w:r>
        <w:r w:rsidR="00A51B79" w:rsidRPr="00E405D3">
          <w:rPr>
            <w:i w:val="0"/>
            <w:webHidden/>
          </w:rPr>
          <w:t>19</w:t>
        </w:r>
        <w:r w:rsidRPr="00E405D3">
          <w:rPr>
            <w:i w:val="0"/>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27" w:history="1">
        <w:r w:rsidR="00A51B79" w:rsidRPr="00E405D3">
          <w:rPr>
            <w:rStyle w:val="ac"/>
            <w:noProof/>
          </w:rPr>
          <w:t>Статья 16. Общие принципы регулирования иных вопросов землепользования и застройки на территории Пролетарского сельского поселения</w:t>
        </w:r>
        <w:r w:rsidR="00A51B79" w:rsidRPr="00E405D3">
          <w:rPr>
            <w:noProof/>
            <w:webHidden/>
          </w:rPr>
          <w:tab/>
        </w:r>
        <w:r w:rsidRPr="00E405D3">
          <w:rPr>
            <w:noProof/>
            <w:webHidden/>
          </w:rPr>
          <w:fldChar w:fldCharType="begin"/>
        </w:r>
        <w:r w:rsidR="00A51B79" w:rsidRPr="00E405D3">
          <w:rPr>
            <w:noProof/>
            <w:webHidden/>
          </w:rPr>
          <w:instrText xml:space="preserve"> PAGEREF _Toc531911927 \h </w:instrText>
        </w:r>
        <w:r w:rsidRPr="00E405D3">
          <w:rPr>
            <w:noProof/>
            <w:webHidden/>
          </w:rPr>
        </w:r>
        <w:r w:rsidRPr="00E405D3">
          <w:rPr>
            <w:noProof/>
            <w:webHidden/>
          </w:rPr>
          <w:fldChar w:fldCharType="separate"/>
        </w:r>
        <w:r w:rsidR="00A51B79" w:rsidRPr="00E405D3">
          <w:rPr>
            <w:noProof/>
            <w:webHidden/>
          </w:rPr>
          <w:t>19</w:t>
        </w:r>
        <w:r w:rsidRPr="00E405D3">
          <w:rPr>
            <w:noProof/>
            <w:webHidden/>
          </w:rPr>
          <w:fldChar w:fldCharType="end"/>
        </w:r>
      </w:hyperlink>
    </w:p>
    <w:p w:rsidR="00A51B79" w:rsidRPr="00BD283D" w:rsidRDefault="007F4E0C">
      <w:pPr>
        <w:pStyle w:val="38"/>
        <w:tabs>
          <w:tab w:val="right" w:leader="dot" w:pos="9343"/>
        </w:tabs>
        <w:rPr>
          <w:rFonts w:ascii="Calibri" w:eastAsia="Times New Roman" w:hAnsi="Calibri"/>
          <w:noProof/>
          <w:kern w:val="0"/>
          <w:sz w:val="22"/>
          <w:szCs w:val="22"/>
          <w:lang w:eastAsia="ru-RU"/>
        </w:rPr>
      </w:pPr>
      <w:hyperlink w:anchor="_Toc531911928" w:history="1">
        <w:r w:rsidR="00A51B79" w:rsidRPr="00E405D3">
          <w:rPr>
            <w:rStyle w:val="ac"/>
            <w:noProof/>
          </w:rPr>
          <w:t>Статья 17. Состав и содержание карт (схем) градостроительного зонирования.</w:t>
        </w:r>
        <w:r w:rsidR="00A51B79" w:rsidRPr="00E405D3">
          <w:rPr>
            <w:noProof/>
            <w:webHidden/>
          </w:rPr>
          <w:tab/>
        </w:r>
        <w:r w:rsidRPr="00E405D3">
          <w:rPr>
            <w:noProof/>
            <w:webHidden/>
          </w:rPr>
          <w:fldChar w:fldCharType="begin"/>
        </w:r>
        <w:r w:rsidR="00A51B79" w:rsidRPr="00E405D3">
          <w:rPr>
            <w:noProof/>
            <w:webHidden/>
          </w:rPr>
          <w:instrText xml:space="preserve"> PAGEREF _Toc531911928 \h </w:instrText>
        </w:r>
        <w:r w:rsidRPr="00E405D3">
          <w:rPr>
            <w:noProof/>
            <w:webHidden/>
          </w:rPr>
        </w:r>
        <w:r w:rsidRPr="00E405D3">
          <w:rPr>
            <w:noProof/>
            <w:webHidden/>
          </w:rPr>
          <w:fldChar w:fldCharType="separate"/>
        </w:r>
        <w:r w:rsidR="00A51B79" w:rsidRPr="00E405D3">
          <w:rPr>
            <w:noProof/>
            <w:webHidden/>
          </w:rPr>
          <w:t>19</w:t>
        </w:r>
        <w:r w:rsidRPr="00E405D3">
          <w:rPr>
            <w:noProof/>
            <w:webHidden/>
          </w:rPr>
          <w:fldChar w:fldCharType="end"/>
        </w:r>
      </w:hyperlink>
    </w:p>
    <w:p w:rsidR="00A51B79" w:rsidRPr="00BD283D" w:rsidRDefault="007F4E0C">
      <w:pPr>
        <w:pStyle w:val="1f5"/>
        <w:tabs>
          <w:tab w:val="right" w:leader="dot" w:pos="9343"/>
        </w:tabs>
        <w:rPr>
          <w:rFonts w:ascii="Calibri" w:eastAsia="Times New Roman" w:hAnsi="Calibri" w:cs="Times New Roman"/>
          <w:noProof/>
          <w:kern w:val="0"/>
          <w:sz w:val="22"/>
          <w:szCs w:val="22"/>
          <w:lang w:eastAsia="ru-RU"/>
        </w:rPr>
      </w:pPr>
      <w:hyperlink w:anchor="_Toc531911929" w:history="1">
        <w:r w:rsidR="00A51B79" w:rsidRPr="00E405D3">
          <w:rPr>
            <w:rStyle w:val="ac"/>
            <w:rFonts w:cs="Times New Roman"/>
            <w:noProof/>
          </w:rPr>
          <w:t>РАЗДЕЛ 3. ГРАДОСТРОИТЕЛЬНЫЕ РЕГЛАМЕНТЫ</w:t>
        </w:r>
        <w:r w:rsidR="00A51B79" w:rsidRPr="00E405D3">
          <w:rPr>
            <w:noProof/>
            <w:webHidden/>
          </w:rPr>
          <w:tab/>
        </w:r>
        <w:r w:rsidRPr="00E405D3">
          <w:rPr>
            <w:noProof/>
            <w:webHidden/>
          </w:rPr>
          <w:fldChar w:fldCharType="begin"/>
        </w:r>
        <w:r w:rsidR="00A51B79" w:rsidRPr="00E405D3">
          <w:rPr>
            <w:noProof/>
            <w:webHidden/>
          </w:rPr>
          <w:instrText xml:space="preserve"> PAGEREF _Toc531911929 \h </w:instrText>
        </w:r>
        <w:r w:rsidRPr="00E405D3">
          <w:rPr>
            <w:noProof/>
            <w:webHidden/>
          </w:rPr>
        </w:r>
        <w:r w:rsidRPr="00E405D3">
          <w:rPr>
            <w:noProof/>
            <w:webHidden/>
          </w:rPr>
          <w:fldChar w:fldCharType="separate"/>
        </w:r>
        <w:r w:rsidR="00A51B79" w:rsidRPr="00E405D3">
          <w:rPr>
            <w:noProof/>
            <w:webHidden/>
          </w:rPr>
          <w:t>19</w:t>
        </w:r>
        <w:r w:rsidRPr="00E405D3">
          <w:rPr>
            <w:noProof/>
            <w:webHidden/>
          </w:rPr>
          <w:fldChar w:fldCharType="end"/>
        </w:r>
      </w:hyperlink>
    </w:p>
    <w:p w:rsidR="00E405D3" w:rsidRPr="00DA60A7" w:rsidRDefault="007F4E0C" w:rsidP="00E405D3">
      <w:pPr>
        <w:pStyle w:val="38"/>
        <w:tabs>
          <w:tab w:val="right" w:leader="dot" w:pos="9343"/>
        </w:tabs>
        <w:jc w:val="both"/>
        <w:rPr>
          <w:rFonts w:eastAsia="Times New Roman"/>
          <w:noProof/>
          <w:kern w:val="0"/>
          <w:lang w:eastAsia="ru-RU"/>
        </w:rPr>
      </w:pPr>
      <w:r w:rsidRPr="00E405D3">
        <w:lastRenderedPageBreak/>
        <w:fldChar w:fldCharType="end"/>
      </w:r>
      <w:hyperlink w:anchor="_Toc311188529" w:history="1">
        <w:r w:rsidR="00E405D3" w:rsidRPr="00DA60A7">
          <w:rPr>
            <w:rStyle w:val="ac"/>
            <w:noProof/>
            <w:color w:val="auto"/>
            <w:u w:val="none"/>
          </w:rPr>
          <w:t>Статья 18. Общие положения о градостроительных регламентах территориальных зон</w:t>
        </w:r>
        <w:r w:rsidR="00E405D3" w:rsidRPr="00DA60A7">
          <w:rPr>
            <w:noProof/>
            <w:webHidden/>
          </w:rPr>
          <w:tab/>
        </w:r>
        <w:r w:rsidRPr="00DA60A7">
          <w:rPr>
            <w:noProof/>
            <w:webHidden/>
          </w:rPr>
          <w:fldChar w:fldCharType="begin"/>
        </w:r>
        <w:r w:rsidR="00E405D3" w:rsidRPr="00DA60A7">
          <w:rPr>
            <w:noProof/>
            <w:webHidden/>
          </w:rPr>
          <w:instrText xml:space="preserve"> PAGEREF _Toc311188529 \h </w:instrText>
        </w:r>
        <w:r w:rsidRPr="00DA60A7">
          <w:rPr>
            <w:noProof/>
            <w:webHidden/>
          </w:rPr>
        </w:r>
        <w:r w:rsidRPr="00DA60A7">
          <w:rPr>
            <w:noProof/>
            <w:webHidden/>
          </w:rPr>
          <w:fldChar w:fldCharType="separate"/>
        </w:r>
        <w:r w:rsidR="00E405D3" w:rsidRPr="00DA60A7">
          <w:rPr>
            <w:noProof/>
            <w:webHidden/>
          </w:rPr>
          <w:t>2</w:t>
        </w:r>
        <w:r w:rsidRPr="00DA60A7">
          <w:rPr>
            <w:noProof/>
            <w:webHidden/>
          </w:rPr>
          <w:fldChar w:fldCharType="end"/>
        </w:r>
      </w:hyperlink>
      <w:r w:rsidR="00E405D3">
        <w:t>0</w:t>
      </w:r>
    </w:p>
    <w:p w:rsidR="00E405D3" w:rsidRPr="00DA60A7" w:rsidRDefault="007F4E0C" w:rsidP="00E405D3">
      <w:pPr>
        <w:pStyle w:val="38"/>
        <w:tabs>
          <w:tab w:val="right" w:leader="dot" w:pos="9343"/>
        </w:tabs>
        <w:jc w:val="both"/>
        <w:rPr>
          <w:rFonts w:eastAsia="Times New Roman"/>
          <w:noProof/>
          <w:kern w:val="0"/>
          <w:lang w:eastAsia="ru-RU"/>
        </w:rPr>
      </w:pPr>
      <w:hyperlink w:anchor="_Toc311188530" w:history="1">
        <w:r w:rsidR="00E405D3" w:rsidRPr="00DA60A7">
          <w:rPr>
            <w:rStyle w:val="ac"/>
            <w:noProof/>
            <w:color w:val="auto"/>
            <w:u w:val="none"/>
          </w:rPr>
          <w:t>Статья 19. Жилые зоны</w:t>
        </w:r>
        <w:r w:rsidR="00E405D3" w:rsidRPr="00DA60A7">
          <w:rPr>
            <w:noProof/>
            <w:webHidden/>
          </w:rPr>
          <w:tab/>
        </w:r>
        <w:r w:rsidRPr="00DA60A7">
          <w:rPr>
            <w:noProof/>
            <w:webHidden/>
          </w:rPr>
          <w:fldChar w:fldCharType="begin"/>
        </w:r>
        <w:r w:rsidR="00E405D3" w:rsidRPr="00DA60A7">
          <w:rPr>
            <w:noProof/>
            <w:webHidden/>
          </w:rPr>
          <w:instrText xml:space="preserve"> PAGEREF _Toc311188530 \h </w:instrText>
        </w:r>
        <w:r w:rsidRPr="00DA60A7">
          <w:rPr>
            <w:noProof/>
            <w:webHidden/>
          </w:rPr>
        </w:r>
        <w:r w:rsidRPr="00DA60A7">
          <w:rPr>
            <w:noProof/>
            <w:webHidden/>
          </w:rPr>
          <w:fldChar w:fldCharType="separate"/>
        </w:r>
        <w:r w:rsidR="00E405D3" w:rsidRPr="00DA60A7">
          <w:rPr>
            <w:noProof/>
            <w:webHidden/>
          </w:rPr>
          <w:t>2</w:t>
        </w:r>
        <w:r w:rsidRPr="00DA60A7">
          <w:rPr>
            <w:noProof/>
            <w:webHidden/>
          </w:rPr>
          <w:fldChar w:fldCharType="end"/>
        </w:r>
      </w:hyperlink>
      <w:r w:rsidR="00E405D3">
        <w:t>1</w:t>
      </w:r>
    </w:p>
    <w:p w:rsidR="00E405D3" w:rsidRPr="002603DD" w:rsidRDefault="007F4E0C" w:rsidP="00E405D3">
      <w:pPr>
        <w:pStyle w:val="38"/>
        <w:tabs>
          <w:tab w:val="right" w:leader="dot" w:pos="9343"/>
        </w:tabs>
        <w:jc w:val="both"/>
        <w:rPr>
          <w:rFonts w:eastAsia="Times New Roman"/>
          <w:noProof/>
          <w:kern w:val="0"/>
          <w:lang w:eastAsia="ru-RU"/>
        </w:rPr>
      </w:pPr>
      <w:hyperlink w:anchor="_Toc311188532" w:history="1">
        <w:r w:rsidR="00E405D3" w:rsidRPr="00DA60A7">
          <w:rPr>
            <w:rStyle w:val="ac"/>
            <w:noProof/>
            <w:color w:val="auto"/>
            <w:u w:val="none"/>
          </w:rPr>
          <w:t xml:space="preserve">Статья 20. </w:t>
        </w:r>
        <w:r w:rsidR="00E405D3" w:rsidRPr="00DA60A7">
          <w:t>Общественно-деловые зоны</w:t>
        </w:r>
        <w:r w:rsidR="00E405D3" w:rsidRPr="00DA60A7">
          <w:rPr>
            <w:noProof/>
            <w:webHidden/>
          </w:rPr>
          <w:tab/>
        </w:r>
      </w:hyperlink>
      <w:r w:rsidR="00E405D3" w:rsidRPr="00DA60A7">
        <w:rPr>
          <w:rStyle w:val="ac"/>
          <w:noProof/>
          <w:color w:val="auto"/>
          <w:u w:val="none"/>
        </w:rPr>
        <w:t>4</w:t>
      </w:r>
      <w:r w:rsidR="00E405D3">
        <w:rPr>
          <w:rStyle w:val="ac"/>
          <w:noProof/>
          <w:color w:val="auto"/>
          <w:u w:val="none"/>
        </w:rPr>
        <w:t>0</w:t>
      </w:r>
    </w:p>
    <w:p w:rsidR="00E405D3" w:rsidRPr="002603DD" w:rsidRDefault="007F4E0C" w:rsidP="00E405D3">
      <w:pPr>
        <w:pStyle w:val="38"/>
        <w:tabs>
          <w:tab w:val="right" w:leader="dot" w:pos="9343"/>
        </w:tabs>
        <w:jc w:val="both"/>
        <w:rPr>
          <w:rFonts w:eastAsia="Times New Roman"/>
          <w:noProof/>
          <w:kern w:val="0"/>
          <w:lang w:eastAsia="ru-RU"/>
        </w:rPr>
      </w:pPr>
      <w:hyperlink w:anchor="_Toc311188535" w:history="1">
        <w:r w:rsidR="00E405D3" w:rsidRPr="006C6F20">
          <w:rPr>
            <w:rStyle w:val="ac"/>
            <w:noProof/>
            <w:color w:val="auto"/>
          </w:rPr>
          <w:t>Статья 21. Производственные зоны</w:t>
        </w:r>
        <w:r w:rsidR="00E405D3" w:rsidRPr="006C6F20">
          <w:rPr>
            <w:noProof/>
            <w:webHidden/>
          </w:rPr>
          <w:tab/>
        </w:r>
      </w:hyperlink>
      <w:r w:rsidR="00523B98">
        <w:t>53</w:t>
      </w:r>
    </w:p>
    <w:p w:rsidR="00E405D3" w:rsidRPr="002603DD" w:rsidRDefault="007F4E0C" w:rsidP="00E405D3">
      <w:pPr>
        <w:pStyle w:val="38"/>
        <w:tabs>
          <w:tab w:val="right" w:leader="dot" w:pos="9343"/>
        </w:tabs>
        <w:jc w:val="both"/>
        <w:rPr>
          <w:rFonts w:eastAsia="Times New Roman"/>
          <w:noProof/>
          <w:kern w:val="0"/>
          <w:lang w:eastAsia="ru-RU"/>
        </w:rPr>
      </w:pPr>
      <w:hyperlink w:anchor="_Toc311188540" w:history="1">
        <w:r w:rsidR="00E405D3" w:rsidRPr="006C6F20">
          <w:rPr>
            <w:rStyle w:val="ac"/>
            <w:noProof/>
            <w:color w:val="auto"/>
          </w:rPr>
          <w:t xml:space="preserve">Статья 22. </w:t>
        </w:r>
        <w:r w:rsidR="00E405D3" w:rsidRPr="006C6F20">
          <w:t>Зона инженерно-транспортной инфраструктуры</w:t>
        </w:r>
        <w:r w:rsidR="00E405D3" w:rsidRPr="006C6F20">
          <w:rPr>
            <w:noProof/>
            <w:webHidden/>
          </w:rPr>
          <w:tab/>
        </w:r>
      </w:hyperlink>
      <w:r w:rsidR="00E405D3">
        <w:t>5</w:t>
      </w:r>
      <w:r w:rsidR="00523B98">
        <w:t>9</w:t>
      </w:r>
    </w:p>
    <w:p w:rsidR="00E405D3" w:rsidRPr="002603DD" w:rsidRDefault="007F4E0C" w:rsidP="00E405D3">
      <w:pPr>
        <w:pStyle w:val="38"/>
        <w:tabs>
          <w:tab w:val="right" w:leader="dot" w:pos="9343"/>
        </w:tabs>
        <w:jc w:val="both"/>
        <w:rPr>
          <w:rFonts w:eastAsia="Times New Roman"/>
          <w:noProof/>
          <w:kern w:val="0"/>
          <w:lang w:eastAsia="ru-RU"/>
        </w:rPr>
      </w:pPr>
      <w:hyperlink w:anchor="_Toc311188542" w:history="1">
        <w:r w:rsidR="00E405D3" w:rsidRPr="006C6F20">
          <w:rPr>
            <w:rStyle w:val="ac"/>
            <w:noProof/>
            <w:color w:val="auto"/>
          </w:rPr>
          <w:t xml:space="preserve">Статья 23. </w:t>
        </w:r>
        <w:r w:rsidR="00E405D3" w:rsidRPr="006C6F20">
          <w:t>Зоны рекреационного назначения</w:t>
        </w:r>
        <w:r w:rsidR="00E405D3" w:rsidRPr="006C6F20">
          <w:rPr>
            <w:noProof/>
            <w:webHidden/>
          </w:rPr>
          <w:tab/>
        </w:r>
      </w:hyperlink>
      <w:r w:rsidR="00E405D3" w:rsidRPr="006C6F20">
        <w:rPr>
          <w:rStyle w:val="ac"/>
          <w:noProof/>
          <w:color w:val="auto"/>
          <w:u w:val="none"/>
        </w:rPr>
        <w:t>6</w:t>
      </w:r>
      <w:r w:rsidR="00523B98">
        <w:rPr>
          <w:rStyle w:val="ac"/>
          <w:noProof/>
          <w:color w:val="auto"/>
          <w:u w:val="none"/>
        </w:rPr>
        <w:t>3</w:t>
      </w:r>
    </w:p>
    <w:p w:rsidR="00E405D3" w:rsidRPr="002603DD" w:rsidRDefault="007F4E0C" w:rsidP="00E405D3">
      <w:pPr>
        <w:pStyle w:val="38"/>
        <w:tabs>
          <w:tab w:val="right" w:leader="dot" w:pos="9343"/>
        </w:tabs>
        <w:jc w:val="both"/>
        <w:rPr>
          <w:rStyle w:val="ac"/>
          <w:noProof/>
          <w:color w:val="auto"/>
          <w:u w:val="none"/>
        </w:rPr>
      </w:pPr>
      <w:hyperlink w:anchor="_Toc311188544" w:history="1">
        <w:r w:rsidR="00E405D3" w:rsidRPr="006C6F20">
          <w:rPr>
            <w:rStyle w:val="ac"/>
            <w:noProof/>
            <w:color w:val="auto"/>
          </w:rPr>
          <w:t xml:space="preserve">Статья 24. </w:t>
        </w:r>
        <w:r w:rsidR="00E405D3" w:rsidRPr="006C6F20">
          <w:t>Зоны специального назначения</w:t>
        </w:r>
      </w:hyperlink>
      <w:r w:rsidR="00E405D3" w:rsidRPr="006C6F20">
        <w:rPr>
          <w:rStyle w:val="ac"/>
          <w:noProof/>
          <w:color w:val="auto"/>
          <w:u w:val="none"/>
        </w:rPr>
        <w:t>……………………………………...………</w:t>
      </w:r>
      <w:r w:rsidR="00E405D3">
        <w:rPr>
          <w:rStyle w:val="ac"/>
          <w:noProof/>
          <w:color w:val="auto"/>
          <w:u w:val="none"/>
        </w:rPr>
        <w:t>6</w:t>
      </w:r>
      <w:r w:rsidR="00523B98">
        <w:rPr>
          <w:rStyle w:val="ac"/>
          <w:noProof/>
          <w:color w:val="auto"/>
          <w:u w:val="none"/>
        </w:rPr>
        <w:t>8</w:t>
      </w:r>
    </w:p>
    <w:p w:rsidR="00E405D3" w:rsidRDefault="00E405D3" w:rsidP="00E405D3">
      <w:pPr>
        <w:ind w:left="448"/>
        <w:jc w:val="both"/>
        <w:rPr>
          <w:rFonts w:cs="Times New Roman"/>
        </w:rPr>
      </w:pPr>
      <w:r>
        <w:rPr>
          <w:rFonts w:cs="Times New Roman"/>
        </w:rPr>
        <w:t>С</w:t>
      </w:r>
      <w:r w:rsidRPr="006C6F20">
        <w:rPr>
          <w:rFonts w:cs="Times New Roman"/>
        </w:rPr>
        <w:t>татья 2</w:t>
      </w:r>
      <w:r>
        <w:rPr>
          <w:rFonts w:cs="Times New Roman"/>
        </w:rPr>
        <w:t>5</w:t>
      </w:r>
      <w:r w:rsidRPr="006C6F20">
        <w:rPr>
          <w:rFonts w:cs="Times New Roman"/>
        </w:rPr>
        <w:t>. Зона сельскохозяйственного использования ……..………………………....7</w:t>
      </w:r>
      <w:r w:rsidR="00523B98">
        <w:rPr>
          <w:rFonts w:cs="Times New Roman"/>
        </w:rPr>
        <w:t>2</w:t>
      </w:r>
    </w:p>
    <w:p w:rsidR="00E405D3" w:rsidRPr="006C6F20" w:rsidRDefault="007F4E0C" w:rsidP="00E405D3">
      <w:pPr>
        <w:pStyle w:val="38"/>
        <w:tabs>
          <w:tab w:val="right" w:leader="dot" w:pos="9343"/>
        </w:tabs>
        <w:jc w:val="both"/>
        <w:rPr>
          <w:rFonts w:eastAsia="Times New Roman"/>
          <w:noProof/>
          <w:kern w:val="0"/>
          <w:lang w:eastAsia="ru-RU"/>
        </w:rPr>
      </w:pPr>
      <w:hyperlink w:anchor="_Toc311188546" w:history="1">
        <w:r w:rsidR="00E405D3" w:rsidRPr="006C6F20">
          <w:rPr>
            <w:rStyle w:val="ac"/>
            <w:noProof/>
            <w:color w:val="auto"/>
          </w:rPr>
          <w:t>Статья 2</w:t>
        </w:r>
        <w:r w:rsidR="00E405D3">
          <w:rPr>
            <w:rStyle w:val="ac"/>
            <w:noProof/>
            <w:color w:val="auto"/>
          </w:rPr>
          <w:t>6</w:t>
        </w:r>
        <w:r w:rsidR="00E405D3" w:rsidRPr="006C6F20">
          <w:rPr>
            <w:rStyle w:val="ac"/>
            <w:noProof/>
            <w:color w:val="auto"/>
          </w:rPr>
          <w:t xml:space="preserve">. </w:t>
        </w:r>
        <w:r w:rsidR="00E405D3" w:rsidRPr="006C6F20">
          <w:t>Зона садоводческих и дачных хозяйств</w:t>
        </w:r>
        <w:r w:rsidR="00E405D3" w:rsidRPr="006C6F20">
          <w:rPr>
            <w:rStyle w:val="ac"/>
            <w:noProof/>
            <w:color w:val="auto"/>
          </w:rPr>
          <w:t>.</w:t>
        </w:r>
        <w:r w:rsidR="00E405D3" w:rsidRPr="006C6F20">
          <w:rPr>
            <w:noProof/>
            <w:webHidden/>
          </w:rPr>
          <w:tab/>
        </w:r>
      </w:hyperlink>
      <w:r w:rsidR="00E405D3" w:rsidRPr="006C6F20">
        <w:rPr>
          <w:rStyle w:val="ac"/>
          <w:noProof/>
          <w:color w:val="auto"/>
          <w:u w:val="none"/>
        </w:rPr>
        <w:t>7</w:t>
      </w:r>
      <w:r w:rsidR="00523B98">
        <w:rPr>
          <w:rStyle w:val="ac"/>
          <w:noProof/>
          <w:color w:val="auto"/>
          <w:u w:val="none"/>
        </w:rPr>
        <w:t>5</w:t>
      </w:r>
    </w:p>
    <w:p w:rsidR="00E405D3" w:rsidRPr="006C6F20" w:rsidRDefault="007F4E0C" w:rsidP="00E405D3">
      <w:pPr>
        <w:pStyle w:val="38"/>
        <w:tabs>
          <w:tab w:val="right" w:leader="dot" w:pos="9343"/>
        </w:tabs>
        <w:jc w:val="both"/>
        <w:rPr>
          <w:rFonts w:eastAsia="Times New Roman"/>
          <w:noProof/>
          <w:kern w:val="0"/>
          <w:lang w:eastAsia="ru-RU"/>
        </w:rPr>
      </w:pPr>
      <w:hyperlink w:anchor="_Toc311188551" w:history="1">
        <w:r w:rsidR="00E405D3" w:rsidRPr="006C6F20">
          <w:rPr>
            <w:rStyle w:val="ac"/>
            <w:noProof/>
            <w:color w:val="auto"/>
          </w:rPr>
          <w:t>Статья 2</w:t>
        </w:r>
        <w:r w:rsidR="00E405D3">
          <w:rPr>
            <w:rStyle w:val="ac"/>
            <w:noProof/>
            <w:color w:val="auto"/>
          </w:rPr>
          <w:t>7</w:t>
        </w:r>
        <w:r w:rsidR="00E405D3" w:rsidRPr="006C6F20">
          <w:rPr>
            <w:rStyle w:val="ac"/>
            <w:noProof/>
            <w:color w:val="auto"/>
          </w:rPr>
          <w:t>. Зоны водных объектов общего пользования</w:t>
        </w:r>
        <w:r w:rsidR="00E405D3" w:rsidRPr="006C6F20">
          <w:rPr>
            <w:noProof/>
            <w:webHidden/>
          </w:rPr>
          <w:tab/>
        </w:r>
        <w:r w:rsidR="00E405D3">
          <w:rPr>
            <w:noProof/>
            <w:webHidden/>
          </w:rPr>
          <w:t>7</w:t>
        </w:r>
      </w:hyperlink>
      <w:r w:rsidR="00523B98">
        <w:t>8</w:t>
      </w:r>
    </w:p>
    <w:p w:rsidR="00E405D3" w:rsidRPr="002603DD" w:rsidRDefault="007F4E0C" w:rsidP="00E405D3">
      <w:pPr>
        <w:pStyle w:val="38"/>
        <w:tabs>
          <w:tab w:val="right" w:leader="dot" w:pos="9343"/>
        </w:tabs>
        <w:jc w:val="both"/>
        <w:rPr>
          <w:rStyle w:val="ac"/>
          <w:noProof/>
          <w:color w:val="auto"/>
        </w:rPr>
      </w:pPr>
      <w:hyperlink w:anchor="_Toc311188556" w:history="1">
        <w:r w:rsidR="00E405D3" w:rsidRPr="006C6F20">
          <w:rPr>
            <w:rStyle w:val="ac"/>
            <w:noProof/>
            <w:color w:val="auto"/>
          </w:rPr>
          <w:t>Статья</w:t>
        </w:r>
        <w:r w:rsidR="00E405D3">
          <w:rPr>
            <w:rStyle w:val="ac"/>
            <w:noProof/>
            <w:color w:val="auto"/>
          </w:rPr>
          <w:t> </w:t>
        </w:r>
        <w:r w:rsidR="00E405D3" w:rsidRPr="006C6F20">
          <w:rPr>
            <w:rStyle w:val="ac"/>
            <w:noProof/>
            <w:color w:val="auto"/>
          </w:rPr>
          <w:t>2</w:t>
        </w:r>
        <w:r w:rsidR="00E405D3">
          <w:rPr>
            <w:rStyle w:val="ac"/>
            <w:noProof/>
            <w:color w:val="auto"/>
          </w:rPr>
          <w:t>8</w:t>
        </w:r>
        <w:r w:rsidR="00E405D3" w:rsidRPr="006C6F20">
          <w:rPr>
            <w:rStyle w:val="ac"/>
            <w:noProof/>
            <w:color w:val="auto"/>
          </w:rPr>
          <w:t>.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r w:rsidR="00E405D3" w:rsidRPr="006C6F20">
          <w:rPr>
            <w:noProof/>
            <w:webHidden/>
          </w:rPr>
          <w:tab/>
        </w:r>
      </w:hyperlink>
      <w:r w:rsidR="00E405D3">
        <w:t>7</w:t>
      </w:r>
      <w:r w:rsidR="00523B98">
        <w:t>9</w:t>
      </w:r>
    </w:p>
    <w:p w:rsidR="00E405D3" w:rsidRPr="006C6F20" w:rsidRDefault="00E405D3" w:rsidP="00E405D3">
      <w:pPr>
        <w:pStyle w:val="38"/>
        <w:tabs>
          <w:tab w:val="right" w:leader="dot" w:pos="9343"/>
        </w:tabs>
        <w:jc w:val="both"/>
      </w:pPr>
      <w:r w:rsidRPr="006C6F20">
        <w:t xml:space="preserve">Статья </w:t>
      </w:r>
      <w:r>
        <w:t>29</w:t>
      </w:r>
      <w:r w:rsidRPr="006C6F20">
        <w:t>. Особенности размещения отдельных видов разрешённого использования земельных участков и объектов капитального строительства………………………….</w:t>
      </w:r>
      <w:r w:rsidR="00523B98">
        <w:t>87</w:t>
      </w:r>
    </w:p>
    <w:p w:rsidR="00E405D3" w:rsidRPr="004E4888" w:rsidRDefault="00E405D3" w:rsidP="00E405D3">
      <w:pPr>
        <w:pStyle w:val="38"/>
        <w:tabs>
          <w:tab w:val="right" w:leader="dot" w:pos="9343"/>
        </w:tabs>
        <w:jc w:val="both"/>
      </w:pPr>
      <w:r w:rsidRPr="006C6F20">
        <w:t>Статья</w:t>
      </w:r>
      <w:r>
        <w:t> 30</w:t>
      </w:r>
      <w:r w:rsidRPr="006C6F20">
        <w:t>.</w:t>
      </w:r>
      <w:r>
        <w:t> </w:t>
      </w:r>
      <w:r w:rsidRPr="006C6F20">
        <w:t>Ограничения на использование земельных участков и объектов капитального строительства ……………………………………………………………..</w:t>
      </w:r>
      <w:r>
        <w:t>8</w:t>
      </w:r>
      <w:r w:rsidR="00523B98">
        <w:t>8</w:t>
      </w:r>
    </w:p>
    <w:p w:rsidR="00E405D3" w:rsidRPr="004E4888" w:rsidRDefault="00E405D3" w:rsidP="00E405D3">
      <w:pPr>
        <w:pStyle w:val="38"/>
        <w:tabs>
          <w:tab w:val="right" w:leader="dot" w:pos="9343"/>
        </w:tabs>
        <w:jc w:val="both"/>
      </w:pPr>
      <w:r w:rsidRPr="006C6F20">
        <w:t>Статья 3</w:t>
      </w:r>
      <w:r>
        <w:t>1</w:t>
      </w:r>
      <w:r w:rsidRPr="006C6F20">
        <w:t>. Определения отдельных видов использования земельных участков и объектов капитального строительства………………………………………...…………</w:t>
      </w:r>
      <w:r w:rsidR="00523B98">
        <w:t>91</w:t>
      </w:r>
    </w:p>
    <w:p w:rsidR="00492188" w:rsidRPr="006C6F20" w:rsidRDefault="00492188" w:rsidP="001E22F9">
      <w:pPr>
        <w:jc w:val="both"/>
        <w:rPr>
          <w:rFonts w:cs="Times New Roman"/>
        </w:rPr>
      </w:pPr>
    </w:p>
    <w:p w:rsidR="00711079" w:rsidRPr="006C6F20" w:rsidRDefault="00711079" w:rsidP="001E22F9">
      <w:pPr>
        <w:jc w:val="both"/>
        <w:rPr>
          <w:rFonts w:cs="Times New Roman"/>
        </w:rPr>
      </w:pPr>
    </w:p>
    <w:p w:rsidR="00294945" w:rsidRPr="006C6F20" w:rsidRDefault="00294945" w:rsidP="001E22F9">
      <w:pPr>
        <w:jc w:val="both"/>
        <w:rPr>
          <w:rFonts w:cs="Times New Roman"/>
        </w:rPr>
        <w:sectPr w:rsidR="00294945" w:rsidRPr="006C6F20" w:rsidSect="00756CED">
          <w:footerReference w:type="default" r:id="rId8"/>
          <w:footerReference w:type="first" r:id="rId9"/>
          <w:footnotePr>
            <w:pos w:val="beneathText"/>
          </w:footnotePr>
          <w:type w:val="continuous"/>
          <w:pgSz w:w="11905" w:h="16837"/>
          <w:pgMar w:top="1135" w:right="851" w:bottom="1134" w:left="1701" w:header="720" w:footer="720" w:gutter="0"/>
          <w:pgNumType w:start="1"/>
          <w:cols w:space="720"/>
          <w:docGrid w:linePitch="360"/>
        </w:sectPr>
      </w:pPr>
    </w:p>
    <w:p w:rsidR="00DA1323" w:rsidRPr="006C6F20" w:rsidRDefault="0070348E" w:rsidP="005E3174">
      <w:pPr>
        <w:pStyle w:val="1"/>
        <w:spacing w:after="0"/>
        <w:rPr>
          <w:rFonts w:cs="Times New Roman"/>
          <w:sz w:val="24"/>
        </w:rPr>
      </w:pPr>
      <w:bookmarkStart w:id="1" w:name="_Toc268484940"/>
      <w:bookmarkStart w:id="2" w:name="_Toc268487880"/>
      <w:bookmarkStart w:id="3" w:name="_Toc269200740"/>
      <w:bookmarkStart w:id="4" w:name="_Toc311188500"/>
      <w:bookmarkStart w:id="5" w:name="_Toc531911902"/>
      <w:bookmarkStart w:id="6" w:name="_Toc263156183"/>
      <w:bookmarkStart w:id="7" w:name="_Toc264552907"/>
      <w:bookmarkStart w:id="8" w:name="_Toc264552984"/>
      <w:bookmarkStart w:id="9" w:name="_Toc264553061"/>
      <w:bookmarkStart w:id="10" w:name="_Toc264553138"/>
      <w:r w:rsidRPr="006C6F20">
        <w:rPr>
          <w:rFonts w:cs="Times New Roman"/>
          <w:sz w:val="24"/>
        </w:rPr>
        <w:lastRenderedPageBreak/>
        <w:t>РАЗДЕЛ</w:t>
      </w:r>
      <w:r w:rsidR="00DA1323" w:rsidRPr="006C6F20">
        <w:rPr>
          <w:rFonts w:cs="Times New Roman"/>
          <w:sz w:val="24"/>
        </w:rPr>
        <w:t xml:space="preserve">I. ПОРЯДОК ПРИМЕНЕНИЯ ПРАВИЛ ЗЕМЛЕПОЛЬЗОВАНИЯ И ЗАСТРОЙКИ </w:t>
      </w:r>
      <w:r w:rsidR="00024E8E">
        <w:rPr>
          <w:rFonts w:cs="Times New Roman"/>
          <w:sz w:val="24"/>
        </w:rPr>
        <w:t>ПРОЛЕТАРСК</w:t>
      </w:r>
      <w:r w:rsidR="006838F4">
        <w:rPr>
          <w:rFonts w:cs="Times New Roman"/>
          <w:sz w:val="24"/>
        </w:rPr>
        <w:t>О</w:t>
      </w:r>
      <w:r w:rsidR="00CB3A77" w:rsidRPr="006C6F20">
        <w:rPr>
          <w:rFonts w:cs="Times New Roman"/>
          <w:sz w:val="24"/>
        </w:rPr>
        <w:t>ГО СЕЛЬСКОГО</w:t>
      </w:r>
      <w:r w:rsidR="00DA1323" w:rsidRPr="006C6F20">
        <w:rPr>
          <w:rFonts w:cs="Times New Roman"/>
          <w:sz w:val="24"/>
        </w:rPr>
        <w:t xml:space="preserve"> ПОСЕЛЕНИЯ И ВНЕСЕНИЯ</w:t>
      </w:r>
      <w:bookmarkStart w:id="11" w:name="_Toc268484941"/>
      <w:bookmarkStart w:id="12" w:name="_Toc268487881"/>
      <w:bookmarkStart w:id="13" w:name="_Toc269200741"/>
      <w:bookmarkEnd w:id="1"/>
      <w:bookmarkEnd w:id="2"/>
      <w:bookmarkEnd w:id="3"/>
      <w:bookmarkEnd w:id="4"/>
      <w:r w:rsidR="00DA1323" w:rsidRPr="006C6F20">
        <w:rPr>
          <w:rFonts w:cs="Times New Roman"/>
          <w:sz w:val="24"/>
        </w:rPr>
        <w:t>В НИХ ИЗМЕНЕНИЙ</w:t>
      </w:r>
      <w:bookmarkEnd w:id="5"/>
      <w:bookmarkEnd w:id="11"/>
      <w:bookmarkEnd w:id="12"/>
      <w:bookmarkEnd w:id="13"/>
    </w:p>
    <w:p w:rsidR="0070348E" w:rsidRPr="006C6F20" w:rsidRDefault="00DA1323" w:rsidP="005940E9">
      <w:pPr>
        <w:pStyle w:val="2"/>
        <w:numPr>
          <w:ilvl w:val="0"/>
          <w:numId w:val="11"/>
        </w:numPr>
        <w:jc w:val="center"/>
        <w:rPr>
          <w:rFonts w:ascii="Times New Roman" w:hAnsi="Times New Roman"/>
          <w:i/>
          <w:iCs/>
          <w:color w:val="auto"/>
          <w:sz w:val="24"/>
          <w:szCs w:val="24"/>
        </w:rPr>
      </w:pPr>
      <w:bookmarkStart w:id="14" w:name="_Toc268484942"/>
      <w:bookmarkStart w:id="15" w:name="_Toc268487882"/>
      <w:bookmarkStart w:id="16" w:name="_Toc269200742"/>
      <w:bookmarkStart w:id="17" w:name="_Toc531911903"/>
      <w:r w:rsidRPr="006C6F20">
        <w:rPr>
          <w:rFonts w:ascii="Times New Roman" w:hAnsi="Times New Roman"/>
          <w:i/>
          <w:iCs/>
          <w:color w:val="auto"/>
          <w:sz w:val="24"/>
          <w:szCs w:val="24"/>
        </w:rPr>
        <w:t>Положение о регулировании землепользования и застройки органами местного самоуправления</w:t>
      </w:r>
      <w:bookmarkEnd w:id="14"/>
      <w:bookmarkEnd w:id="15"/>
      <w:bookmarkEnd w:id="16"/>
      <w:r w:rsidR="00CB3A77" w:rsidRPr="006C6F20">
        <w:rPr>
          <w:rFonts w:ascii="Times New Roman" w:hAnsi="Times New Roman"/>
          <w:i/>
          <w:iCs/>
          <w:color w:val="auto"/>
          <w:sz w:val="24"/>
          <w:szCs w:val="24"/>
        </w:rPr>
        <w:t>муниципального образования «Красносулинский район»</w:t>
      </w:r>
      <w:bookmarkEnd w:id="17"/>
    </w:p>
    <w:p w:rsidR="004970E2" w:rsidRPr="006C6F20" w:rsidRDefault="004970E2" w:rsidP="001E22F9">
      <w:pPr>
        <w:jc w:val="both"/>
      </w:pPr>
    </w:p>
    <w:p w:rsidR="0070348E" w:rsidRPr="006C6F20" w:rsidRDefault="00DA1323" w:rsidP="005E3174">
      <w:pPr>
        <w:pStyle w:val="3"/>
        <w:rPr>
          <w:rFonts w:cs="Times New Roman"/>
        </w:rPr>
      </w:pPr>
      <w:bookmarkStart w:id="18" w:name="_Toc268484943"/>
      <w:bookmarkStart w:id="19" w:name="_Toc268487883"/>
      <w:bookmarkStart w:id="20" w:name="_Toc269200743"/>
      <w:bookmarkStart w:id="21" w:name="_Toc531911904"/>
      <w:r w:rsidRPr="006C6F20">
        <w:rPr>
          <w:rFonts w:cs="Times New Roman"/>
        </w:rPr>
        <w:t xml:space="preserve">Статья 1. Сфера применения правил землепользования и застройки </w:t>
      </w:r>
      <w:r w:rsidR="00024E8E">
        <w:rPr>
          <w:rFonts w:cs="Times New Roman"/>
        </w:rPr>
        <w:t>Пролетарск</w:t>
      </w:r>
      <w:r w:rsidR="006838F4">
        <w:rPr>
          <w:rFonts w:cs="Times New Roman"/>
        </w:rPr>
        <w:t>о</w:t>
      </w:r>
      <w:r w:rsidR="001C0B79" w:rsidRPr="006C6F20">
        <w:rPr>
          <w:rFonts w:cs="Times New Roman"/>
        </w:rPr>
        <w:t>го</w:t>
      </w:r>
      <w:r w:rsidR="002C5BC4" w:rsidRPr="006C6F20">
        <w:rPr>
          <w:rFonts w:cs="Times New Roman"/>
        </w:rPr>
        <w:t xml:space="preserve"> сельского поселения</w:t>
      </w:r>
      <w:bookmarkEnd w:id="18"/>
      <w:bookmarkEnd w:id="19"/>
      <w:bookmarkEnd w:id="20"/>
      <w:bookmarkEnd w:id="21"/>
    </w:p>
    <w:p w:rsidR="004970E2" w:rsidRPr="006C6F20" w:rsidRDefault="004970E2" w:rsidP="001E22F9">
      <w:pPr>
        <w:jc w:val="both"/>
      </w:pP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1. Правила землепользования и застройки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1C0B79" w:rsidRPr="006C6F20">
        <w:rPr>
          <w:rFonts w:ascii="Times New Roman" w:hAnsi="Times New Roman" w:cs="Times New Roman"/>
          <w:sz w:val="24"/>
          <w:szCs w:val="24"/>
        </w:rPr>
        <w:t>го</w:t>
      </w:r>
      <w:r w:rsidR="002C5BC4" w:rsidRPr="006C6F20">
        <w:rPr>
          <w:rFonts w:ascii="Times New Roman" w:hAnsi="Times New Roman" w:cs="Times New Roman"/>
          <w:sz w:val="24"/>
          <w:szCs w:val="24"/>
        </w:rPr>
        <w:t xml:space="preserve"> сельского поселения</w:t>
      </w:r>
      <w:r w:rsidRPr="006C6F20">
        <w:rPr>
          <w:rFonts w:ascii="Times New Roman" w:hAnsi="Times New Roman" w:cs="Times New Roman"/>
          <w:sz w:val="24"/>
          <w:szCs w:val="24"/>
        </w:rPr>
        <w:t xml:space="preserve">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w:t>
      </w:r>
      <w:r w:rsidR="004970E2" w:rsidRPr="006C6F20">
        <w:rPr>
          <w:rFonts w:ascii="Times New Roman" w:hAnsi="Times New Roman" w:cs="Times New Roman"/>
          <w:sz w:val="24"/>
          <w:szCs w:val="24"/>
        </w:rPr>
        <w:t>Красносулинского</w:t>
      </w:r>
      <w:r w:rsidR="003947EA" w:rsidRPr="006C6F20">
        <w:rPr>
          <w:rFonts w:ascii="Times New Roman" w:hAnsi="Times New Roman" w:cs="Times New Roman"/>
          <w:sz w:val="24"/>
          <w:szCs w:val="24"/>
        </w:rPr>
        <w:t xml:space="preserve"> района</w:t>
      </w:r>
      <w:r w:rsidRPr="006C6F20">
        <w:rPr>
          <w:rFonts w:ascii="Times New Roman" w:hAnsi="Times New Roman" w:cs="Times New Roman"/>
          <w:sz w:val="24"/>
          <w:szCs w:val="24"/>
        </w:rPr>
        <w:t xml:space="preserve">,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4970E2" w:rsidRPr="006C6F20">
        <w:rPr>
          <w:rFonts w:ascii="Times New Roman" w:hAnsi="Times New Roman" w:cs="Times New Roman"/>
          <w:sz w:val="24"/>
          <w:szCs w:val="24"/>
        </w:rPr>
        <w:t>го</w:t>
      </w:r>
      <w:r w:rsidR="002C5BC4" w:rsidRPr="006C6F20">
        <w:rPr>
          <w:rFonts w:ascii="Times New Roman" w:hAnsi="Times New Roman" w:cs="Times New Roman"/>
          <w:sz w:val="24"/>
          <w:szCs w:val="24"/>
        </w:rPr>
        <w:t xml:space="preserve"> сельского поселения</w:t>
      </w:r>
      <w:r w:rsidRPr="006C6F20">
        <w:rPr>
          <w:rFonts w:ascii="Times New Roman" w:hAnsi="Times New Roman" w:cs="Times New Roman"/>
          <w:sz w:val="24"/>
          <w:szCs w:val="24"/>
        </w:rPr>
        <w:t xml:space="preserve">, генеральным планом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095CFA" w:rsidRPr="006C6F20">
        <w:rPr>
          <w:rFonts w:ascii="Times New Roman" w:hAnsi="Times New Roman" w:cs="Times New Roman"/>
          <w:sz w:val="24"/>
          <w:szCs w:val="24"/>
        </w:rPr>
        <w:t xml:space="preserve">го </w:t>
      </w:r>
      <w:r w:rsidR="002C5BC4" w:rsidRPr="006C6F20">
        <w:rPr>
          <w:rFonts w:ascii="Times New Roman" w:hAnsi="Times New Roman" w:cs="Times New Roman"/>
          <w:sz w:val="24"/>
          <w:szCs w:val="24"/>
        </w:rPr>
        <w:t>сельского поселения</w:t>
      </w:r>
      <w:r w:rsidRPr="006C6F20">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2. Правила вводят в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095CFA" w:rsidRPr="006C6F20">
        <w:rPr>
          <w:rFonts w:ascii="Times New Roman" w:hAnsi="Times New Roman" w:cs="Times New Roman"/>
          <w:sz w:val="24"/>
          <w:szCs w:val="24"/>
        </w:rPr>
        <w:t xml:space="preserve">м </w:t>
      </w:r>
      <w:r w:rsidR="002C5BC4" w:rsidRPr="006C6F20">
        <w:rPr>
          <w:rFonts w:ascii="Times New Roman" w:hAnsi="Times New Roman" w:cs="Times New Roman"/>
          <w:sz w:val="24"/>
          <w:szCs w:val="24"/>
        </w:rPr>
        <w:t>сельском поселении</w:t>
      </w:r>
      <w:r w:rsidRPr="006C6F20">
        <w:rPr>
          <w:rFonts w:ascii="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w:t>
      </w:r>
      <w:r w:rsidR="0028134A" w:rsidRPr="006C6F20">
        <w:rPr>
          <w:rFonts w:ascii="Times New Roman" w:hAnsi="Times New Roman" w:cs="Times New Roman"/>
          <w:sz w:val="24"/>
          <w:szCs w:val="24"/>
        </w:rPr>
        <w:t xml:space="preserve">вании </w:t>
      </w:r>
      <w:r w:rsidRPr="006C6F20">
        <w:rPr>
          <w:rFonts w:ascii="Times New Roman" w:hAnsi="Times New Roman" w:cs="Times New Roman"/>
          <w:sz w:val="24"/>
          <w:szCs w:val="24"/>
        </w:rPr>
        <w:t xml:space="preserve">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 создания условий для устойчивого развития территории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28134A" w:rsidRPr="006C6F20">
        <w:rPr>
          <w:rFonts w:ascii="Times New Roman" w:hAnsi="Times New Roman" w:cs="Times New Roman"/>
          <w:sz w:val="24"/>
          <w:szCs w:val="24"/>
        </w:rPr>
        <w:t xml:space="preserve">го </w:t>
      </w:r>
      <w:r w:rsidR="002C5BC4" w:rsidRPr="006C6F20">
        <w:rPr>
          <w:rFonts w:ascii="Times New Roman" w:hAnsi="Times New Roman" w:cs="Times New Roman"/>
          <w:sz w:val="24"/>
          <w:szCs w:val="24"/>
        </w:rPr>
        <w:t>сельского поселения</w:t>
      </w:r>
      <w:r w:rsidRPr="006C6F20">
        <w:rPr>
          <w:rFonts w:ascii="Times New Roman" w:hAnsi="Times New Roman" w:cs="Times New Roman"/>
          <w:sz w:val="24"/>
          <w:szCs w:val="24"/>
        </w:rPr>
        <w:t>, сохранения окружающей среды и объектов культурного наследия;</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-создания условий для планировки территорий муниципальн</w:t>
      </w:r>
      <w:r w:rsidR="0071441F" w:rsidRPr="006C6F20">
        <w:rPr>
          <w:rFonts w:ascii="Times New Roman" w:hAnsi="Times New Roman" w:cs="Times New Roman"/>
          <w:sz w:val="24"/>
          <w:szCs w:val="24"/>
        </w:rPr>
        <w:t>ого</w:t>
      </w:r>
      <w:r w:rsidRPr="006C6F20">
        <w:rPr>
          <w:rFonts w:ascii="Times New Roman" w:hAnsi="Times New Roman" w:cs="Times New Roman"/>
          <w:sz w:val="24"/>
          <w:szCs w:val="24"/>
        </w:rPr>
        <w:t xml:space="preserve"> образовани</w:t>
      </w:r>
      <w:r w:rsidR="0071441F" w:rsidRPr="006C6F20">
        <w:rPr>
          <w:rFonts w:ascii="Times New Roman" w:hAnsi="Times New Roman" w:cs="Times New Roman"/>
          <w:sz w:val="24"/>
          <w:szCs w:val="24"/>
        </w:rPr>
        <w:t>я</w:t>
      </w:r>
      <w:r w:rsidRPr="006C6F20">
        <w:rPr>
          <w:rFonts w:ascii="Times New Roman" w:hAnsi="Times New Roman" w:cs="Times New Roman"/>
          <w:sz w:val="24"/>
          <w:szCs w:val="24"/>
        </w:rPr>
        <w:t>;</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Настоящие Правила включают в себя: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 порядок их применения и внесения изменений в указанные правила;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2) карту градостроительного зонирования;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градостроительные регламенты.</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4. Настоящие Правила применяются наряду с:</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региональными и местными нормативами градостроительного проектирования;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 иными нормативными правовыми актами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w:t>
      </w:r>
      <w:r w:rsidR="0028134A" w:rsidRPr="006C6F20">
        <w:rPr>
          <w:rFonts w:ascii="Times New Roman" w:hAnsi="Times New Roman" w:cs="Times New Roman"/>
          <w:sz w:val="24"/>
          <w:szCs w:val="24"/>
        </w:rPr>
        <w:t xml:space="preserve">Красносулинского </w:t>
      </w:r>
      <w:r w:rsidR="003947EA"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28134A" w:rsidRPr="006C6F20">
        <w:rPr>
          <w:rFonts w:ascii="Times New Roman" w:hAnsi="Times New Roman" w:cs="Times New Roman"/>
          <w:sz w:val="24"/>
          <w:szCs w:val="24"/>
        </w:rPr>
        <w:t xml:space="preserve">го </w:t>
      </w:r>
      <w:r w:rsidR="002C5BC4" w:rsidRPr="006C6F20">
        <w:rPr>
          <w:rFonts w:ascii="Times New Roman" w:hAnsi="Times New Roman" w:cs="Times New Roman"/>
          <w:sz w:val="24"/>
          <w:szCs w:val="24"/>
        </w:rPr>
        <w:t>сельского поселения</w:t>
      </w:r>
      <w:r w:rsidRPr="006C6F20">
        <w:rPr>
          <w:rFonts w:ascii="Times New Roman" w:hAnsi="Times New Roman" w:cs="Times New Roman"/>
          <w:sz w:val="24"/>
          <w:szCs w:val="24"/>
        </w:rPr>
        <w:t xml:space="preserve"> по вопросам регулирования землепользования и застройки. </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7B21A9" w:rsidRPr="006C6F20">
        <w:rPr>
          <w:rFonts w:ascii="Times New Roman" w:hAnsi="Times New Roman" w:cs="Times New Roman"/>
          <w:sz w:val="24"/>
          <w:szCs w:val="24"/>
        </w:rPr>
        <w:t xml:space="preserve">го </w:t>
      </w:r>
      <w:r w:rsidR="002C5BC4" w:rsidRPr="006C6F20">
        <w:rPr>
          <w:rFonts w:ascii="Times New Roman" w:hAnsi="Times New Roman" w:cs="Times New Roman"/>
          <w:sz w:val="24"/>
          <w:szCs w:val="24"/>
        </w:rPr>
        <w:t>сельского поселения</w:t>
      </w:r>
      <w:r w:rsidRPr="006C6F20">
        <w:rPr>
          <w:rFonts w:ascii="Times New Roman" w:hAnsi="Times New Roman" w:cs="Times New Roman"/>
          <w:sz w:val="24"/>
          <w:szCs w:val="24"/>
        </w:rPr>
        <w:t>.</w:t>
      </w:r>
    </w:p>
    <w:p w:rsidR="00DA1323" w:rsidRPr="006C6F20" w:rsidRDefault="00DA1323" w:rsidP="005E3174">
      <w:pPr>
        <w:pStyle w:val="3"/>
        <w:rPr>
          <w:rFonts w:cs="Times New Roman"/>
        </w:rPr>
      </w:pPr>
      <w:bookmarkStart w:id="22" w:name="_Toc268484944"/>
      <w:bookmarkStart w:id="23" w:name="_Toc268487884"/>
      <w:bookmarkStart w:id="24" w:name="_Toc269200744"/>
      <w:bookmarkStart w:id="25" w:name="_Toc531911905"/>
      <w:r w:rsidRPr="006C6F20">
        <w:rPr>
          <w:rFonts w:cs="Times New Roman"/>
        </w:rPr>
        <w:t xml:space="preserve">Статья 2. Основные понятия, используемые в правилах землепользования и застройки </w:t>
      </w:r>
      <w:r w:rsidR="00024E8E">
        <w:rPr>
          <w:rFonts w:cs="Times New Roman"/>
        </w:rPr>
        <w:t>Пролетарск</w:t>
      </w:r>
      <w:r w:rsidR="006838F4">
        <w:rPr>
          <w:rFonts w:cs="Times New Roman"/>
        </w:rPr>
        <w:t>о</w:t>
      </w:r>
      <w:r w:rsidR="007B21A9" w:rsidRPr="006C6F20">
        <w:rPr>
          <w:rFonts w:cs="Times New Roman"/>
        </w:rPr>
        <w:t xml:space="preserve">го </w:t>
      </w:r>
      <w:r w:rsidR="002C5BC4" w:rsidRPr="006C6F20">
        <w:rPr>
          <w:rFonts w:cs="Times New Roman"/>
        </w:rPr>
        <w:t>сельского поселения</w:t>
      </w:r>
      <w:r w:rsidRPr="006C6F20">
        <w:rPr>
          <w:rFonts w:cs="Times New Roman"/>
        </w:rPr>
        <w:t xml:space="preserve">  и их определения</w:t>
      </w:r>
      <w:bookmarkEnd w:id="22"/>
      <w:bookmarkEnd w:id="23"/>
      <w:bookmarkEnd w:id="24"/>
      <w:bookmarkEnd w:id="25"/>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В настоящих Правилах используются следующие основные понятия: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lastRenderedPageBreak/>
        <w:t>водоохранная зона</w:t>
      </w:r>
      <w:r w:rsidRPr="006C6F20">
        <w:rPr>
          <w:rFonts w:ascii="Times New Roman" w:hAnsi="Times New Roman" w:cs="Times New Roman"/>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генеральный план</w:t>
      </w:r>
      <w:r w:rsidRPr="006C6F20">
        <w:rPr>
          <w:rFonts w:ascii="Times New Roman" w:hAnsi="Times New Roman" w:cs="Times New Roman"/>
          <w:sz w:val="24"/>
          <w:szCs w:val="24"/>
        </w:rPr>
        <w:t xml:space="preserve">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градостроительная деятельность</w:t>
      </w:r>
      <w:r w:rsidRPr="006C6F20">
        <w:rPr>
          <w:rFonts w:ascii="Times New Roman" w:hAnsi="Times New Roman" w:cs="Times New Roman"/>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градостроительное зонирование</w:t>
      </w:r>
      <w:r w:rsidRPr="006C6F20">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градостроительный регламент</w:t>
      </w:r>
      <w:r w:rsidRPr="006C6F20">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документация по планировке территории</w:t>
      </w:r>
      <w:r w:rsidRPr="006C6F20">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жилой дом блокированный</w:t>
      </w:r>
      <w:r w:rsidRPr="006C6F20">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DA1323" w:rsidRPr="006C6F20" w:rsidRDefault="00DA1323" w:rsidP="0027569A">
      <w:pPr>
        <w:widowControl/>
        <w:suppressAutoHyphens w:val="0"/>
        <w:autoSpaceDE w:val="0"/>
        <w:autoSpaceDN w:val="0"/>
        <w:adjustRightInd w:val="0"/>
        <w:ind w:firstLine="709"/>
        <w:jc w:val="both"/>
        <w:rPr>
          <w:rFonts w:cs="Times New Roman"/>
        </w:rPr>
      </w:pPr>
      <w:r w:rsidRPr="006C6F20">
        <w:rPr>
          <w:rFonts w:cs="Times New Roman"/>
          <w:b/>
        </w:rPr>
        <w:t>жилой дом индивидуальный</w:t>
      </w:r>
      <w:r w:rsidRPr="006C6F20">
        <w:rPr>
          <w:rFonts w:cs="Times New Roman"/>
        </w:rPr>
        <w:t xml:space="preserve"> - </w:t>
      </w:r>
      <w:r w:rsidR="0027569A" w:rsidRPr="006C6F20">
        <w:rPr>
          <w:rFonts w:eastAsia="Times New Roman" w:cs="Times New Roman"/>
          <w:kern w:val="0"/>
          <w:lang w:eastAsia="ru-RU"/>
        </w:rPr>
        <w:t>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r w:rsidRPr="006C6F20">
        <w:rPr>
          <w:rFonts w:cs="Times New Roman"/>
        </w:rPr>
        <w:t>;</w:t>
      </w:r>
    </w:p>
    <w:p w:rsidR="00DA1323" w:rsidRPr="006C6F20" w:rsidRDefault="00DA1323" w:rsidP="0027569A">
      <w:pPr>
        <w:widowControl/>
        <w:suppressAutoHyphens w:val="0"/>
        <w:autoSpaceDE w:val="0"/>
        <w:autoSpaceDN w:val="0"/>
        <w:adjustRightInd w:val="0"/>
        <w:ind w:firstLine="709"/>
        <w:jc w:val="both"/>
        <w:rPr>
          <w:rFonts w:cs="Times New Roman"/>
        </w:rPr>
      </w:pPr>
      <w:r w:rsidRPr="006C6F20">
        <w:rPr>
          <w:rFonts w:cs="Times New Roman"/>
          <w:b/>
        </w:rPr>
        <w:t>жилой дом многоквартирный</w:t>
      </w:r>
      <w:r w:rsidRPr="006C6F20">
        <w:rPr>
          <w:rFonts w:cs="Times New Roman"/>
        </w:rPr>
        <w:t xml:space="preserve"> - </w:t>
      </w:r>
      <w:r w:rsidR="0027569A" w:rsidRPr="006C6F20">
        <w:rPr>
          <w:rFonts w:eastAsia="Times New Roman" w:cs="Times New Roman"/>
          <w:kern w:val="0"/>
          <w:lang w:eastAsia="ru-RU"/>
        </w:rPr>
        <w:t xml:space="preserve">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0" w:history="1">
        <w:r w:rsidR="0027569A" w:rsidRPr="006C6F20">
          <w:rPr>
            <w:rFonts w:eastAsia="Times New Roman" w:cs="Times New Roman"/>
            <w:kern w:val="0"/>
            <w:lang w:eastAsia="ru-RU"/>
          </w:rPr>
          <w:t>законодательством</w:t>
        </w:r>
      </w:hyperlink>
      <w:r w:rsidRPr="006C6F20">
        <w:rPr>
          <w:rFonts w:cs="Times New Roman"/>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жилой район</w:t>
      </w:r>
      <w:r w:rsidRPr="006C6F20">
        <w:rPr>
          <w:rFonts w:ascii="Times New Roman" w:hAnsi="Times New Roman" w:cs="Times New Roman"/>
          <w:sz w:val="24"/>
          <w:szCs w:val="24"/>
        </w:rPr>
        <w:t xml:space="preserve"> - структурный элемент селитебной территории населенного пункта;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застройщик</w:t>
      </w:r>
      <w:r w:rsidRPr="006C6F20">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w:t>
      </w:r>
      <w:r w:rsidRPr="006C6F20">
        <w:rPr>
          <w:rFonts w:ascii="Times New Roman" w:hAnsi="Times New Roman" w:cs="Times New Roman"/>
          <w:sz w:val="24"/>
          <w:szCs w:val="24"/>
        </w:rPr>
        <w:lastRenderedPageBreak/>
        <w:t>изысканий, подготовку проектной документации для их строительства, реконструкции, капитального ремонта;</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b/>
          <w:sz w:val="24"/>
          <w:szCs w:val="24"/>
        </w:rPr>
        <w:t>зоны с особыми условиями использования территорий</w:t>
      </w:r>
      <w:r w:rsidRPr="006C6F20">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земельный участок</w:t>
      </w:r>
      <w:r w:rsidRPr="006C6F20">
        <w:rPr>
          <w:rFonts w:ascii="Times New Roman" w:hAnsi="Times New Roman" w:cs="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зоны санитарной охраны источников питьевого водоснабжения</w:t>
      </w:r>
      <w:r w:rsidRPr="006C6F20">
        <w:rPr>
          <w:rFonts w:ascii="Times New Roman" w:hAnsi="Times New Roman" w:cs="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инженерные изыскания</w:t>
      </w:r>
      <w:r w:rsidRPr="006C6F20">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красные линии</w:t>
      </w:r>
      <w:r w:rsidRPr="006C6F20">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линии застройки</w:t>
      </w:r>
      <w:r w:rsidRPr="006C6F20">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микрорайон (квартал)</w:t>
      </w:r>
      <w:r w:rsidRPr="006C6F20">
        <w:rPr>
          <w:rFonts w:ascii="Times New Roman" w:hAnsi="Times New Roman" w:cs="Times New Roman"/>
          <w:sz w:val="24"/>
          <w:szCs w:val="24"/>
        </w:rPr>
        <w:t xml:space="preserve"> - структурный элемент жилой застройки;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объект капитального строительства</w:t>
      </w:r>
      <w:r w:rsidRPr="006C6F20">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обязательные нормативные требования</w:t>
      </w:r>
      <w:r w:rsidRPr="006C6F20">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озелененные территории</w:t>
      </w:r>
      <w:r w:rsidRPr="006C6F20">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отступ застройки</w:t>
      </w:r>
      <w:r w:rsidRPr="006C6F20">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 xml:space="preserve">парковка </w:t>
      </w:r>
      <w:r w:rsidRPr="006C6F20">
        <w:rPr>
          <w:rFonts w:ascii="Times New Roman" w:hAnsi="Times New Roman" w:cs="Times New Roman"/>
          <w:sz w:val="24"/>
          <w:szCs w:val="24"/>
        </w:rPr>
        <w:t>- открытые площадки, предназначенные для кратковременного хранения (стоянки) легковых автомобилей;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6C6F20">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реконструкция</w:t>
      </w:r>
      <w:r w:rsidRPr="006C6F20">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lastRenderedPageBreak/>
        <w:t>санитарно-защитные зоны</w:t>
      </w:r>
      <w:r w:rsidRPr="006C6F20">
        <w:rPr>
          <w:rFonts w:ascii="Times New Roman" w:hAnsi="Times New Roman" w:cs="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 xml:space="preserve">строительство </w:t>
      </w:r>
      <w:r w:rsidRPr="006C6F20">
        <w:rPr>
          <w:rFonts w:ascii="Times New Roman" w:hAnsi="Times New Roman" w:cs="Times New Roman"/>
          <w:sz w:val="24"/>
          <w:szCs w:val="24"/>
        </w:rPr>
        <w:t>- создание зданий, строений, сооружений (в том числе на месте сносимых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территории общего пользования</w:t>
      </w:r>
      <w:r w:rsidRPr="006C6F20">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территориальное планирование</w:t>
      </w:r>
      <w:r w:rsidRPr="006C6F20">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территориальные зоны</w:t>
      </w:r>
      <w:r w:rsidRPr="006C6F20">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улица</w:t>
      </w:r>
      <w:r w:rsidRPr="006C6F20">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функциональные зоны</w:t>
      </w:r>
      <w:r w:rsidRPr="006C6F20">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функциональное зонирование территории</w:t>
      </w:r>
      <w:r w:rsidRPr="006C6F20">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этаж</w:t>
      </w:r>
      <w:r w:rsidRPr="006C6F20">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 строении, сооружении;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b/>
          <w:sz w:val="24"/>
          <w:szCs w:val="24"/>
        </w:rPr>
        <w:t>этажность здания</w:t>
      </w:r>
      <w:r w:rsidRPr="006C6F20">
        <w:rPr>
          <w:rFonts w:ascii="Times New Roman" w:hAnsi="Times New Roman" w:cs="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9879A4" w:rsidRPr="006C6F20" w:rsidRDefault="009879A4" w:rsidP="001E22F9">
      <w:pPr>
        <w:pStyle w:val="3"/>
        <w:jc w:val="both"/>
        <w:rPr>
          <w:rFonts w:cs="Times New Roman"/>
        </w:rPr>
      </w:pPr>
      <w:bookmarkStart w:id="26" w:name="_Toc268484945"/>
      <w:bookmarkStart w:id="27" w:name="_Toc268487885"/>
      <w:bookmarkStart w:id="28" w:name="_Toc269200745"/>
    </w:p>
    <w:p w:rsidR="00DA1323" w:rsidRPr="006C6F20" w:rsidRDefault="00DA1323" w:rsidP="005E3174">
      <w:pPr>
        <w:pStyle w:val="3"/>
        <w:rPr>
          <w:rFonts w:cs="Times New Roman"/>
        </w:rPr>
      </w:pPr>
      <w:bookmarkStart w:id="29" w:name="_Toc531911906"/>
      <w:r w:rsidRPr="006C6F20">
        <w:rPr>
          <w:rFonts w:cs="Times New Roman"/>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6"/>
      <w:bookmarkEnd w:id="27"/>
      <w:bookmarkEnd w:id="28"/>
      <w:bookmarkEnd w:id="29"/>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1. К полномочиям </w:t>
      </w:r>
      <w:r w:rsidR="007B6201" w:rsidRPr="006C6F20">
        <w:rPr>
          <w:rFonts w:ascii="Times New Roman" w:hAnsi="Times New Roman" w:cs="Times New Roman"/>
          <w:sz w:val="24"/>
          <w:szCs w:val="24"/>
        </w:rPr>
        <w:t>Собрания</w:t>
      </w:r>
      <w:r w:rsidRPr="006C6F20">
        <w:rPr>
          <w:rFonts w:ascii="Times New Roman" w:hAnsi="Times New Roman" w:cs="Times New Roman"/>
          <w:sz w:val="24"/>
          <w:szCs w:val="24"/>
        </w:rPr>
        <w:t xml:space="preserve">  депутатов </w:t>
      </w:r>
      <w:r w:rsidR="00D1225F" w:rsidRPr="006C6F20">
        <w:rPr>
          <w:rFonts w:ascii="Times New Roman" w:hAnsi="Times New Roman" w:cs="Times New Roman"/>
          <w:sz w:val="24"/>
          <w:szCs w:val="24"/>
        </w:rPr>
        <w:t>Красносулинского</w:t>
      </w:r>
      <w:r w:rsidR="00C0077E"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2) утверждение </w:t>
      </w:r>
      <w:r w:rsidR="00C0077E" w:rsidRPr="006C6F20">
        <w:rPr>
          <w:rFonts w:ascii="Times New Roman" w:hAnsi="Times New Roman" w:cs="Times New Roman"/>
          <w:sz w:val="24"/>
          <w:szCs w:val="24"/>
        </w:rPr>
        <w:t xml:space="preserve">районных и </w:t>
      </w:r>
      <w:r w:rsidRPr="006C6F20">
        <w:rPr>
          <w:rFonts w:ascii="Times New Roman" w:hAnsi="Times New Roman" w:cs="Times New Roman"/>
          <w:sz w:val="24"/>
          <w:szCs w:val="24"/>
        </w:rPr>
        <w:t>местных нормативов градостроительного проектирования;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иные полномочия в соответствии с действующим законодательством.</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2. К полномочиям </w:t>
      </w:r>
      <w:r w:rsidR="009C0DC2" w:rsidRPr="006C6F20">
        <w:rPr>
          <w:rFonts w:ascii="Times New Roman" w:hAnsi="Times New Roman" w:cs="Times New Roman"/>
          <w:sz w:val="24"/>
          <w:szCs w:val="24"/>
        </w:rPr>
        <w:t>Администрации</w:t>
      </w:r>
      <w:r w:rsidR="00D1225F" w:rsidRPr="006C6F20">
        <w:rPr>
          <w:rFonts w:ascii="Times New Roman" w:hAnsi="Times New Roman" w:cs="Times New Roman"/>
          <w:sz w:val="24"/>
          <w:szCs w:val="24"/>
        </w:rPr>
        <w:t xml:space="preserve">Красносулинского </w:t>
      </w:r>
      <w:r w:rsidR="00C0077E"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(далее - администрация) в области регулирования отношений по вопросам землепользования и застройки относятся: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2) принятие решений о подготовке документации по планировке территорий;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утверждение документации по планировке территорий;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lastRenderedPageBreak/>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6) принятие решений о развитии застроенных территорий;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DA1323" w:rsidRPr="006C6F20" w:rsidRDefault="000C2EAC"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8</w:t>
      </w:r>
      <w:r w:rsidR="00DA1323" w:rsidRPr="006C6F20">
        <w:rPr>
          <w:rFonts w:ascii="Times New Roman" w:hAnsi="Times New Roman" w:cs="Times New Roman"/>
          <w:sz w:val="24"/>
          <w:szCs w:val="24"/>
        </w:rPr>
        <w:t xml:space="preserve">) иные вопросы землепользования и застройки, относящиеся к ведению исполнительных органов местного самоуправления </w:t>
      </w:r>
      <w:r w:rsidR="00C0077E" w:rsidRPr="006C6F20">
        <w:rPr>
          <w:rFonts w:ascii="Times New Roman" w:hAnsi="Times New Roman" w:cs="Times New Roman"/>
          <w:sz w:val="24"/>
          <w:szCs w:val="24"/>
        </w:rPr>
        <w:t>района</w:t>
      </w:r>
      <w:r w:rsidR="00DA1323" w:rsidRPr="006C6F20">
        <w:rPr>
          <w:rFonts w:ascii="Times New Roman" w:hAnsi="Times New Roman" w:cs="Times New Roman"/>
          <w:sz w:val="24"/>
          <w:szCs w:val="24"/>
        </w:rPr>
        <w:t>.</w:t>
      </w:r>
    </w:p>
    <w:p w:rsidR="00DA1323" w:rsidRPr="006C6F20" w:rsidRDefault="00DA1323" w:rsidP="005E3174">
      <w:pPr>
        <w:pStyle w:val="3"/>
        <w:rPr>
          <w:rFonts w:cs="Times New Roman"/>
        </w:rPr>
      </w:pPr>
      <w:bookmarkStart w:id="30" w:name="_Toc268484946"/>
      <w:bookmarkStart w:id="31" w:name="_Toc268487886"/>
      <w:bookmarkStart w:id="32" w:name="_Toc269200746"/>
      <w:bookmarkStart w:id="33" w:name="_Toc531911907"/>
      <w:r w:rsidRPr="006C6F20">
        <w:rPr>
          <w:rFonts w:cs="Times New Roman"/>
        </w:rPr>
        <w:t>Статья 4. Комиссия по подготовке проекта правил землепользования и застройки</w:t>
      </w:r>
      <w:bookmarkEnd w:id="30"/>
      <w:bookmarkEnd w:id="31"/>
      <w:bookmarkEnd w:id="32"/>
      <w:bookmarkEnd w:id="33"/>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1. </w:t>
      </w:r>
      <w:r w:rsidR="00402852" w:rsidRPr="006C6F20">
        <w:rPr>
          <w:rFonts w:ascii="Times New Roman" w:hAnsi="Times New Roman" w:cs="Times New Roman"/>
          <w:sz w:val="24"/>
          <w:szCs w:val="24"/>
        </w:rPr>
        <w:t>Комиссию по подготовке проекта решения о внесении изменений в правила землепользования и застройки на территории муниципального образования «</w:t>
      </w:r>
      <w:r w:rsidR="00D1225F" w:rsidRPr="006C6F20">
        <w:rPr>
          <w:rFonts w:ascii="Times New Roman" w:hAnsi="Times New Roman" w:cs="Times New Roman"/>
          <w:sz w:val="24"/>
          <w:szCs w:val="24"/>
        </w:rPr>
        <w:t xml:space="preserve">Красносулинского </w:t>
      </w:r>
      <w:r w:rsidR="00402852" w:rsidRPr="006C6F20">
        <w:rPr>
          <w:rFonts w:ascii="Times New Roman" w:hAnsi="Times New Roman" w:cs="Times New Roman"/>
          <w:sz w:val="24"/>
          <w:szCs w:val="24"/>
        </w:rPr>
        <w:t xml:space="preserve">район» при Администрации </w:t>
      </w:r>
      <w:r w:rsidR="00D1225F" w:rsidRPr="006C6F20">
        <w:rPr>
          <w:rFonts w:ascii="Times New Roman" w:hAnsi="Times New Roman" w:cs="Times New Roman"/>
          <w:sz w:val="24"/>
          <w:szCs w:val="24"/>
        </w:rPr>
        <w:t xml:space="preserve">Красносулинского </w:t>
      </w:r>
      <w:r w:rsidR="00402852"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(далее по тексту – Комиссия) является постоянно действующим коллегиальным совещательным органом, созданным при </w:t>
      </w:r>
      <w:r w:rsidR="009C0DC2" w:rsidRPr="006C6F20">
        <w:rPr>
          <w:rFonts w:ascii="Times New Roman" w:hAnsi="Times New Roman" w:cs="Times New Roman"/>
          <w:sz w:val="24"/>
          <w:szCs w:val="24"/>
        </w:rPr>
        <w:t>Администрации</w:t>
      </w:r>
      <w:r w:rsidR="00DF619A" w:rsidRPr="006C6F20">
        <w:rPr>
          <w:rFonts w:ascii="Times New Roman" w:hAnsi="Times New Roman" w:cs="Times New Roman"/>
          <w:sz w:val="24"/>
          <w:szCs w:val="24"/>
        </w:rPr>
        <w:t xml:space="preserve">Красносулинского </w:t>
      </w:r>
      <w:r w:rsidR="009879A4"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в целях организации решения вопросов, связанных с землепользованием и застройкой территории поселения</w:t>
      </w:r>
      <w:r w:rsidR="00204A78" w:rsidRPr="006C6F20">
        <w:rPr>
          <w:rFonts w:ascii="Times New Roman" w:hAnsi="Times New Roman" w:cs="Times New Roman"/>
          <w:sz w:val="24"/>
          <w:szCs w:val="24"/>
        </w:rPr>
        <w:t xml:space="preserve">,  осуществляющим свою деятельность согласно настоящим Правилам, а также согласно </w:t>
      </w:r>
      <w:r w:rsidR="00402852" w:rsidRPr="006C6F20">
        <w:rPr>
          <w:rFonts w:ascii="Times New Roman" w:hAnsi="Times New Roman" w:cs="Times New Roman"/>
          <w:sz w:val="24"/>
          <w:szCs w:val="24"/>
        </w:rPr>
        <w:t xml:space="preserve">постановления Администрации </w:t>
      </w:r>
      <w:r w:rsidR="00DF619A" w:rsidRPr="006C6F20">
        <w:rPr>
          <w:rFonts w:ascii="Times New Roman" w:hAnsi="Times New Roman" w:cs="Times New Roman"/>
          <w:sz w:val="24"/>
          <w:szCs w:val="24"/>
        </w:rPr>
        <w:t xml:space="preserve">Красносулинского </w:t>
      </w:r>
      <w:r w:rsidR="00402852" w:rsidRPr="006C6F20">
        <w:rPr>
          <w:rFonts w:ascii="Times New Roman" w:hAnsi="Times New Roman" w:cs="Times New Roman"/>
          <w:sz w:val="24"/>
          <w:szCs w:val="24"/>
        </w:rPr>
        <w:t xml:space="preserve">района от </w:t>
      </w:r>
      <w:r w:rsidR="0027569A" w:rsidRPr="006C6F20">
        <w:rPr>
          <w:rFonts w:ascii="Times New Roman" w:hAnsi="Times New Roman" w:cs="Times New Roman"/>
          <w:sz w:val="24"/>
          <w:szCs w:val="24"/>
        </w:rPr>
        <w:t>29.08.2018</w:t>
      </w:r>
      <w:r w:rsidR="00402852" w:rsidRPr="006C6F20">
        <w:rPr>
          <w:rFonts w:ascii="Times New Roman" w:hAnsi="Times New Roman" w:cs="Times New Roman"/>
          <w:sz w:val="24"/>
          <w:szCs w:val="24"/>
        </w:rPr>
        <w:t xml:space="preserve"> № </w:t>
      </w:r>
      <w:r w:rsidR="0027569A" w:rsidRPr="006C6F20">
        <w:rPr>
          <w:rFonts w:ascii="Times New Roman" w:hAnsi="Times New Roman" w:cs="Times New Roman"/>
          <w:sz w:val="24"/>
          <w:szCs w:val="24"/>
        </w:rPr>
        <w:t>963</w:t>
      </w:r>
      <w:r w:rsidR="00402852" w:rsidRPr="006C6F20">
        <w:rPr>
          <w:rFonts w:ascii="Times New Roman" w:hAnsi="Times New Roman" w:cs="Times New Roman"/>
          <w:sz w:val="24"/>
          <w:szCs w:val="24"/>
        </w:rPr>
        <w:t xml:space="preserve"> «</w:t>
      </w:r>
      <w:r w:rsidR="0027569A" w:rsidRPr="006C6F20">
        <w:rPr>
          <w:rFonts w:ascii="Times New Roman" w:hAnsi="Times New Roman" w:cs="Times New Roman"/>
          <w:sz w:val="24"/>
          <w:szCs w:val="24"/>
        </w:rPr>
        <w:t xml:space="preserve">О подготовке проекта правил землепользования и застройки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27569A" w:rsidRPr="006C6F20">
        <w:rPr>
          <w:rFonts w:ascii="Times New Roman" w:hAnsi="Times New Roman" w:cs="Times New Roman"/>
          <w:sz w:val="24"/>
          <w:szCs w:val="24"/>
        </w:rPr>
        <w:t>го сельского поселения</w:t>
      </w:r>
      <w:r w:rsidR="00402852" w:rsidRPr="006C6F20">
        <w:rPr>
          <w:rFonts w:ascii="Times New Roman" w:hAnsi="Times New Roman" w:cs="Times New Roman"/>
          <w:sz w:val="24"/>
          <w:szCs w:val="24"/>
        </w:rPr>
        <w:t>»</w:t>
      </w:r>
      <w:r w:rsidR="00AF3EFF"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DA1323" w:rsidRPr="006C6F20" w:rsidRDefault="00DA1323" w:rsidP="001E22F9">
      <w:pPr>
        <w:ind w:firstLine="709"/>
        <w:jc w:val="both"/>
        <w:rPr>
          <w:rFonts w:cs="Times New Roman"/>
        </w:rPr>
      </w:pPr>
      <w:r w:rsidRPr="006C6F20">
        <w:rPr>
          <w:rFonts w:cs="Times New Roman"/>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DA1323" w:rsidRPr="006C6F20" w:rsidRDefault="00DA1323" w:rsidP="001E22F9">
      <w:pPr>
        <w:ind w:firstLine="709"/>
        <w:jc w:val="both"/>
        <w:rPr>
          <w:rFonts w:cs="Times New Roman"/>
        </w:rPr>
      </w:pPr>
      <w:r w:rsidRPr="006C6F20">
        <w:rPr>
          <w:rFonts w:cs="Times New Roman"/>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проведение публичных слушаний по вопросам землепользования и застройки;</w:t>
      </w:r>
    </w:p>
    <w:p w:rsidR="00DA1323" w:rsidRPr="006C6F20" w:rsidRDefault="00DA1323" w:rsidP="001E22F9">
      <w:pPr>
        <w:ind w:firstLine="709"/>
        <w:jc w:val="both"/>
        <w:rPr>
          <w:rFonts w:cs="Times New Roman"/>
        </w:rPr>
      </w:pPr>
      <w:r w:rsidRPr="006C6F20">
        <w:rPr>
          <w:rFonts w:cs="Times New Roman"/>
        </w:rPr>
        <w:t>4) подготовка заключений по результатам публичных слушаний;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5) подготовка рекомендаций для принятия </w:t>
      </w:r>
      <w:r w:rsidR="009C0DC2" w:rsidRPr="006C6F20">
        <w:rPr>
          <w:rFonts w:ascii="Times New Roman" w:hAnsi="Times New Roman" w:cs="Times New Roman"/>
          <w:sz w:val="24"/>
          <w:szCs w:val="24"/>
        </w:rPr>
        <w:t>ГлавойАдминистрации</w:t>
      </w:r>
      <w:r w:rsidRPr="006C6F20">
        <w:rPr>
          <w:rFonts w:ascii="Times New Roman" w:hAnsi="Times New Roman" w:cs="Times New Roman"/>
          <w:sz w:val="24"/>
          <w:szCs w:val="24"/>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6) подготовка заключения о необходимости внесения изменений в Правила; </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7) осуществление процедур, по подгото</w:t>
      </w:r>
      <w:r w:rsidR="0027569A" w:rsidRPr="006C6F20">
        <w:rPr>
          <w:rFonts w:ascii="Times New Roman" w:hAnsi="Times New Roman" w:cs="Times New Roman"/>
          <w:sz w:val="24"/>
          <w:szCs w:val="24"/>
        </w:rPr>
        <w:t>вке проекта изменений в Правила.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В состав Комиссии входят представители органов местного самоуправления</w:t>
      </w:r>
      <w:r w:rsidR="00DF619A" w:rsidRPr="006C6F20">
        <w:rPr>
          <w:rFonts w:ascii="Times New Roman" w:hAnsi="Times New Roman" w:cs="Times New Roman"/>
          <w:sz w:val="24"/>
          <w:szCs w:val="24"/>
        </w:rPr>
        <w:t xml:space="preserve">Красносулинского </w:t>
      </w:r>
      <w:r w:rsidR="00163F57"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представители территориальных органов местного самоуправления </w:t>
      </w:r>
      <w:r w:rsidR="00163F57"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представители общественных организаций, расположенных на территории </w:t>
      </w:r>
      <w:r w:rsidR="00163F57"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представители организаций, осуществляющих на территории </w:t>
      </w:r>
      <w:r w:rsidR="00163F57"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хозяйственную деятельность, иные компетентные лица.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5B4FD1" w:rsidRPr="006C6F20">
        <w:rPr>
          <w:rFonts w:ascii="Times New Roman" w:hAnsi="Times New Roman" w:cs="Times New Roman"/>
          <w:sz w:val="24"/>
          <w:szCs w:val="24"/>
        </w:rPr>
        <w:t>Ростовской</w:t>
      </w:r>
      <w:r w:rsidR="00163F57" w:rsidRPr="006C6F20">
        <w:rPr>
          <w:rFonts w:ascii="Times New Roman" w:hAnsi="Times New Roman" w:cs="Times New Roman"/>
          <w:sz w:val="24"/>
          <w:szCs w:val="24"/>
        </w:rPr>
        <w:t xml:space="preserve"> области</w:t>
      </w:r>
      <w:r w:rsidRPr="006C6F20">
        <w:rPr>
          <w:rFonts w:ascii="Times New Roman" w:hAnsi="Times New Roman" w:cs="Times New Roman"/>
          <w:sz w:val="24"/>
          <w:szCs w:val="24"/>
        </w:rPr>
        <w:t>, иных органов и организаций.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4. Персональный состав членов Комиссии, положение о Комиссии и порядке ее деятельности утверждается </w:t>
      </w:r>
      <w:r w:rsidR="009C0DC2" w:rsidRPr="006C6F20">
        <w:rPr>
          <w:rFonts w:ascii="Times New Roman" w:hAnsi="Times New Roman" w:cs="Times New Roman"/>
          <w:sz w:val="24"/>
          <w:szCs w:val="24"/>
        </w:rPr>
        <w:t>Главой</w:t>
      </w:r>
      <w:r w:rsidR="00163F57" w:rsidRPr="006C6F20">
        <w:rPr>
          <w:rFonts w:ascii="Times New Roman" w:hAnsi="Times New Roman" w:cs="Times New Roman"/>
          <w:sz w:val="24"/>
          <w:szCs w:val="24"/>
        </w:rPr>
        <w:t>района</w:t>
      </w:r>
      <w:r w:rsidRPr="006C6F20">
        <w:rPr>
          <w:rFonts w:ascii="Times New Roman" w:hAnsi="Times New Roman" w:cs="Times New Roman"/>
          <w:sz w:val="24"/>
          <w:szCs w:val="24"/>
        </w:rPr>
        <w:t>.</w:t>
      </w:r>
    </w:p>
    <w:p w:rsidR="002B6FA5" w:rsidRPr="006C6F20" w:rsidRDefault="002B6FA5" w:rsidP="001E22F9">
      <w:pPr>
        <w:pStyle w:val="ConsPlusNormal"/>
        <w:widowControl/>
        <w:ind w:firstLine="709"/>
        <w:jc w:val="both"/>
        <w:rPr>
          <w:rFonts w:ascii="Times New Roman" w:hAnsi="Times New Roman" w:cs="Times New Roman"/>
          <w:sz w:val="24"/>
          <w:szCs w:val="24"/>
        </w:rPr>
      </w:pPr>
    </w:p>
    <w:p w:rsidR="00DA1323" w:rsidRPr="006C6F20" w:rsidRDefault="00DA1323" w:rsidP="005E3174">
      <w:pPr>
        <w:pStyle w:val="3"/>
        <w:rPr>
          <w:rFonts w:cs="Times New Roman"/>
        </w:rPr>
      </w:pPr>
      <w:bookmarkStart w:id="34" w:name="_Toc268484947"/>
      <w:bookmarkStart w:id="35" w:name="_Toc268487887"/>
      <w:bookmarkStart w:id="36" w:name="_Toc269200747"/>
      <w:bookmarkStart w:id="37" w:name="_Toc531911908"/>
      <w:r w:rsidRPr="006C6F20">
        <w:rPr>
          <w:rFonts w:cs="Times New Roman"/>
        </w:rPr>
        <w:lastRenderedPageBreak/>
        <w:t>Статья 5. Общие положения о градостроительном зонировании территории поселения</w:t>
      </w:r>
      <w:bookmarkEnd w:id="34"/>
      <w:bookmarkEnd w:id="35"/>
      <w:bookmarkEnd w:id="36"/>
      <w:bookmarkEnd w:id="37"/>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1. Настоящими Правилами на территории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9059FB" w:rsidRPr="006C6F20">
        <w:rPr>
          <w:rFonts w:ascii="Times New Roman" w:hAnsi="Times New Roman" w:cs="Times New Roman"/>
          <w:sz w:val="24"/>
          <w:szCs w:val="24"/>
        </w:rPr>
        <w:t xml:space="preserve">го сельского поселения </w:t>
      </w:r>
      <w:r w:rsidR="006E0199" w:rsidRPr="006C6F20">
        <w:rPr>
          <w:rFonts w:ascii="Times New Roman" w:hAnsi="Times New Roman" w:cs="Times New Roman"/>
          <w:sz w:val="24"/>
          <w:szCs w:val="24"/>
        </w:rPr>
        <w:t xml:space="preserve">Красносулинского </w:t>
      </w:r>
      <w:r w:rsidR="009059FB" w:rsidRPr="006C6F20">
        <w:rPr>
          <w:rFonts w:ascii="Times New Roman" w:hAnsi="Times New Roman" w:cs="Times New Roman"/>
          <w:sz w:val="24"/>
          <w:szCs w:val="24"/>
        </w:rPr>
        <w:t xml:space="preserve">района </w:t>
      </w:r>
      <w:r w:rsidRPr="006C6F20">
        <w:rPr>
          <w:rFonts w:ascii="Times New Roman" w:hAnsi="Times New Roman" w:cs="Times New Roman"/>
          <w:sz w:val="24"/>
          <w:szCs w:val="24"/>
        </w:rPr>
        <w:t xml:space="preserve">устанавливаются следующие территориальные зоны: </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1.1. Жилые зоны:</w:t>
      </w:r>
    </w:p>
    <w:p w:rsidR="00DA1323" w:rsidRPr="006C6F20" w:rsidRDefault="00A36B48" w:rsidP="0046097D">
      <w:pPr>
        <w:pStyle w:val="ConsPlusNormal"/>
        <w:widowControl/>
        <w:ind w:left="709" w:firstLine="425"/>
        <w:jc w:val="both"/>
        <w:rPr>
          <w:rFonts w:ascii="Times New Roman" w:hAnsi="Times New Roman" w:cs="Times New Roman"/>
          <w:sz w:val="24"/>
          <w:szCs w:val="24"/>
        </w:rPr>
      </w:pPr>
      <w:r w:rsidRPr="006C6F20">
        <w:rPr>
          <w:rFonts w:ascii="Times New Roman" w:hAnsi="Times New Roman" w:cs="Times New Roman"/>
          <w:sz w:val="24"/>
          <w:szCs w:val="24"/>
        </w:rPr>
        <w:t>-</w:t>
      </w:r>
      <w:r w:rsidR="008D42F7" w:rsidRPr="006C6F20">
        <w:rPr>
          <w:rFonts w:ascii="Times New Roman" w:hAnsi="Times New Roman" w:cs="Times New Roman"/>
          <w:bCs/>
          <w:sz w:val="24"/>
          <w:szCs w:val="24"/>
        </w:rPr>
        <w:t>Зона малоэтажной  жилой застройки</w:t>
      </w:r>
      <w:r w:rsidR="00054910" w:rsidRPr="006C6F20">
        <w:rPr>
          <w:rFonts w:ascii="Times New Roman" w:hAnsi="Times New Roman" w:cs="Times New Roman"/>
          <w:sz w:val="24"/>
          <w:szCs w:val="24"/>
        </w:rPr>
        <w:t xml:space="preserve">– </w:t>
      </w:r>
      <w:r w:rsidR="00756CED" w:rsidRPr="006C6F20">
        <w:rPr>
          <w:rFonts w:ascii="Times New Roman" w:hAnsi="Times New Roman" w:cs="Times New Roman"/>
          <w:sz w:val="24"/>
          <w:szCs w:val="24"/>
        </w:rPr>
        <w:t>Ж</w:t>
      </w:r>
      <w:r w:rsidR="00445A07" w:rsidRPr="006C6F20">
        <w:rPr>
          <w:rFonts w:ascii="Times New Roman" w:hAnsi="Times New Roman" w:cs="Times New Roman"/>
          <w:sz w:val="24"/>
          <w:szCs w:val="24"/>
        </w:rPr>
        <w:t>-</w:t>
      </w:r>
      <w:r w:rsidR="00756CED" w:rsidRPr="006C6F20">
        <w:rPr>
          <w:rFonts w:ascii="Times New Roman" w:hAnsi="Times New Roman" w:cs="Times New Roman"/>
          <w:sz w:val="24"/>
          <w:szCs w:val="24"/>
        </w:rPr>
        <w:t>1;</w:t>
      </w:r>
    </w:p>
    <w:p w:rsidR="00756CED" w:rsidRDefault="00756CED" w:rsidP="0046097D">
      <w:pPr>
        <w:pStyle w:val="ConsPlusNormal"/>
        <w:widowControl/>
        <w:ind w:left="709" w:firstLine="425"/>
        <w:jc w:val="both"/>
        <w:rPr>
          <w:rFonts w:ascii="Times New Roman" w:hAnsi="Times New Roman" w:cs="Times New Roman"/>
          <w:sz w:val="24"/>
          <w:szCs w:val="24"/>
        </w:rPr>
      </w:pPr>
      <w:r w:rsidRPr="006C6F20">
        <w:rPr>
          <w:rFonts w:ascii="Times New Roman" w:hAnsi="Times New Roman" w:cs="Times New Roman"/>
          <w:sz w:val="24"/>
          <w:szCs w:val="24"/>
        </w:rPr>
        <w:t xml:space="preserve">- </w:t>
      </w:r>
      <w:r w:rsidR="008D42F7" w:rsidRPr="006C6F20">
        <w:rPr>
          <w:rFonts w:ascii="Times New Roman" w:hAnsi="Times New Roman" w:cs="Times New Roman"/>
          <w:bCs/>
          <w:sz w:val="24"/>
          <w:szCs w:val="24"/>
        </w:rPr>
        <w:t>Зона среднеэтажной  жилой застройки</w:t>
      </w:r>
      <w:r w:rsidR="008D42F7" w:rsidRPr="006C6F20">
        <w:rPr>
          <w:rFonts w:ascii="Times New Roman" w:hAnsi="Times New Roman" w:cs="Times New Roman"/>
          <w:sz w:val="24"/>
          <w:szCs w:val="24"/>
        </w:rPr>
        <w:t xml:space="preserve"> – Ж</w:t>
      </w:r>
      <w:r w:rsidR="00445A07" w:rsidRPr="006C6F20">
        <w:rPr>
          <w:rFonts w:ascii="Times New Roman" w:hAnsi="Times New Roman" w:cs="Times New Roman"/>
          <w:sz w:val="24"/>
          <w:szCs w:val="24"/>
        </w:rPr>
        <w:t>-</w:t>
      </w:r>
      <w:r w:rsidR="008D42F7" w:rsidRPr="006C6F20">
        <w:rPr>
          <w:rFonts w:ascii="Times New Roman" w:hAnsi="Times New Roman" w:cs="Times New Roman"/>
          <w:sz w:val="24"/>
          <w:szCs w:val="24"/>
        </w:rPr>
        <w:t>2;</w:t>
      </w:r>
    </w:p>
    <w:p w:rsidR="004E62EE" w:rsidRPr="006C6F20" w:rsidRDefault="00024E8E" w:rsidP="004E62EE">
      <w:pPr>
        <w:pStyle w:val="ConsPlusNormal"/>
        <w:widowControl/>
        <w:ind w:left="709" w:firstLine="425"/>
        <w:jc w:val="both"/>
        <w:rPr>
          <w:rFonts w:ascii="Times New Roman" w:hAnsi="Times New Roman" w:cs="Times New Roman"/>
          <w:sz w:val="24"/>
          <w:szCs w:val="24"/>
        </w:rPr>
      </w:pPr>
      <w:r>
        <w:rPr>
          <w:rFonts w:ascii="Times New Roman" w:hAnsi="Times New Roman" w:cs="Times New Roman"/>
          <w:bCs/>
          <w:sz w:val="24"/>
          <w:szCs w:val="24"/>
        </w:rPr>
        <w:t xml:space="preserve">- </w:t>
      </w:r>
      <w:r w:rsidR="004E62EE" w:rsidRPr="006C6F20">
        <w:rPr>
          <w:rFonts w:ascii="Times New Roman" w:hAnsi="Times New Roman" w:cs="Times New Roman"/>
          <w:bCs/>
          <w:sz w:val="24"/>
          <w:szCs w:val="24"/>
        </w:rPr>
        <w:t>Зона резерва развития жилой застройки – Ж-4.</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1.2. Общественно-деловые зоны:</w:t>
      </w:r>
    </w:p>
    <w:p w:rsidR="00DA1323" w:rsidRPr="004E62EE" w:rsidRDefault="00DA1323" w:rsidP="0046097D">
      <w:pPr>
        <w:pStyle w:val="ConsPlusNormal"/>
        <w:widowControl/>
        <w:ind w:firstLine="1134"/>
        <w:jc w:val="both"/>
        <w:rPr>
          <w:rFonts w:ascii="Times New Roman" w:hAnsi="Times New Roman" w:cs="Times New Roman"/>
          <w:bCs/>
          <w:sz w:val="24"/>
          <w:szCs w:val="24"/>
        </w:rPr>
      </w:pPr>
      <w:r w:rsidRPr="006C6F20">
        <w:rPr>
          <w:rFonts w:ascii="Times New Roman" w:hAnsi="Times New Roman" w:cs="Times New Roman"/>
          <w:sz w:val="24"/>
          <w:szCs w:val="24"/>
        </w:rPr>
        <w:t xml:space="preserve">- </w:t>
      </w:r>
      <w:r w:rsidR="008D42F7" w:rsidRPr="006C6F20">
        <w:rPr>
          <w:rFonts w:ascii="Times New Roman" w:hAnsi="Times New Roman" w:cs="Times New Roman"/>
          <w:bCs/>
          <w:sz w:val="24"/>
          <w:szCs w:val="24"/>
        </w:rPr>
        <w:t>Зона общественного центра</w:t>
      </w:r>
      <w:r w:rsidR="00921B13" w:rsidRPr="004E62EE">
        <w:rPr>
          <w:rFonts w:ascii="Times New Roman" w:hAnsi="Times New Roman" w:cs="Times New Roman"/>
          <w:bCs/>
          <w:sz w:val="24"/>
          <w:szCs w:val="24"/>
        </w:rPr>
        <w:t>–</w:t>
      </w:r>
      <w:r w:rsidR="00EE2F03" w:rsidRPr="004E62EE">
        <w:rPr>
          <w:rFonts w:ascii="Times New Roman" w:hAnsi="Times New Roman" w:cs="Times New Roman"/>
          <w:bCs/>
          <w:sz w:val="24"/>
          <w:szCs w:val="24"/>
        </w:rPr>
        <w:t>ОД-1</w:t>
      </w:r>
      <w:r w:rsidR="00555BFD" w:rsidRPr="004E62EE">
        <w:rPr>
          <w:rFonts w:ascii="Times New Roman" w:hAnsi="Times New Roman" w:cs="Times New Roman"/>
          <w:bCs/>
          <w:sz w:val="24"/>
          <w:szCs w:val="24"/>
        </w:rPr>
        <w:t>;</w:t>
      </w:r>
    </w:p>
    <w:p w:rsidR="0046097D" w:rsidRPr="006C6F20" w:rsidRDefault="00DA1323" w:rsidP="0046097D">
      <w:pPr>
        <w:pStyle w:val="ConsPlusNormal"/>
        <w:widowControl/>
        <w:ind w:firstLine="1134"/>
        <w:jc w:val="both"/>
        <w:rPr>
          <w:rFonts w:ascii="Times New Roman" w:hAnsi="Times New Roman" w:cs="Times New Roman"/>
          <w:bCs/>
          <w:sz w:val="24"/>
          <w:szCs w:val="24"/>
        </w:rPr>
      </w:pPr>
      <w:r w:rsidRPr="006C6F20">
        <w:rPr>
          <w:rFonts w:ascii="Times New Roman" w:hAnsi="Times New Roman" w:cs="Times New Roman"/>
          <w:sz w:val="24"/>
          <w:szCs w:val="24"/>
        </w:rPr>
        <w:t xml:space="preserve">- </w:t>
      </w:r>
      <w:r w:rsidR="00EE2F03" w:rsidRPr="006C6F20">
        <w:rPr>
          <w:rFonts w:ascii="Times New Roman" w:hAnsi="Times New Roman" w:cs="Times New Roman"/>
          <w:bCs/>
          <w:sz w:val="24"/>
          <w:szCs w:val="24"/>
        </w:rPr>
        <w:t xml:space="preserve">Зона объектов здравоохранения, социального обеспечения, детских </w:t>
      </w:r>
    </w:p>
    <w:p w:rsidR="00DA1323" w:rsidRDefault="00EE2F03" w:rsidP="0046097D">
      <w:pPr>
        <w:pStyle w:val="ConsPlusNormal"/>
        <w:widowControl/>
        <w:ind w:firstLine="1134"/>
        <w:jc w:val="both"/>
        <w:rPr>
          <w:rFonts w:ascii="Times New Roman" w:hAnsi="Times New Roman" w:cs="Times New Roman"/>
          <w:sz w:val="24"/>
          <w:szCs w:val="24"/>
        </w:rPr>
      </w:pPr>
      <w:r w:rsidRPr="006C6F20">
        <w:rPr>
          <w:rFonts w:ascii="Times New Roman" w:hAnsi="Times New Roman" w:cs="Times New Roman"/>
          <w:bCs/>
          <w:sz w:val="24"/>
          <w:szCs w:val="24"/>
        </w:rPr>
        <w:t>учреждений и объектов образования</w:t>
      </w:r>
      <w:r w:rsidR="00D27311" w:rsidRPr="006C6F20">
        <w:rPr>
          <w:rFonts w:ascii="Times New Roman" w:hAnsi="Times New Roman" w:cs="Times New Roman"/>
          <w:sz w:val="24"/>
          <w:szCs w:val="24"/>
        </w:rPr>
        <w:t xml:space="preserve">– </w:t>
      </w:r>
      <w:r w:rsidRPr="006C6F20">
        <w:rPr>
          <w:rFonts w:ascii="Times New Roman" w:hAnsi="Times New Roman" w:cs="Times New Roman"/>
          <w:bCs/>
          <w:sz w:val="24"/>
          <w:szCs w:val="24"/>
        </w:rPr>
        <w:t>ОД-2</w:t>
      </w:r>
      <w:r w:rsidR="00DA1323" w:rsidRPr="006C6F20">
        <w:rPr>
          <w:rFonts w:ascii="Times New Roman" w:hAnsi="Times New Roman" w:cs="Times New Roman"/>
          <w:sz w:val="24"/>
          <w:szCs w:val="24"/>
        </w:rPr>
        <w:t>;</w:t>
      </w:r>
    </w:p>
    <w:p w:rsidR="004E62EE" w:rsidRPr="006C6F20" w:rsidRDefault="004E62EE" w:rsidP="004E62EE">
      <w:pPr>
        <w:pStyle w:val="ConsPlusNormal"/>
        <w:widowControl/>
        <w:ind w:firstLine="1134"/>
        <w:jc w:val="both"/>
        <w:rPr>
          <w:rFonts w:ascii="Times New Roman" w:hAnsi="Times New Roman" w:cs="Times New Roman"/>
          <w:sz w:val="24"/>
          <w:szCs w:val="24"/>
        </w:rPr>
      </w:pPr>
      <w:r w:rsidRPr="006C6F20">
        <w:rPr>
          <w:rFonts w:ascii="Times New Roman" w:hAnsi="Times New Roman" w:cs="Times New Roman"/>
          <w:sz w:val="24"/>
          <w:szCs w:val="24"/>
        </w:rPr>
        <w:t xml:space="preserve">- </w:t>
      </w:r>
      <w:r w:rsidRPr="006C6F20">
        <w:rPr>
          <w:rFonts w:ascii="Times New Roman" w:hAnsi="Times New Roman" w:cs="Times New Roman"/>
          <w:bCs/>
          <w:sz w:val="24"/>
          <w:szCs w:val="24"/>
        </w:rPr>
        <w:t>Зона коммуникативного обслуживания</w:t>
      </w:r>
      <w:r w:rsidRPr="006C6F20">
        <w:rPr>
          <w:rFonts w:ascii="Times New Roman" w:hAnsi="Times New Roman" w:cs="Times New Roman"/>
          <w:sz w:val="24"/>
          <w:szCs w:val="24"/>
        </w:rPr>
        <w:t xml:space="preserve"> – </w:t>
      </w:r>
      <w:r w:rsidRPr="006C6F20">
        <w:rPr>
          <w:rFonts w:ascii="Times New Roman" w:hAnsi="Times New Roman" w:cs="Times New Roman"/>
          <w:bCs/>
          <w:sz w:val="24"/>
          <w:szCs w:val="24"/>
        </w:rPr>
        <w:t>ОД-3</w:t>
      </w:r>
      <w:r w:rsidRPr="006C6F20">
        <w:rPr>
          <w:rFonts w:ascii="Times New Roman" w:hAnsi="Times New Roman" w:cs="Times New Roman"/>
          <w:sz w:val="24"/>
          <w:szCs w:val="24"/>
        </w:rPr>
        <w:t>;</w:t>
      </w:r>
    </w:p>
    <w:p w:rsidR="004E62EE" w:rsidRPr="006C6F20" w:rsidRDefault="004E62EE" w:rsidP="004E62EE">
      <w:pPr>
        <w:pStyle w:val="ConsPlusNormal"/>
        <w:widowControl/>
        <w:ind w:firstLine="1134"/>
        <w:jc w:val="both"/>
        <w:rPr>
          <w:rFonts w:ascii="Times New Roman" w:hAnsi="Times New Roman" w:cs="Times New Roman"/>
          <w:bCs/>
          <w:sz w:val="24"/>
          <w:szCs w:val="24"/>
        </w:rPr>
      </w:pPr>
      <w:r w:rsidRPr="006C6F20">
        <w:rPr>
          <w:rFonts w:ascii="Times New Roman" w:hAnsi="Times New Roman" w:cs="Times New Roman"/>
          <w:sz w:val="24"/>
          <w:szCs w:val="24"/>
        </w:rPr>
        <w:t xml:space="preserve">- </w:t>
      </w:r>
      <w:r w:rsidRPr="006C6F20">
        <w:rPr>
          <w:rFonts w:ascii="Times New Roman" w:hAnsi="Times New Roman" w:cs="Times New Roman"/>
          <w:bCs/>
          <w:sz w:val="24"/>
          <w:szCs w:val="24"/>
        </w:rPr>
        <w:t xml:space="preserve">Зона центров обслуживания производственных и сельскохозяйственных </w:t>
      </w:r>
    </w:p>
    <w:p w:rsidR="004E62EE" w:rsidRPr="006C6F20" w:rsidRDefault="004E62EE" w:rsidP="004E62EE">
      <w:pPr>
        <w:pStyle w:val="ConsPlusNormal"/>
        <w:widowControl/>
        <w:ind w:firstLine="1134"/>
        <w:jc w:val="both"/>
        <w:rPr>
          <w:rFonts w:ascii="Times New Roman" w:hAnsi="Times New Roman" w:cs="Times New Roman"/>
          <w:sz w:val="24"/>
          <w:szCs w:val="24"/>
        </w:rPr>
      </w:pPr>
      <w:r w:rsidRPr="006C6F20">
        <w:rPr>
          <w:rFonts w:ascii="Times New Roman" w:hAnsi="Times New Roman" w:cs="Times New Roman"/>
          <w:bCs/>
          <w:sz w:val="24"/>
          <w:szCs w:val="24"/>
        </w:rPr>
        <w:t xml:space="preserve">   предприятий</w:t>
      </w:r>
      <w:r w:rsidRPr="006C6F20">
        <w:rPr>
          <w:rFonts w:ascii="Times New Roman" w:hAnsi="Times New Roman" w:cs="Times New Roman"/>
          <w:sz w:val="24"/>
          <w:szCs w:val="24"/>
        </w:rPr>
        <w:t xml:space="preserve"> – </w:t>
      </w:r>
      <w:r w:rsidRPr="006C6F20">
        <w:rPr>
          <w:rFonts w:ascii="Times New Roman" w:hAnsi="Times New Roman" w:cs="Times New Roman"/>
          <w:bCs/>
          <w:sz w:val="24"/>
          <w:szCs w:val="24"/>
        </w:rPr>
        <w:t>ОД-4</w:t>
      </w:r>
      <w:r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1.3. Производственн</w:t>
      </w:r>
      <w:r w:rsidR="00921B13" w:rsidRPr="006C6F20">
        <w:rPr>
          <w:rFonts w:ascii="Times New Roman" w:hAnsi="Times New Roman" w:cs="Times New Roman"/>
          <w:sz w:val="24"/>
          <w:szCs w:val="24"/>
        </w:rPr>
        <w:t xml:space="preserve">ые </w:t>
      </w:r>
      <w:r w:rsidRPr="006C6F20">
        <w:rPr>
          <w:rFonts w:ascii="Times New Roman" w:hAnsi="Times New Roman" w:cs="Times New Roman"/>
          <w:sz w:val="24"/>
          <w:szCs w:val="24"/>
        </w:rPr>
        <w:t>зоны:</w:t>
      </w:r>
    </w:p>
    <w:p w:rsidR="00756CED" w:rsidRPr="006C6F20" w:rsidRDefault="00756CED" w:rsidP="0046097D">
      <w:pPr>
        <w:pStyle w:val="ConsPlusNormal"/>
        <w:widowControl/>
        <w:ind w:firstLine="1134"/>
        <w:jc w:val="both"/>
        <w:rPr>
          <w:rFonts w:ascii="Times New Roman" w:hAnsi="Times New Roman" w:cs="Times New Roman"/>
          <w:sz w:val="24"/>
          <w:szCs w:val="24"/>
        </w:rPr>
      </w:pPr>
      <w:r w:rsidRPr="006C6F20">
        <w:rPr>
          <w:rFonts w:ascii="Times New Roman" w:hAnsi="Times New Roman" w:cs="Times New Roman"/>
          <w:sz w:val="24"/>
          <w:szCs w:val="24"/>
        </w:rPr>
        <w:t xml:space="preserve">- </w:t>
      </w:r>
      <w:r w:rsidR="00EE2F03" w:rsidRPr="006C6F20">
        <w:rPr>
          <w:rFonts w:ascii="Times New Roman" w:hAnsi="Times New Roman" w:cs="Times New Roman"/>
          <w:bCs/>
          <w:sz w:val="24"/>
          <w:szCs w:val="24"/>
        </w:rPr>
        <w:t>Производственные зоны предприятий IV и V класса вредности</w:t>
      </w:r>
      <w:r w:rsidRPr="006C6F20">
        <w:rPr>
          <w:rFonts w:ascii="Times New Roman" w:hAnsi="Times New Roman" w:cs="Times New Roman"/>
          <w:sz w:val="24"/>
          <w:szCs w:val="24"/>
        </w:rPr>
        <w:t>– П</w:t>
      </w:r>
      <w:r w:rsidR="00EE2F03" w:rsidRPr="006C6F20">
        <w:rPr>
          <w:rFonts w:ascii="Times New Roman" w:hAnsi="Times New Roman" w:cs="Times New Roman"/>
          <w:sz w:val="24"/>
          <w:szCs w:val="24"/>
        </w:rPr>
        <w:t>-</w:t>
      </w:r>
      <w:r w:rsidRPr="006C6F20">
        <w:rPr>
          <w:rFonts w:ascii="Times New Roman" w:hAnsi="Times New Roman" w:cs="Times New Roman"/>
          <w:sz w:val="24"/>
          <w:szCs w:val="24"/>
        </w:rPr>
        <w:t>1;</w:t>
      </w:r>
    </w:p>
    <w:p w:rsidR="00756CED" w:rsidRDefault="00756CED" w:rsidP="0046097D">
      <w:pPr>
        <w:pStyle w:val="ConsPlusNormal"/>
        <w:widowControl/>
        <w:ind w:firstLine="1134"/>
        <w:jc w:val="both"/>
        <w:rPr>
          <w:rFonts w:ascii="Times New Roman" w:hAnsi="Times New Roman" w:cs="Times New Roman"/>
          <w:sz w:val="24"/>
          <w:szCs w:val="24"/>
        </w:rPr>
      </w:pPr>
      <w:r w:rsidRPr="006C6F20">
        <w:rPr>
          <w:rFonts w:ascii="Times New Roman" w:hAnsi="Times New Roman" w:cs="Times New Roman"/>
          <w:sz w:val="24"/>
          <w:szCs w:val="24"/>
        </w:rPr>
        <w:t xml:space="preserve">- </w:t>
      </w:r>
      <w:r w:rsidR="00EE2F03" w:rsidRPr="006C6F20">
        <w:rPr>
          <w:rFonts w:ascii="Times New Roman" w:hAnsi="Times New Roman" w:cs="Times New Roman"/>
          <w:bCs/>
          <w:sz w:val="24"/>
          <w:szCs w:val="24"/>
        </w:rPr>
        <w:t xml:space="preserve">Производственные зоны предприятий </w:t>
      </w:r>
      <w:r w:rsidR="0046097D" w:rsidRPr="006C6F20">
        <w:rPr>
          <w:rFonts w:ascii="Times New Roman" w:hAnsi="Times New Roman" w:cs="Times New Roman"/>
          <w:bCs/>
          <w:sz w:val="24"/>
          <w:szCs w:val="24"/>
          <w:lang w:val="en-US"/>
        </w:rPr>
        <w:t>I</w:t>
      </w:r>
      <w:r w:rsidR="0046097D" w:rsidRPr="006C6F20">
        <w:rPr>
          <w:rFonts w:ascii="Times New Roman" w:hAnsi="Times New Roman" w:cs="Times New Roman"/>
          <w:bCs/>
          <w:sz w:val="24"/>
          <w:szCs w:val="24"/>
        </w:rPr>
        <w:t xml:space="preserve">, </w:t>
      </w:r>
      <w:r w:rsidR="0046097D" w:rsidRPr="006C6F20">
        <w:rPr>
          <w:rFonts w:ascii="Times New Roman" w:hAnsi="Times New Roman" w:cs="Times New Roman"/>
          <w:bCs/>
          <w:sz w:val="24"/>
          <w:szCs w:val="24"/>
          <w:lang w:val="en-US"/>
        </w:rPr>
        <w:t>II</w:t>
      </w:r>
      <w:r w:rsidR="0046097D" w:rsidRPr="006C6F20">
        <w:rPr>
          <w:rFonts w:ascii="Times New Roman" w:hAnsi="Times New Roman" w:cs="Times New Roman"/>
          <w:bCs/>
          <w:sz w:val="24"/>
          <w:szCs w:val="24"/>
        </w:rPr>
        <w:t>,</w:t>
      </w:r>
      <w:r w:rsidR="00EE2F03" w:rsidRPr="006C6F20">
        <w:rPr>
          <w:rFonts w:ascii="Times New Roman" w:hAnsi="Times New Roman" w:cs="Times New Roman"/>
          <w:bCs/>
          <w:sz w:val="24"/>
          <w:szCs w:val="24"/>
          <w:lang w:val="en-US"/>
        </w:rPr>
        <w:t>III</w:t>
      </w:r>
      <w:r w:rsidR="00EE2F03" w:rsidRPr="006C6F20">
        <w:rPr>
          <w:rFonts w:ascii="Times New Roman" w:hAnsi="Times New Roman" w:cs="Times New Roman"/>
          <w:bCs/>
          <w:sz w:val="24"/>
          <w:szCs w:val="24"/>
        </w:rPr>
        <w:t xml:space="preserve"> класса вредности</w:t>
      </w:r>
      <w:r w:rsidRPr="006C6F20">
        <w:rPr>
          <w:rFonts w:ascii="Times New Roman" w:hAnsi="Times New Roman" w:cs="Times New Roman"/>
          <w:sz w:val="24"/>
          <w:szCs w:val="24"/>
        </w:rPr>
        <w:t>– П</w:t>
      </w:r>
      <w:r w:rsidR="00EE2F03" w:rsidRPr="006C6F20">
        <w:rPr>
          <w:rFonts w:ascii="Times New Roman" w:hAnsi="Times New Roman" w:cs="Times New Roman"/>
          <w:sz w:val="24"/>
          <w:szCs w:val="24"/>
        </w:rPr>
        <w:t>-2.</w:t>
      </w:r>
    </w:p>
    <w:p w:rsidR="00555BFD" w:rsidRPr="006C6F20" w:rsidRDefault="00F676BB"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1.4. Зона</w:t>
      </w:r>
      <w:r w:rsidR="00555BFD" w:rsidRPr="006C6F20">
        <w:rPr>
          <w:rFonts w:ascii="Times New Roman" w:hAnsi="Times New Roman" w:cs="Times New Roman"/>
          <w:sz w:val="24"/>
          <w:szCs w:val="24"/>
        </w:rPr>
        <w:t xml:space="preserve"> инженерно-транспортной инф</w:t>
      </w:r>
      <w:r w:rsidRPr="006C6F20">
        <w:rPr>
          <w:rFonts w:ascii="Times New Roman" w:hAnsi="Times New Roman" w:cs="Times New Roman"/>
          <w:sz w:val="24"/>
          <w:szCs w:val="24"/>
        </w:rPr>
        <w:t>раструктуры</w:t>
      </w:r>
      <w:r w:rsidR="00555BFD" w:rsidRPr="006C6F20">
        <w:rPr>
          <w:rFonts w:ascii="Times New Roman" w:hAnsi="Times New Roman" w:cs="Times New Roman"/>
          <w:sz w:val="24"/>
          <w:szCs w:val="24"/>
        </w:rPr>
        <w:t>:</w:t>
      </w:r>
    </w:p>
    <w:p w:rsidR="00555BFD" w:rsidRPr="006C6F20" w:rsidRDefault="00555BFD" w:rsidP="0046097D">
      <w:pPr>
        <w:ind w:firstLine="1134"/>
        <w:jc w:val="both"/>
        <w:rPr>
          <w:rFonts w:cs="Times New Roman"/>
        </w:rPr>
      </w:pPr>
      <w:r w:rsidRPr="006C6F20">
        <w:rPr>
          <w:rFonts w:cs="Times New Roman"/>
        </w:rPr>
        <w:t xml:space="preserve">- </w:t>
      </w:r>
      <w:r w:rsidR="000E7936" w:rsidRPr="006C6F20">
        <w:rPr>
          <w:bCs/>
        </w:rPr>
        <w:t>Зона транспортной и инженерной инфраструктур</w:t>
      </w:r>
      <w:r w:rsidR="00054910" w:rsidRPr="006C6F20">
        <w:rPr>
          <w:rFonts w:cs="Times New Roman"/>
        </w:rPr>
        <w:t xml:space="preserve">– </w:t>
      </w:r>
      <w:r w:rsidR="000E7936" w:rsidRPr="006C6F20">
        <w:rPr>
          <w:bCs/>
        </w:rPr>
        <w:t>И-1</w:t>
      </w:r>
      <w:r w:rsidR="00F676BB" w:rsidRPr="006C6F20">
        <w:rPr>
          <w:rFonts w:cs="Times New Roman"/>
        </w:rPr>
        <w:t>.</w:t>
      </w:r>
    </w:p>
    <w:p w:rsidR="005F6C54" w:rsidRPr="006C6F20" w:rsidRDefault="005F6C54"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1.5. Зоны рекреационного назначения:</w:t>
      </w:r>
    </w:p>
    <w:p w:rsidR="00756CED" w:rsidRPr="006C6F20" w:rsidRDefault="005F6C54" w:rsidP="00F80B9D">
      <w:pPr>
        <w:pStyle w:val="ConsPlusNormal"/>
        <w:widowControl/>
        <w:ind w:firstLine="1134"/>
        <w:jc w:val="both"/>
        <w:rPr>
          <w:rFonts w:ascii="Times New Roman" w:hAnsi="Times New Roman" w:cs="Times New Roman"/>
          <w:sz w:val="24"/>
          <w:szCs w:val="24"/>
        </w:rPr>
      </w:pPr>
      <w:r w:rsidRPr="006C6F20">
        <w:rPr>
          <w:rFonts w:ascii="Times New Roman" w:hAnsi="Times New Roman" w:cs="Times New Roman"/>
          <w:sz w:val="24"/>
          <w:szCs w:val="24"/>
        </w:rPr>
        <w:t>-</w:t>
      </w:r>
      <w:r w:rsidR="00F676BB" w:rsidRPr="006C6F20">
        <w:rPr>
          <w:rFonts w:ascii="Times New Roman" w:hAnsi="Times New Roman" w:cs="Times New Roman"/>
          <w:bCs/>
          <w:sz w:val="24"/>
          <w:szCs w:val="24"/>
        </w:rPr>
        <w:t>Зона зеленых насаждений и объектов общего пользования</w:t>
      </w:r>
      <w:r w:rsidR="00054910" w:rsidRPr="006C6F20">
        <w:rPr>
          <w:rFonts w:ascii="Times New Roman" w:hAnsi="Times New Roman" w:cs="Times New Roman"/>
          <w:sz w:val="24"/>
          <w:szCs w:val="24"/>
        </w:rPr>
        <w:t xml:space="preserve">– </w:t>
      </w:r>
      <w:r w:rsidR="00F676BB" w:rsidRPr="006C6F20">
        <w:rPr>
          <w:rFonts w:ascii="Times New Roman" w:hAnsi="Times New Roman" w:cs="Times New Roman"/>
          <w:sz w:val="24"/>
          <w:szCs w:val="24"/>
        </w:rPr>
        <w:t>Р</w:t>
      </w:r>
      <w:r w:rsidR="00E136C1">
        <w:rPr>
          <w:rFonts w:ascii="Times New Roman" w:hAnsi="Times New Roman" w:cs="Times New Roman"/>
          <w:sz w:val="24"/>
          <w:szCs w:val="24"/>
        </w:rPr>
        <w:t>-</w:t>
      </w:r>
      <w:r w:rsidR="00F676BB" w:rsidRPr="006C6F20">
        <w:rPr>
          <w:rFonts w:ascii="Times New Roman" w:hAnsi="Times New Roman" w:cs="Times New Roman"/>
          <w:sz w:val="24"/>
          <w:szCs w:val="24"/>
        </w:rPr>
        <w:t>1.</w:t>
      </w:r>
    </w:p>
    <w:p w:rsidR="0046097D" w:rsidRPr="006C6F20" w:rsidRDefault="0046097D" w:rsidP="00F80B9D">
      <w:pPr>
        <w:ind w:firstLine="1134"/>
      </w:pPr>
      <w:r w:rsidRPr="006C6F20">
        <w:rPr>
          <w:rFonts w:cs="Times New Roman"/>
        </w:rPr>
        <w:t xml:space="preserve">- </w:t>
      </w:r>
      <w:r w:rsidRPr="006C6F20">
        <w:t>Зона рекреационных природных комплексов</w:t>
      </w:r>
      <w:r w:rsidR="00821EB3">
        <w:rPr>
          <w:bCs/>
        </w:rPr>
        <w:t>–</w:t>
      </w:r>
      <w:r w:rsidRPr="006C6F20">
        <w:rPr>
          <w:bCs/>
        </w:rPr>
        <w:t xml:space="preserve"> Р-2.</w:t>
      </w:r>
    </w:p>
    <w:p w:rsidR="007341B6" w:rsidRPr="006C6F20" w:rsidRDefault="005F6C54" w:rsidP="007341B6">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1.6</w:t>
      </w:r>
      <w:r w:rsidR="00C14071" w:rsidRPr="006C6F20">
        <w:rPr>
          <w:rFonts w:ascii="Times New Roman" w:hAnsi="Times New Roman" w:cs="Times New Roman"/>
          <w:sz w:val="24"/>
          <w:szCs w:val="24"/>
        </w:rPr>
        <w:t xml:space="preserve">. </w:t>
      </w:r>
      <w:r w:rsidR="007341B6" w:rsidRPr="006C6F20">
        <w:rPr>
          <w:rFonts w:ascii="Times New Roman" w:hAnsi="Times New Roman" w:cs="Times New Roman"/>
          <w:sz w:val="24"/>
          <w:szCs w:val="24"/>
        </w:rPr>
        <w:t>Зоны специального назначения:</w:t>
      </w:r>
    </w:p>
    <w:p w:rsidR="007341B6" w:rsidRDefault="007341B6" w:rsidP="007341B6">
      <w:pPr>
        <w:pStyle w:val="ConsPlusNormal"/>
        <w:widowControl/>
        <w:ind w:firstLine="1134"/>
        <w:jc w:val="both"/>
        <w:rPr>
          <w:rFonts w:ascii="Times New Roman" w:hAnsi="Times New Roman" w:cs="Times New Roman"/>
          <w:bCs/>
          <w:sz w:val="24"/>
          <w:szCs w:val="24"/>
        </w:rPr>
      </w:pPr>
      <w:r w:rsidRPr="006C6F20">
        <w:rPr>
          <w:rFonts w:ascii="Times New Roman" w:hAnsi="Times New Roman" w:cs="Times New Roman"/>
          <w:sz w:val="24"/>
          <w:szCs w:val="24"/>
        </w:rPr>
        <w:t xml:space="preserve">- </w:t>
      </w:r>
      <w:r w:rsidRPr="006C6F20">
        <w:rPr>
          <w:rFonts w:ascii="Times New Roman" w:hAnsi="Times New Roman" w:cs="Times New Roman"/>
          <w:bCs/>
          <w:sz w:val="24"/>
          <w:szCs w:val="24"/>
        </w:rPr>
        <w:t>Зона кладбищ и захоронений</w:t>
      </w:r>
      <w:r w:rsidRPr="006C6F20">
        <w:rPr>
          <w:rFonts w:ascii="Times New Roman" w:hAnsi="Times New Roman" w:cs="Times New Roman"/>
          <w:sz w:val="24"/>
          <w:szCs w:val="24"/>
        </w:rPr>
        <w:t xml:space="preserve"> – </w:t>
      </w:r>
      <w:r w:rsidRPr="006C6F20">
        <w:rPr>
          <w:rFonts w:ascii="Times New Roman" w:hAnsi="Times New Roman" w:cs="Times New Roman"/>
          <w:bCs/>
          <w:sz w:val="24"/>
          <w:szCs w:val="24"/>
        </w:rPr>
        <w:t>С-1</w:t>
      </w:r>
      <w:r w:rsidR="003D53DE">
        <w:rPr>
          <w:rFonts w:ascii="Times New Roman" w:hAnsi="Times New Roman" w:cs="Times New Roman"/>
          <w:bCs/>
          <w:sz w:val="24"/>
          <w:szCs w:val="24"/>
        </w:rPr>
        <w:t>;</w:t>
      </w:r>
    </w:p>
    <w:p w:rsidR="00D42A08" w:rsidRDefault="00D42A08" w:rsidP="00D42A08">
      <w:pPr>
        <w:pStyle w:val="ConsPlusNormal"/>
        <w:widowControl/>
        <w:ind w:firstLine="1134"/>
        <w:jc w:val="both"/>
        <w:rPr>
          <w:rFonts w:ascii="Times New Roman" w:hAnsi="Times New Roman" w:cs="Times New Roman"/>
          <w:sz w:val="24"/>
          <w:szCs w:val="24"/>
        </w:rPr>
      </w:pPr>
      <w:r>
        <w:rPr>
          <w:rFonts w:ascii="Times New Roman" w:hAnsi="Times New Roman" w:cs="Times New Roman"/>
          <w:sz w:val="24"/>
          <w:szCs w:val="24"/>
        </w:rPr>
        <w:t>- Зона карьеров – К-1;</w:t>
      </w:r>
    </w:p>
    <w:p w:rsidR="00D42A08" w:rsidRPr="006A2E32" w:rsidRDefault="00D42A08" w:rsidP="00D42A08">
      <w:pPr>
        <w:pStyle w:val="ConsPlusNormal"/>
        <w:widowControl/>
        <w:ind w:firstLine="1134"/>
        <w:jc w:val="both"/>
        <w:rPr>
          <w:rFonts w:ascii="Times New Roman" w:hAnsi="Times New Roman" w:cs="Times New Roman"/>
          <w:sz w:val="24"/>
          <w:szCs w:val="24"/>
        </w:rPr>
      </w:pPr>
      <w:r>
        <w:rPr>
          <w:rFonts w:ascii="Times New Roman" w:hAnsi="Times New Roman" w:cs="Times New Roman"/>
          <w:sz w:val="24"/>
          <w:szCs w:val="24"/>
        </w:rPr>
        <w:t xml:space="preserve">- Зона резерва карьеров – К-2. </w:t>
      </w:r>
    </w:p>
    <w:p w:rsidR="007341B6" w:rsidRPr="006C6F20" w:rsidRDefault="007341B6" w:rsidP="007341B6">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1.7. Зона сельскохозяйственного использования:</w:t>
      </w:r>
    </w:p>
    <w:p w:rsidR="007341B6" w:rsidRDefault="007341B6" w:rsidP="007341B6">
      <w:pPr>
        <w:pStyle w:val="ConsPlusNormal"/>
        <w:widowControl/>
        <w:ind w:firstLine="1134"/>
        <w:jc w:val="both"/>
        <w:rPr>
          <w:rFonts w:ascii="Times New Roman" w:hAnsi="Times New Roman" w:cs="Times New Roman"/>
          <w:bCs/>
          <w:sz w:val="24"/>
          <w:szCs w:val="24"/>
        </w:rPr>
      </w:pPr>
      <w:r w:rsidRPr="006C6F20">
        <w:rPr>
          <w:rFonts w:ascii="Times New Roman" w:hAnsi="Times New Roman" w:cs="Times New Roman"/>
          <w:sz w:val="24"/>
          <w:szCs w:val="24"/>
        </w:rPr>
        <w:t xml:space="preserve">– </w:t>
      </w:r>
      <w:r w:rsidRPr="006C6F20">
        <w:rPr>
          <w:rFonts w:ascii="Times New Roman" w:hAnsi="Times New Roman" w:cs="Times New Roman"/>
          <w:bCs/>
          <w:sz w:val="24"/>
          <w:szCs w:val="24"/>
        </w:rPr>
        <w:t>Зона сельскохозяйственных угодий</w:t>
      </w:r>
      <w:r w:rsidRPr="006C6F20">
        <w:rPr>
          <w:rFonts w:ascii="Times New Roman" w:hAnsi="Times New Roman" w:cs="Times New Roman"/>
          <w:sz w:val="24"/>
          <w:szCs w:val="24"/>
        </w:rPr>
        <w:t xml:space="preserve"> - </w:t>
      </w:r>
      <w:r w:rsidRPr="006C6F20">
        <w:rPr>
          <w:rFonts w:ascii="Times New Roman" w:hAnsi="Times New Roman" w:cs="Times New Roman"/>
          <w:bCs/>
          <w:sz w:val="24"/>
          <w:szCs w:val="24"/>
        </w:rPr>
        <w:t>СХ-1</w:t>
      </w:r>
    </w:p>
    <w:p w:rsidR="007D3EBE" w:rsidRDefault="007D3EBE" w:rsidP="007D3EBE">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w:t>
      </w:r>
      <w:r>
        <w:rPr>
          <w:rFonts w:ascii="Times New Roman" w:hAnsi="Times New Roman" w:cs="Times New Roman"/>
          <w:sz w:val="24"/>
          <w:szCs w:val="24"/>
        </w:rPr>
        <w:t>8</w:t>
      </w:r>
      <w:r w:rsidRPr="006C6F20">
        <w:rPr>
          <w:rFonts w:ascii="Times New Roman" w:hAnsi="Times New Roman" w:cs="Times New Roman"/>
          <w:sz w:val="24"/>
          <w:szCs w:val="24"/>
        </w:rPr>
        <w:t>.Зона садоводческих и дачных хозяйств - СД-1</w:t>
      </w:r>
    </w:p>
    <w:p w:rsidR="00F80B9D" w:rsidRPr="006C6F20" w:rsidRDefault="007D3EBE" w:rsidP="00E136C1">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 xml:space="preserve">1.9 </w:t>
      </w:r>
      <w:r w:rsidR="00F80B9D" w:rsidRPr="006C6F20">
        <w:rPr>
          <w:rFonts w:ascii="Times New Roman" w:hAnsi="Times New Roman" w:cs="Times New Roman"/>
          <w:bCs/>
          <w:sz w:val="24"/>
          <w:szCs w:val="24"/>
        </w:rPr>
        <w:t xml:space="preserve">Зона водных объектов общего пользования - водотоков и замкнутых </w:t>
      </w:r>
    </w:p>
    <w:p w:rsidR="00F80B9D" w:rsidRDefault="00F80B9D" w:rsidP="00F80B9D">
      <w:pPr>
        <w:pStyle w:val="ConsPlusNormal"/>
        <w:widowControl/>
        <w:outlineLvl w:val="2"/>
        <w:rPr>
          <w:rFonts w:ascii="Times New Roman" w:hAnsi="Times New Roman" w:cs="Times New Roman"/>
          <w:bCs/>
          <w:sz w:val="24"/>
          <w:szCs w:val="24"/>
        </w:rPr>
      </w:pPr>
      <w:bookmarkStart w:id="38" w:name="_Toc531911909"/>
      <w:r w:rsidRPr="006C6F20">
        <w:rPr>
          <w:rFonts w:ascii="Times New Roman" w:hAnsi="Times New Roman" w:cs="Times New Roman"/>
          <w:bCs/>
          <w:sz w:val="24"/>
          <w:szCs w:val="24"/>
        </w:rPr>
        <w:t>водоемов  – В-1</w:t>
      </w:r>
      <w:bookmarkEnd w:id="38"/>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DA1323" w:rsidRPr="006C6F20" w:rsidRDefault="00BF7B79"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w:t>
      </w:r>
      <w:r w:rsidR="00DA1323" w:rsidRPr="006C6F20">
        <w:rPr>
          <w:rFonts w:ascii="Times New Roman" w:hAnsi="Times New Roman" w:cs="Times New Roman"/>
          <w:sz w:val="24"/>
          <w:szCs w:val="24"/>
        </w:rPr>
        <w:t>.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DA1323" w:rsidRPr="006C6F20" w:rsidRDefault="00BF7B79"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4</w:t>
      </w:r>
      <w:r w:rsidR="00DA1323" w:rsidRPr="006C6F20">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A1323" w:rsidRPr="006C6F20" w:rsidRDefault="00BF7B79"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5</w:t>
      </w:r>
      <w:r w:rsidR="00DA1323" w:rsidRPr="006C6F20">
        <w:rPr>
          <w:rFonts w:ascii="Times New Roman" w:hAnsi="Times New Roman" w:cs="Times New Roman"/>
          <w:sz w:val="24"/>
          <w:szCs w:val="24"/>
        </w:rPr>
        <w:t>. Градостроительные регламенты установлены с учетом:</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w:t>
      </w:r>
      <w:r w:rsidRPr="006C6F20">
        <w:rPr>
          <w:rFonts w:ascii="Times New Roman" w:hAnsi="Times New Roman" w:cs="Times New Roman"/>
          <w:sz w:val="24"/>
          <w:szCs w:val="24"/>
        </w:rPr>
        <w:lastRenderedPageBreak/>
        <w:t>территориального планирования</w:t>
      </w:r>
      <w:r w:rsidR="005E3174" w:rsidRPr="006C6F20">
        <w:rPr>
          <w:rFonts w:ascii="Times New Roman" w:hAnsi="Times New Roman" w:cs="Times New Roman"/>
          <w:sz w:val="24"/>
          <w:szCs w:val="24"/>
        </w:rPr>
        <w:t>Красносулинского</w:t>
      </w:r>
      <w:r w:rsidR="00B91273" w:rsidRPr="006C6F20">
        <w:rPr>
          <w:rFonts w:ascii="Times New Roman" w:hAnsi="Times New Roman" w:cs="Times New Roman"/>
          <w:sz w:val="24"/>
          <w:szCs w:val="24"/>
        </w:rPr>
        <w:t>р</w:t>
      </w:r>
      <w:r w:rsidR="003947EA" w:rsidRPr="006C6F20">
        <w:rPr>
          <w:rFonts w:ascii="Times New Roman" w:hAnsi="Times New Roman" w:cs="Times New Roman"/>
          <w:sz w:val="24"/>
          <w:szCs w:val="24"/>
        </w:rPr>
        <w:t>айона</w:t>
      </w:r>
      <w:r w:rsidRPr="006C6F20">
        <w:rPr>
          <w:rFonts w:ascii="Times New Roman" w:hAnsi="Times New Roman" w:cs="Times New Roman"/>
          <w:sz w:val="24"/>
          <w:szCs w:val="24"/>
        </w:rPr>
        <w:t xml:space="preserve">зон планируемого размещения объектов капитального строительства районного значения и утвержденных в составе схемы территориального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зон планируемого размещения объектов регионального значения;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4) видов территориальных зон;</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DA1323" w:rsidRPr="006C6F20" w:rsidRDefault="00BF7B7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6</w:t>
      </w:r>
      <w:r w:rsidR="00DA1323" w:rsidRPr="006C6F20">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A1323" w:rsidRPr="006C6F20" w:rsidRDefault="00BF7B79"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7</w:t>
      </w:r>
      <w:r w:rsidR="00DA1323" w:rsidRPr="006C6F20">
        <w:rPr>
          <w:rFonts w:ascii="Times New Roman" w:hAnsi="Times New Roman" w:cs="Times New Roman"/>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F6C54"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или уполномоченными органами местного </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самоуправления муниципального района или поселения, в соответствии с федеральными законами. </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w:t>
      </w:r>
    </w:p>
    <w:p w:rsidR="00DA1323" w:rsidRPr="006C6F20" w:rsidRDefault="00BF7B79"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8</w:t>
      </w:r>
      <w:r w:rsidR="00DA1323" w:rsidRPr="006C6F20">
        <w:rPr>
          <w:rFonts w:ascii="Times New Roman" w:hAnsi="Times New Roman" w:cs="Times New Roman"/>
          <w:sz w:val="24"/>
          <w:szCs w:val="24"/>
        </w:rPr>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A1323" w:rsidRPr="006C6F20" w:rsidRDefault="00BF7B79"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9</w:t>
      </w:r>
      <w:r w:rsidR="00DA1323" w:rsidRPr="006C6F20">
        <w:rPr>
          <w:rFonts w:ascii="Times New Roman" w:hAnsi="Times New Roman" w:cs="Times New Roman"/>
          <w:sz w:val="24"/>
          <w:szCs w:val="24"/>
        </w:rPr>
        <w:t>. Градостроительные регламенты устанавливаются в соответствии с законодательством Российской Федерации</w:t>
      </w:r>
      <w:r w:rsidR="00357E35"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В том числе:</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а) градостроительны</w:t>
      </w:r>
      <w:r w:rsidR="009059FB" w:rsidRPr="006C6F20">
        <w:rPr>
          <w:rFonts w:ascii="Times New Roman" w:hAnsi="Times New Roman" w:cs="Times New Roman"/>
          <w:sz w:val="24"/>
          <w:szCs w:val="24"/>
        </w:rPr>
        <w:t>е</w:t>
      </w:r>
      <w:r w:rsidRPr="006C6F20">
        <w:rPr>
          <w:rFonts w:ascii="Times New Roman" w:hAnsi="Times New Roman" w:cs="Times New Roman"/>
          <w:sz w:val="24"/>
          <w:szCs w:val="24"/>
        </w:rPr>
        <w:t xml:space="preserve">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в сфере охраны объектов культурного наследия;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в) градостроительный регламент в границах водоохранных зон устанавливается в соответствии с Водным кодексом Российской Федерации</w:t>
      </w:r>
      <w:r w:rsidR="00A36B48" w:rsidRPr="006C6F20">
        <w:rPr>
          <w:rFonts w:ascii="Times New Roman" w:hAnsi="Times New Roman" w:cs="Times New Roman"/>
          <w:sz w:val="24"/>
          <w:szCs w:val="24"/>
        </w:rPr>
        <w:t xml:space="preserve"> и нормативными правовыми актами Российской Федерации и </w:t>
      </w:r>
      <w:r w:rsidR="005B4FD1" w:rsidRPr="006C6F20">
        <w:rPr>
          <w:rFonts w:ascii="Times New Roman" w:hAnsi="Times New Roman" w:cs="Times New Roman"/>
          <w:sz w:val="24"/>
          <w:szCs w:val="24"/>
        </w:rPr>
        <w:t>Ростовской</w:t>
      </w:r>
      <w:r w:rsidR="00A36B48" w:rsidRPr="006C6F20">
        <w:rPr>
          <w:rFonts w:ascii="Times New Roman" w:hAnsi="Times New Roman" w:cs="Times New Roman"/>
          <w:sz w:val="24"/>
          <w:szCs w:val="24"/>
        </w:rPr>
        <w:t xml:space="preserve"> области</w:t>
      </w:r>
      <w:r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lastRenderedPageBreak/>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DA1323" w:rsidRPr="006C6F20" w:rsidRDefault="00BF7B79"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10</w:t>
      </w:r>
      <w:r w:rsidR="00DA1323" w:rsidRPr="006C6F20">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1</w:t>
      </w:r>
      <w:r w:rsidR="00BF7B79" w:rsidRPr="006C6F20">
        <w:rPr>
          <w:rFonts w:ascii="Times New Roman" w:hAnsi="Times New Roman" w:cs="Times New Roman"/>
          <w:sz w:val="24"/>
          <w:szCs w:val="24"/>
        </w:rPr>
        <w:t>1</w:t>
      </w:r>
      <w:r w:rsidRPr="006C6F20">
        <w:rPr>
          <w:rFonts w:ascii="Times New Roman" w:hAnsi="Times New Roman" w:cs="Times New Roman"/>
          <w:sz w:val="24"/>
          <w:szCs w:val="24"/>
        </w:rPr>
        <w:t>.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w:t>
      </w:r>
      <w:r w:rsidR="00BF7B79" w:rsidRPr="006C6F20">
        <w:rPr>
          <w:rFonts w:ascii="Times New Roman" w:hAnsi="Times New Roman" w:cs="Times New Roman"/>
          <w:sz w:val="24"/>
          <w:szCs w:val="24"/>
        </w:rPr>
        <w:t>2</w:t>
      </w:r>
      <w:r w:rsidRPr="006C6F20">
        <w:rPr>
          <w:rFonts w:ascii="Times New Roman" w:hAnsi="Times New Roman" w:cs="Times New Roman"/>
          <w:sz w:val="24"/>
          <w:szCs w:val="24"/>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2B6FA5" w:rsidRPr="006C6F20" w:rsidRDefault="002B6FA5" w:rsidP="001E22F9">
      <w:pPr>
        <w:pStyle w:val="ConsPlusNormal"/>
        <w:widowControl/>
        <w:ind w:firstLine="709"/>
        <w:jc w:val="both"/>
        <w:rPr>
          <w:rFonts w:ascii="Times New Roman" w:hAnsi="Times New Roman" w:cs="Times New Roman"/>
          <w:sz w:val="24"/>
          <w:szCs w:val="24"/>
        </w:rPr>
      </w:pPr>
    </w:p>
    <w:p w:rsidR="00DA1323" w:rsidRPr="006C6F20" w:rsidRDefault="00DA1323" w:rsidP="00FD4AF2">
      <w:pPr>
        <w:pStyle w:val="3"/>
        <w:rPr>
          <w:rFonts w:cs="Times New Roman"/>
        </w:rPr>
      </w:pPr>
      <w:bookmarkStart w:id="39" w:name="_Toc268484948"/>
      <w:bookmarkStart w:id="40" w:name="_Toc268487888"/>
      <w:bookmarkStart w:id="41" w:name="_Toc269200748"/>
      <w:bookmarkStart w:id="42" w:name="_Toc531911910"/>
      <w:r w:rsidRPr="006C6F20">
        <w:rPr>
          <w:rFonts w:cs="Times New Roman"/>
        </w:rPr>
        <w:t>Статья 6. Использование земельных участков, на которые распространяется действие градостроительных регламентов</w:t>
      </w:r>
      <w:bookmarkEnd w:id="39"/>
      <w:bookmarkEnd w:id="40"/>
      <w:bookmarkEnd w:id="41"/>
      <w:bookmarkEnd w:id="42"/>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1. Использование и застройка земельных участков на территории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C41D2F" w:rsidRPr="006C6F20">
        <w:rPr>
          <w:rFonts w:ascii="Times New Roman" w:hAnsi="Times New Roman" w:cs="Times New Roman"/>
          <w:sz w:val="24"/>
          <w:szCs w:val="24"/>
        </w:rPr>
        <w:t>го</w:t>
      </w:r>
      <w:r w:rsidR="002C5BC4" w:rsidRPr="006C6F20">
        <w:rPr>
          <w:rFonts w:ascii="Times New Roman" w:hAnsi="Times New Roman" w:cs="Times New Roman"/>
          <w:sz w:val="24"/>
          <w:szCs w:val="24"/>
        </w:rPr>
        <w:t xml:space="preserve"> сельского поселения</w:t>
      </w:r>
      <w:r w:rsidRPr="006C6F20">
        <w:rPr>
          <w:rFonts w:ascii="Times New Roman" w:hAnsi="Times New Roman" w:cs="Times New Roman"/>
          <w:sz w:val="24"/>
          <w:szCs w:val="24"/>
        </w:rPr>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w:t>
      </w:r>
      <w:r w:rsidRPr="006C6F20">
        <w:rPr>
          <w:rFonts w:ascii="Times New Roman" w:hAnsi="Times New Roman" w:cs="Times New Roman"/>
          <w:sz w:val="24"/>
          <w:szCs w:val="24"/>
        </w:rPr>
        <w:lastRenderedPageBreak/>
        <w:t>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163F57" w:rsidRPr="006C6F20" w:rsidRDefault="00163F57" w:rsidP="001E22F9">
      <w:pPr>
        <w:pStyle w:val="3"/>
        <w:jc w:val="both"/>
        <w:rPr>
          <w:rFonts w:cs="Times New Roman"/>
        </w:rPr>
      </w:pPr>
      <w:bookmarkStart w:id="43" w:name="_Toc268484949"/>
      <w:bookmarkStart w:id="44" w:name="_Toc268487889"/>
      <w:bookmarkStart w:id="45" w:name="_Toc269200749"/>
    </w:p>
    <w:p w:rsidR="00DA1323" w:rsidRPr="006C6F20" w:rsidRDefault="00DA1323" w:rsidP="00FD4AF2">
      <w:pPr>
        <w:pStyle w:val="3"/>
        <w:rPr>
          <w:rFonts w:cs="Times New Roman"/>
        </w:rPr>
      </w:pPr>
      <w:bookmarkStart w:id="46" w:name="_Toc531911911"/>
      <w:r w:rsidRPr="006C6F20">
        <w:rPr>
          <w:rFonts w:cs="Times New Roman"/>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43"/>
      <w:bookmarkEnd w:id="44"/>
      <w:bookmarkEnd w:id="45"/>
      <w:bookmarkEnd w:id="46"/>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2737E2" w:rsidRPr="006C6F20" w:rsidRDefault="002737E2" w:rsidP="001E22F9">
      <w:pPr>
        <w:ind w:firstLine="708"/>
        <w:jc w:val="both"/>
        <w:rPr>
          <w:rFonts w:cs="Times New Roman"/>
        </w:rPr>
      </w:pPr>
      <w:r w:rsidRPr="006C6F20">
        <w:rPr>
          <w:rFonts w:cs="Times New Roman"/>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B6FA5" w:rsidRPr="006C6F20" w:rsidRDefault="002B6FA5" w:rsidP="001E22F9">
      <w:pPr>
        <w:ind w:firstLine="708"/>
        <w:jc w:val="both"/>
        <w:rPr>
          <w:rFonts w:cs="Times New Roman"/>
        </w:rPr>
      </w:pPr>
    </w:p>
    <w:p w:rsidR="00DA1323" w:rsidRPr="006C6F20" w:rsidRDefault="00DA1323" w:rsidP="00FD4AF2">
      <w:pPr>
        <w:pStyle w:val="3"/>
        <w:rPr>
          <w:rFonts w:cs="Times New Roman"/>
        </w:rPr>
      </w:pPr>
      <w:bookmarkStart w:id="47" w:name="_Toc268484950"/>
      <w:bookmarkStart w:id="48" w:name="_Toc268487890"/>
      <w:bookmarkStart w:id="49" w:name="_Toc269200750"/>
      <w:bookmarkStart w:id="50" w:name="_Toc531911912"/>
      <w:r w:rsidRPr="006C6F20">
        <w:rPr>
          <w:rFonts w:cs="Times New Roman"/>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7"/>
      <w:bookmarkEnd w:id="48"/>
      <w:bookmarkEnd w:id="49"/>
      <w:bookmarkEnd w:id="50"/>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lastRenderedPageBreak/>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w:t>
      </w:r>
      <w:r w:rsidR="009C0DC2" w:rsidRPr="006C6F20">
        <w:rPr>
          <w:rFonts w:ascii="Times New Roman" w:hAnsi="Times New Roman" w:cs="Times New Roman"/>
          <w:sz w:val="24"/>
          <w:szCs w:val="24"/>
        </w:rPr>
        <w:t>Администрации</w:t>
      </w:r>
      <w:r w:rsidRPr="006C6F20">
        <w:rPr>
          <w:rFonts w:ascii="Times New Roman" w:hAnsi="Times New Roman" w:cs="Times New Roman"/>
          <w:sz w:val="24"/>
          <w:szCs w:val="24"/>
        </w:rPr>
        <w:t xml:space="preserve"> поселения.</w:t>
      </w:r>
    </w:p>
    <w:p w:rsidR="002B6FA5" w:rsidRPr="006C6F20" w:rsidRDefault="002B6FA5" w:rsidP="001E22F9">
      <w:pPr>
        <w:pStyle w:val="ConsPlusNormal"/>
        <w:widowControl/>
        <w:ind w:firstLine="709"/>
        <w:jc w:val="both"/>
        <w:rPr>
          <w:rFonts w:ascii="Times New Roman" w:hAnsi="Times New Roman" w:cs="Times New Roman"/>
          <w:sz w:val="24"/>
          <w:szCs w:val="24"/>
        </w:rPr>
      </w:pPr>
    </w:p>
    <w:p w:rsidR="00DA1323" w:rsidRPr="006C6F20" w:rsidRDefault="00DA1323" w:rsidP="00FD4AF2">
      <w:pPr>
        <w:pStyle w:val="3"/>
        <w:rPr>
          <w:rFonts w:cs="Times New Roman"/>
        </w:rPr>
      </w:pPr>
      <w:bookmarkStart w:id="51" w:name="_Toc268487891"/>
      <w:bookmarkStart w:id="52" w:name="_Toc269200751"/>
      <w:bookmarkStart w:id="53" w:name="_Toc531911913"/>
      <w:r w:rsidRPr="006C6F20">
        <w:rPr>
          <w:rFonts w:cs="Times New Roman"/>
        </w:rPr>
        <w:t>Статья 9. Осуществление строительства, реконструкции объектов капитального строительства</w:t>
      </w:r>
      <w:bookmarkEnd w:id="51"/>
      <w:bookmarkEnd w:id="52"/>
      <w:bookmarkEnd w:id="53"/>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 Строительство, реконструкция объектов капитального строительства на территории</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06658B" w:rsidRPr="006C6F20">
        <w:rPr>
          <w:rFonts w:ascii="Times New Roman" w:hAnsi="Times New Roman" w:cs="Times New Roman"/>
          <w:sz w:val="24"/>
          <w:szCs w:val="24"/>
        </w:rPr>
        <w:t>го</w:t>
      </w:r>
      <w:r w:rsidR="002C5BC4" w:rsidRPr="006C6F20">
        <w:rPr>
          <w:rFonts w:ascii="Times New Roman" w:hAnsi="Times New Roman" w:cs="Times New Roman"/>
          <w:sz w:val="24"/>
          <w:szCs w:val="24"/>
        </w:rPr>
        <w:t xml:space="preserve"> сельского поселения</w:t>
      </w:r>
      <w:r w:rsidRPr="006C6F20">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w:t>
      </w:r>
      <w:r w:rsidR="003D55A5" w:rsidRPr="006C6F20">
        <w:rPr>
          <w:rFonts w:ascii="Times New Roman" w:hAnsi="Times New Roman" w:cs="Times New Roman"/>
          <w:sz w:val="24"/>
          <w:szCs w:val="24"/>
        </w:rPr>
        <w:t xml:space="preserve">законодательством Ростовской области и принятыми в соответствии с ними правовыми актами Администрации  </w:t>
      </w:r>
      <w:r w:rsidR="0006658B" w:rsidRPr="006C6F20">
        <w:rPr>
          <w:rFonts w:ascii="Times New Roman" w:hAnsi="Times New Roman" w:cs="Times New Roman"/>
          <w:sz w:val="24"/>
          <w:szCs w:val="24"/>
        </w:rPr>
        <w:t xml:space="preserve">Красносулинского </w:t>
      </w:r>
      <w:r w:rsidR="003D55A5" w:rsidRPr="006C6F20">
        <w:rPr>
          <w:rFonts w:ascii="Times New Roman" w:hAnsi="Times New Roman" w:cs="Times New Roman"/>
          <w:sz w:val="24"/>
          <w:szCs w:val="24"/>
        </w:rPr>
        <w:t>района, устанавливающими особенности осуществления указанной деятельности на территории поселения.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DA1323" w:rsidRPr="006C6F20" w:rsidRDefault="00DA1323" w:rsidP="00FD4AF2">
      <w:pPr>
        <w:pStyle w:val="2"/>
        <w:jc w:val="center"/>
        <w:rPr>
          <w:rFonts w:ascii="Times New Roman" w:hAnsi="Times New Roman"/>
          <w:iCs/>
          <w:color w:val="auto"/>
          <w:sz w:val="24"/>
          <w:szCs w:val="24"/>
        </w:rPr>
      </w:pPr>
      <w:bookmarkStart w:id="54" w:name="_Toc268484951"/>
      <w:bookmarkStart w:id="55" w:name="_Toc268487893"/>
      <w:bookmarkStart w:id="56" w:name="_Toc269200752"/>
      <w:bookmarkStart w:id="57" w:name="_Toc531911914"/>
      <w:r w:rsidRPr="006C6F20">
        <w:rPr>
          <w:rFonts w:ascii="Times New Roman" w:hAnsi="Times New Roman"/>
          <w:iCs/>
          <w:color w:val="auto"/>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4"/>
      <w:bookmarkEnd w:id="55"/>
      <w:bookmarkEnd w:id="56"/>
      <w:bookmarkEnd w:id="57"/>
    </w:p>
    <w:p w:rsidR="002B6FA5" w:rsidRPr="006C6F20" w:rsidRDefault="002B6FA5" w:rsidP="002B6FA5"/>
    <w:p w:rsidR="00DA1323" w:rsidRPr="006C6F20" w:rsidRDefault="00DA1323" w:rsidP="00FD4AF2">
      <w:pPr>
        <w:pStyle w:val="3"/>
        <w:rPr>
          <w:rFonts w:cs="Times New Roman"/>
        </w:rPr>
      </w:pPr>
      <w:bookmarkStart w:id="58" w:name="_Toc268487894"/>
      <w:bookmarkStart w:id="59" w:name="_Toc269200753"/>
      <w:bookmarkStart w:id="60" w:name="_Toc531911915"/>
      <w:r w:rsidRPr="006C6F20">
        <w:rPr>
          <w:rFonts w:cs="Times New Roman"/>
        </w:rPr>
        <w:t>Статья 10. Порядок изменения видов разрешенного использования земельных участков и объектов капитального строительства</w:t>
      </w:r>
      <w:bookmarkEnd w:id="58"/>
      <w:bookmarkEnd w:id="59"/>
      <w:bookmarkEnd w:id="60"/>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w:t>
      </w:r>
      <w:r w:rsidRPr="006C6F20">
        <w:rPr>
          <w:rFonts w:ascii="Times New Roman" w:hAnsi="Times New Roman" w:cs="Times New Roman"/>
          <w:sz w:val="24"/>
          <w:szCs w:val="24"/>
        </w:rPr>
        <w:lastRenderedPageBreak/>
        <w:t>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886DC1" w:rsidRPr="006C6F20">
        <w:rPr>
          <w:rFonts w:ascii="Times New Roman" w:hAnsi="Times New Roman" w:cs="Times New Roman"/>
          <w:sz w:val="24"/>
          <w:szCs w:val="24"/>
        </w:rPr>
        <w:t xml:space="preserve">Администрации </w:t>
      </w:r>
      <w:r w:rsidR="00016EEA" w:rsidRPr="006C6F20">
        <w:rPr>
          <w:rFonts w:ascii="Times New Roman" w:hAnsi="Times New Roman" w:cs="Times New Roman"/>
          <w:sz w:val="24"/>
          <w:szCs w:val="24"/>
        </w:rPr>
        <w:t xml:space="preserve">Красносулинского </w:t>
      </w:r>
      <w:r w:rsidR="00886DC1" w:rsidRPr="006C6F20">
        <w:rPr>
          <w:rFonts w:ascii="Times New Roman" w:hAnsi="Times New Roman" w:cs="Times New Roman"/>
          <w:sz w:val="24"/>
          <w:szCs w:val="24"/>
        </w:rPr>
        <w:t>района</w:t>
      </w:r>
      <w:r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w:t>
      </w:r>
      <w:r w:rsidR="009C0AC1" w:rsidRPr="006C6F20">
        <w:rPr>
          <w:rFonts w:ascii="Times New Roman" w:hAnsi="Times New Roman" w:cs="Times New Roman"/>
          <w:sz w:val="24"/>
          <w:szCs w:val="24"/>
        </w:rPr>
        <w:t>1</w:t>
      </w:r>
      <w:r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2B6FA5" w:rsidRPr="006C6F20" w:rsidRDefault="002B6FA5" w:rsidP="001E22F9">
      <w:pPr>
        <w:pStyle w:val="ConsPlusNormal"/>
        <w:widowControl/>
        <w:ind w:firstLine="540"/>
        <w:jc w:val="both"/>
        <w:rPr>
          <w:rFonts w:ascii="Times New Roman" w:hAnsi="Times New Roman" w:cs="Times New Roman"/>
          <w:sz w:val="24"/>
          <w:szCs w:val="24"/>
        </w:rPr>
      </w:pPr>
    </w:p>
    <w:p w:rsidR="00DA1323" w:rsidRPr="006C6F20" w:rsidRDefault="00DA1323" w:rsidP="00FD4AF2">
      <w:pPr>
        <w:pStyle w:val="3"/>
        <w:rPr>
          <w:rFonts w:cs="Times New Roman"/>
        </w:rPr>
      </w:pPr>
      <w:bookmarkStart w:id="61" w:name="_Toc268487895"/>
      <w:bookmarkStart w:id="62" w:name="_Toc269200754"/>
      <w:bookmarkStart w:id="63" w:name="_Toc531911916"/>
      <w:r w:rsidRPr="006C6F20">
        <w:rPr>
          <w:rFonts w:cs="Times New Roman"/>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1"/>
      <w:bookmarkEnd w:id="62"/>
      <w:bookmarkEnd w:id="63"/>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при подготовке документации по планировке территории;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при планировании строительства (реконструкции) капитальных зданий и сооружений;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2. При рассмотрении заявления Комиссия может запросить заключения уполномоченных органов в сфере архитектуры и градостроительства, охраны </w:t>
      </w:r>
      <w:r w:rsidRPr="006C6F20">
        <w:rPr>
          <w:rFonts w:ascii="Times New Roman" w:hAnsi="Times New Roman" w:cs="Times New Roman"/>
          <w:sz w:val="24"/>
          <w:szCs w:val="24"/>
        </w:rPr>
        <w:lastRenderedPageBreak/>
        <w:t>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w:t>
      </w:r>
      <w:r w:rsidR="000D1504" w:rsidRPr="006C6F20">
        <w:rPr>
          <w:rFonts w:ascii="Times New Roman" w:hAnsi="Times New Roman" w:cs="Times New Roman"/>
          <w:sz w:val="24"/>
          <w:szCs w:val="24"/>
        </w:rPr>
        <w:t>Г</w:t>
      </w:r>
      <w:r w:rsidRPr="006C6F20">
        <w:rPr>
          <w:rFonts w:ascii="Times New Roman" w:hAnsi="Times New Roman" w:cs="Times New Roman"/>
          <w:sz w:val="24"/>
          <w:szCs w:val="24"/>
        </w:rPr>
        <w:t xml:space="preserve">лавы </w:t>
      </w:r>
      <w:r w:rsidR="002E3691" w:rsidRPr="006C6F20">
        <w:rPr>
          <w:rFonts w:ascii="Times New Roman" w:hAnsi="Times New Roman" w:cs="Times New Roman"/>
          <w:sz w:val="24"/>
          <w:szCs w:val="24"/>
        </w:rPr>
        <w:t xml:space="preserve">Администрации </w:t>
      </w:r>
      <w:r w:rsidR="00CE15A3" w:rsidRPr="006C6F20">
        <w:rPr>
          <w:rFonts w:ascii="Times New Roman" w:hAnsi="Times New Roman" w:cs="Times New Roman"/>
          <w:sz w:val="24"/>
          <w:szCs w:val="24"/>
        </w:rPr>
        <w:t xml:space="preserve">Красносулинского </w:t>
      </w:r>
      <w:r w:rsidR="000D1504"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о предоставлении разрешения или об отказе в предоставлении такого разрешения с указанием причин принятого решения.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w:t>
      </w:r>
      <w:r w:rsidR="009C0DC2" w:rsidRPr="006C6F20">
        <w:rPr>
          <w:rFonts w:ascii="Times New Roman" w:hAnsi="Times New Roman" w:cs="Times New Roman"/>
          <w:sz w:val="24"/>
          <w:szCs w:val="24"/>
        </w:rPr>
        <w:t>Главой</w:t>
      </w:r>
      <w:r w:rsidR="00953AF2" w:rsidRPr="006C6F20">
        <w:rPr>
          <w:rFonts w:ascii="Times New Roman" w:hAnsi="Times New Roman" w:cs="Times New Roman"/>
          <w:sz w:val="24"/>
          <w:szCs w:val="24"/>
        </w:rPr>
        <w:t>Красносулинского</w:t>
      </w:r>
      <w:r w:rsidR="00886DC1" w:rsidRPr="006C6F20">
        <w:rPr>
          <w:rFonts w:ascii="Times New Roman" w:hAnsi="Times New Roman" w:cs="Times New Roman"/>
          <w:sz w:val="24"/>
          <w:szCs w:val="24"/>
        </w:rPr>
        <w:t>района</w:t>
      </w:r>
      <w:r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6A0C86" w:rsidRPr="006C6F20" w:rsidRDefault="006A0C86" w:rsidP="001E22F9">
      <w:pPr>
        <w:pStyle w:val="3"/>
        <w:jc w:val="both"/>
        <w:rPr>
          <w:rFonts w:cs="Times New Roman"/>
        </w:rPr>
      </w:pPr>
      <w:bookmarkStart w:id="64" w:name="_Toc268487892"/>
      <w:bookmarkStart w:id="65" w:name="_Toc269200755"/>
    </w:p>
    <w:p w:rsidR="00DA1323" w:rsidRPr="006C6F20" w:rsidRDefault="00DA1323" w:rsidP="00FD4AF2">
      <w:pPr>
        <w:pStyle w:val="3"/>
        <w:rPr>
          <w:rFonts w:cs="Times New Roman"/>
        </w:rPr>
      </w:pPr>
      <w:bookmarkStart w:id="66" w:name="_Toc531911917"/>
      <w:r w:rsidRPr="006C6F20">
        <w:rPr>
          <w:rFonts w:cs="Times New Roman"/>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64"/>
      <w:bookmarkEnd w:id="65"/>
      <w:bookmarkEnd w:id="66"/>
    </w:p>
    <w:p w:rsidR="009C0AC1" w:rsidRPr="006C6F20" w:rsidRDefault="009C0AC1"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C0AC1" w:rsidRPr="006C6F20" w:rsidRDefault="009C0AC1"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A1323" w:rsidRPr="006C6F20" w:rsidRDefault="009C0AC1"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2</w:t>
      </w:r>
      <w:r w:rsidR="00DA1323" w:rsidRPr="006C6F20">
        <w:rPr>
          <w:rFonts w:ascii="Times New Roman" w:hAnsi="Times New Roman" w:cs="Times New Roman"/>
          <w:sz w:val="24"/>
          <w:szCs w:val="24"/>
        </w:rPr>
        <w:t>.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К заявлению прилагаются материалы, подтверждающие наличие у земельного участка характеристик из числа указанных в пункте 2 статьи 9 настоящих Правил, </w:t>
      </w:r>
      <w:r w:rsidRPr="006C6F20">
        <w:rPr>
          <w:rFonts w:ascii="Times New Roman" w:hAnsi="Times New Roman" w:cs="Times New Roman"/>
          <w:sz w:val="24"/>
          <w:szCs w:val="24"/>
        </w:rPr>
        <w:lastRenderedPageBreak/>
        <w:t>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DA1323" w:rsidRPr="006C6F20" w:rsidRDefault="009C0AC1"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w:t>
      </w:r>
      <w:r w:rsidR="00DA1323" w:rsidRPr="006C6F20">
        <w:rPr>
          <w:rFonts w:ascii="Times New Roman" w:hAnsi="Times New Roman" w:cs="Times New Roman"/>
          <w:sz w:val="24"/>
          <w:szCs w:val="24"/>
        </w:rPr>
        <w:t>.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DA1323" w:rsidRPr="006C6F20" w:rsidRDefault="009C0AC1"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4</w:t>
      </w:r>
      <w:r w:rsidR="00DA1323" w:rsidRPr="006C6F20">
        <w:rPr>
          <w:rFonts w:ascii="Times New Roman" w:hAnsi="Times New Roman" w:cs="Times New Roman"/>
          <w:sz w:val="24"/>
          <w:szCs w:val="24"/>
        </w:rPr>
        <w:t>.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6C6F20" w:rsidRDefault="009C0AC1"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5</w:t>
      </w:r>
      <w:r w:rsidR="00DA1323" w:rsidRPr="006C6F20">
        <w:rPr>
          <w:rFonts w:ascii="Times New Roman" w:hAnsi="Times New Roman" w:cs="Times New Roman"/>
          <w:sz w:val="24"/>
          <w:szCs w:val="24"/>
        </w:rPr>
        <w:t xml:space="preserve">. На основании результатов публичных слушаний Комиссия подготавливает и направляет </w:t>
      </w:r>
      <w:r w:rsidR="00811530" w:rsidRPr="006C6F20">
        <w:rPr>
          <w:rFonts w:ascii="Times New Roman" w:hAnsi="Times New Roman" w:cs="Times New Roman"/>
          <w:sz w:val="24"/>
          <w:szCs w:val="24"/>
        </w:rPr>
        <w:t>Главе</w:t>
      </w:r>
      <w:r w:rsidR="005E1D72" w:rsidRPr="006C6F20">
        <w:rPr>
          <w:rFonts w:ascii="Times New Roman" w:hAnsi="Times New Roman" w:cs="Times New Roman"/>
          <w:sz w:val="24"/>
          <w:szCs w:val="24"/>
        </w:rPr>
        <w:t xml:space="preserve">Администрации </w:t>
      </w:r>
      <w:r w:rsidR="00CB1884" w:rsidRPr="006C6F20">
        <w:rPr>
          <w:rFonts w:ascii="Times New Roman" w:hAnsi="Times New Roman" w:cs="Times New Roman"/>
          <w:sz w:val="24"/>
          <w:szCs w:val="24"/>
        </w:rPr>
        <w:t xml:space="preserve">Красносулинского </w:t>
      </w:r>
      <w:r w:rsidR="00886DC1" w:rsidRPr="006C6F20">
        <w:rPr>
          <w:rFonts w:ascii="Times New Roman" w:hAnsi="Times New Roman" w:cs="Times New Roman"/>
          <w:sz w:val="24"/>
          <w:szCs w:val="24"/>
        </w:rPr>
        <w:t>района</w:t>
      </w:r>
      <w:r w:rsidR="00DA1323" w:rsidRPr="006C6F20">
        <w:rPr>
          <w:rFonts w:ascii="Times New Roman" w:hAnsi="Times New Roman" w:cs="Times New Roman"/>
          <w:sz w:val="24"/>
          <w:szCs w:val="24"/>
        </w:rPr>
        <w:t xml:space="preserve">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DA1323" w:rsidRPr="006C6F20" w:rsidRDefault="009C0AC1"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6</w:t>
      </w:r>
      <w:r w:rsidR="00DA1323" w:rsidRPr="006C6F20">
        <w:rPr>
          <w:rFonts w:ascii="Times New Roman" w:hAnsi="Times New Roman" w:cs="Times New Roman"/>
          <w:sz w:val="24"/>
          <w:szCs w:val="24"/>
        </w:rPr>
        <w:t xml:space="preserve">.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w:t>
      </w:r>
      <w:r w:rsidR="009C0DC2" w:rsidRPr="006C6F20">
        <w:rPr>
          <w:rFonts w:ascii="Times New Roman" w:hAnsi="Times New Roman" w:cs="Times New Roman"/>
          <w:sz w:val="24"/>
          <w:szCs w:val="24"/>
        </w:rPr>
        <w:t>Главой</w:t>
      </w:r>
      <w:r w:rsidR="005E1D72" w:rsidRPr="006C6F20">
        <w:rPr>
          <w:rFonts w:ascii="Times New Roman" w:hAnsi="Times New Roman" w:cs="Times New Roman"/>
          <w:sz w:val="24"/>
          <w:szCs w:val="24"/>
        </w:rPr>
        <w:t xml:space="preserve">Администрации </w:t>
      </w:r>
      <w:r w:rsidR="00B34539" w:rsidRPr="006C6F20">
        <w:rPr>
          <w:rFonts w:ascii="Times New Roman" w:hAnsi="Times New Roman" w:cs="Times New Roman"/>
          <w:sz w:val="24"/>
          <w:szCs w:val="24"/>
        </w:rPr>
        <w:t>Красносулинского</w:t>
      </w:r>
      <w:r w:rsidR="00463CF8" w:rsidRPr="006C6F20">
        <w:rPr>
          <w:rFonts w:ascii="Times New Roman" w:hAnsi="Times New Roman" w:cs="Times New Roman"/>
          <w:sz w:val="24"/>
          <w:szCs w:val="24"/>
        </w:rPr>
        <w:t xml:space="preserve"> района</w:t>
      </w:r>
      <w:r w:rsidR="00DA1323" w:rsidRPr="006C6F20">
        <w:rPr>
          <w:rFonts w:ascii="Times New Roman" w:hAnsi="Times New Roman" w:cs="Times New Roman"/>
          <w:sz w:val="24"/>
          <w:szCs w:val="24"/>
        </w:rPr>
        <w:t>.</w:t>
      </w:r>
    </w:p>
    <w:p w:rsidR="00DA1323" w:rsidRPr="006C6F20" w:rsidRDefault="009C0AC1"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7</w:t>
      </w:r>
      <w:r w:rsidR="00DA1323" w:rsidRPr="006C6F20">
        <w:rPr>
          <w:rFonts w:ascii="Times New Roman" w:hAnsi="Times New Roman" w:cs="Times New Roman"/>
          <w:sz w:val="24"/>
          <w:szCs w:val="24"/>
        </w:rPr>
        <w:t>.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5E1D72" w:rsidRPr="006C6F20" w:rsidRDefault="005E1D72" w:rsidP="00FD4AF2">
      <w:pPr>
        <w:pStyle w:val="2"/>
        <w:spacing w:before="0"/>
        <w:jc w:val="center"/>
        <w:rPr>
          <w:rFonts w:ascii="Times New Roman" w:hAnsi="Times New Roman"/>
          <w:iCs/>
          <w:color w:val="auto"/>
          <w:sz w:val="24"/>
          <w:szCs w:val="24"/>
        </w:rPr>
      </w:pPr>
      <w:bookmarkStart w:id="67" w:name="_Toc268484952"/>
      <w:bookmarkStart w:id="68" w:name="_Toc268487896"/>
      <w:bookmarkStart w:id="69" w:name="_Toc269200756"/>
    </w:p>
    <w:p w:rsidR="00DA1323" w:rsidRPr="006C6F20" w:rsidRDefault="00DA1323" w:rsidP="00FD4AF2">
      <w:pPr>
        <w:pStyle w:val="2"/>
        <w:spacing w:before="0"/>
        <w:jc w:val="center"/>
        <w:rPr>
          <w:rFonts w:ascii="Times New Roman" w:hAnsi="Times New Roman"/>
          <w:iCs/>
          <w:color w:val="auto"/>
          <w:sz w:val="24"/>
          <w:szCs w:val="24"/>
        </w:rPr>
      </w:pPr>
      <w:bookmarkStart w:id="70" w:name="_Toc531911918"/>
      <w:r w:rsidRPr="006C6F20">
        <w:rPr>
          <w:rFonts w:ascii="Times New Roman" w:hAnsi="Times New Roman"/>
          <w:iCs/>
          <w:color w:val="auto"/>
          <w:sz w:val="24"/>
          <w:szCs w:val="24"/>
        </w:rPr>
        <w:t>3. ПОЛОЖЕНИЕ О ПОДГОТОВКЕ ДОКУМЕНТАЦИИ</w:t>
      </w:r>
      <w:bookmarkEnd w:id="67"/>
      <w:bookmarkEnd w:id="68"/>
      <w:bookmarkEnd w:id="69"/>
      <w:bookmarkEnd w:id="70"/>
    </w:p>
    <w:p w:rsidR="00DA1323" w:rsidRPr="006C6F20" w:rsidRDefault="00DA1323" w:rsidP="00FD4AF2">
      <w:pPr>
        <w:pStyle w:val="2"/>
        <w:spacing w:before="0"/>
        <w:jc w:val="center"/>
        <w:rPr>
          <w:rFonts w:ascii="Times New Roman" w:hAnsi="Times New Roman"/>
          <w:iCs/>
          <w:color w:val="auto"/>
          <w:sz w:val="24"/>
          <w:szCs w:val="24"/>
        </w:rPr>
      </w:pPr>
      <w:bookmarkStart w:id="71" w:name="_Toc268487897"/>
      <w:bookmarkStart w:id="72" w:name="_Toc269200757"/>
      <w:bookmarkStart w:id="73" w:name="_Toc531911919"/>
      <w:r w:rsidRPr="006C6F20">
        <w:rPr>
          <w:rFonts w:ascii="Times New Roman" w:hAnsi="Times New Roman"/>
          <w:iCs/>
          <w:color w:val="auto"/>
          <w:sz w:val="24"/>
          <w:szCs w:val="24"/>
        </w:rPr>
        <w:t>ПО ПЛАНИРОВКЕ ТЕРРИТОРИИ</w:t>
      </w:r>
      <w:bookmarkEnd w:id="71"/>
      <w:bookmarkEnd w:id="72"/>
      <w:bookmarkEnd w:id="73"/>
    </w:p>
    <w:p w:rsidR="005E1D72" w:rsidRPr="006C6F20" w:rsidRDefault="005E1D72" w:rsidP="005E1D72"/>
    <w:p w:rsidR="00DA1323" w:rsidRPr="006C6F20" w:rsidRDefault="00DA1323" w:rsidP="00FD4AF2">
      <w:pPr>
        <w:pStyle w:val="3"/>
        <w:rPr>
          <w:rFonts w:cs="Times New Roman"/>
        </w:rPr>
      </w:pPr>
      <w:bookmarkStart w:id="74" w:name="_Toc268487898"/>
      <w:bookmarkStart w:id="75" w:name="_Toc269200758"/>
      <w:bookmarkStart w:id="76" w:name="_Toc531911920"/>
      <w:r w:rsidRPr="006C6F20">
        <w:rPr>
          <w:rFonts w:cs="Times New Roman"/>
        </w:rPr>
        <w:t>Статья 13. Общие положения о подготовке документации по планировке территории</w:t>
      </w:r>
      <w:bookmarkEnd w:id="74"/>
      <w:bookmarkEnd w:id="75"/>
      <w:bookmarkEnd w:id="76"/>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w:t>
      </w:r>
      <w:r w:rsidR="00811530" w:rsidRPr="006C6F20">
        <w:rPr>
          <w:rFonts w:ascii="Times New Roman" w:hAnsi="Times New Roman" w:cs="Times New Roman"/>
          <w:sz w:val="24"/>
          <w:szCs w:val="24"/>
        </w:rPr>
        <w:t>Администрацией</w:t>
      </w:r>
      <w:r w:rsidR="00B34539" w:rsidRPr="006C6F20">
        <w:rPr>
          <w:rFonts w:ascii="Times New Roman" w:hAnsi="Times New Roman" w:cs="Times New Roman"/>
          <w:sz w:val="24"/>
          <w:szCs w:val="24"/>
        </w:rPr>
        <w:t xml:space="preserve">Красносулинского </w:t>
      </w:r>
      <w:r w:rsidR="00463CF8"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lastRenderedPageBreak/>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схемы территориального планирования </w:t>
      </w:r>
      <w:r w:rsidR="00B34539" w:rsidRPr="006C6F20">
        <w:rPr>
          <w:rFonts w:ascii="Times New Roman" w:hAnsi="Times New Roman" w:cs="Times New Roman"/>
          <w:sz w:val="24"/>
          <w:szCs w:val="24"/>
        </w:rPr>
        <w:t xml:space="preserve">Красносулинского </w:t>
      </w:r>
      <w:r w:rsidR="003947EA" w:rsidRPr="006C6F20">
        <w:rPr>
          <w:rFonts w:ascii="Times New Roman" w:hAnsi="Times New Roman" w:cs="Times New Roman"/>
          <w:sz w:val="24"/>
          <w:szCs w:val="24"/>
        </w:rPr>
        <w:t>муниципального района</w:t>
      </w:r>
      <w:r w:rsidRPr="006C6F20">
        <w:rPr>
          <w:rFonts w:ascii="Times New Roman" w:hAnsi="Times New Roman" w:cs="Times New Roman"/>
          <w:sz w:val="24"/>
          <w:szCs w:val="24"/>
        </w:rPr>
        <w:t xml:space="preserve">, генерального плана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B34539" w:rsidRPr="006C6F20">
        <w:rPr>
          <w:rFonts w:ascii="Times New Roman" w:hAnsi="Times New Roman" w:cs="Times New Roman"/>
          <w:sz w:val="24"/>
          <w:szCs w:val="24"/>
        </w:rPr>
        <w:t>го</w:t>
      </w:r>
      <w:r w:rsidR="002C5BC4" w:rsidRPr="006C6F20">
        <w:rPr>
          <w:rFonts w:ascii="Times New Roman" w:hAnsi="Times New Roman" w:cs="Times New Roman"/>
          <w:sz w:val="24"/>
          <w:szCs w:val="24"/>
        </w:rPr>
        <w:t xml:space="preserve"> сельского поселения</w:t>
      </w:r>
      <w:r w:rsidRPr="006C6F20">
        <w:rPr>
          <w:rFonts w:ascii="Times New Roman" w:hAnsi="Times New Roman" w:cs="Times New Roman"/>
          <w:sz w:val="24"/>
          <w:szCs w:val="24"/>
        </w:rPr>
        <w:t>), настоящих Правил</w:t>
      </w:r>
      <w:r w:rsidR="009C0AC1" w:rsidRPr="006C6F20">
        <w:rPr>
          <w:rFonts w:ascii="Times New Roman" w:hAnsi="Times New Roman" w:cs="Times New Roman"/>
          <w:sz w:val="24"/>
          <w:szCs w:val="24"/>
        </w:rPr>
        <w:t>,</w:t>
      </w:r>
      <w:r w:rsidRPr="006C6F20">
        <w:rPr>
          <w:rFonts w:ascii="Times New Roman" w:hAnsi="Times New Roman" w:cs="Times New Roman"/>
          <w:sz w:val="24"/>
          <w:szCs w:val="24"/>
        </w:rPr>
        <w:t xml:space="preserve">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и правовыми актами </w:t>
      </w:r>
      <w:r w:rsidR="00CB20C6" w:rsidRPr="006C6F20">
        <w:rPr>
          <w:rFonts w:ascii="Times New Roman" w:hAnsi="Times New Roman" w:cs="Times New Roman"/>
          <w:sz w:val="24"/>
          <w:szCs w:val="24"/>
        </w:rPr>
        <w:t xml:space="preserve">Красносулинского </w:t>
      </w:r>
      <w:r w:rsidR="00463CF8" w:rsidRPr="006C6F20">
        <w:rPr>
          <w:rFonts w:ascii="Times New Roman" w:hAnsi="Times New Roman" w:cs="Times New Roman"/>
          <w:sz w:val="24"/>
          <w:szCs w:val="24"/>
        </w:rPr>
        <w:t>района</w:t>
      </w:r>
      <w:r w:rsidRPr="006C6F20">
        <w:rPr>
          <w:rFonts w:ascii="Times New Roman" w:hAnsi="Times New Roman" w:cs="Times New Roman"/>
          <w:sz w:val="24"/>
          <w:szCs w:val="24"/>
        </w:rPr>
        <w:t>.</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sidR="009C0DC2" w:rsidRPr="006C6F20">
        <w:rPr>
          <w:rFonts w:ascii="Times New Roman" w:hAnsi="Times New Roman" w:cs="Times New Roman"/>
          <w:sz w:val="24"/>
          <w:szCs w:val="24"/>
        </w:rPr>
        <w:t>Администрации</w:t>
      </w:r>
      <w:r w:rsidR="00CB20C6" w:rsidRPr="006C6F20">
        <w:rPr>
          <w:rFonts w:ascii="Times New Roman" w:hAnsi="Times New Roman" w:cs="Times New Roman"/>
          <w:sz w:val="24"/>
          <w:szCs w:val="24"/>
        </w:rPr>
        <w:t xml:space="preserve">Красносулинского </w:t>
      </w:r>
      <w:r w:rsidR="00A036A3" w:rsidRPr="006C6F20">
        <w:rPr>
          <w:rFonts w:ascii="Times New Roman" w:hAnsi="Times New Roman" w:cs="Times New Roman"/>
          <w:sz w:val="24"/>
          <w:szCs w:val="24"/>
        </w:rPr>
        <w:t>района</w:t>
      </w:r>
      <w:r w:rsidRPr="006C6F20">
        <w:rPr>
          <w:rFonts w:ascii="Times New Roman" w:hAnsi="Times New Roman" w:cs="Times New Roman"/>
          <w:sz w:val="24"/>
          <w:szCs w:val="24"/>
        </w:rPr>
        <w:t>, до их утверждения подлежат обязательному рассмотрению на публичных слушаниях.</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6. Документации по планировке территории утверждается правовым актом </w:t>
      </w:r>
      <w:r w:rsidR="009C0DC2" w:rsidRPr="006C6F20">
        <w:rPr>
          <w:rFonts w:ascii="Times New Roman" w:hAnsi="Times New Roman" w:cs="Times New Roman"/>
          <w:sz w:val="24"/>
          <w:szCs w:val="24"/>
        </w:rPr>
        <w:t>Администрации</w:t>
      </w:r>
      <w:r w:rsidR="00A036A3"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DA1323" w:rsidRPr="006C6F20" w:rsidRDefault="00DA132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8. На основании документации по планировке территории, утвержденной правовым актом </w:t>
      </w:r>
      <w:r w:rsidR="009C0DC2" w:rsidRPr="006C6F20">
        <w:rPr>
          <w:rFonts w:ascii="Times New Roman" w:hAnsi="Times New Roman" w:cs="Times New Roman"/>
          <w:sz w:val="24"/>
          <w:szCs w:val="24"/>
        </w:rPr>
        <w:t>Администрации</w:t>
      </w:r>
      <w:r w:rsidR="00A036A3"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w:t>
      </w:r>
      <w:r w:rsidR="007B6201" w:rsidRPr="006C6F20">
        <w:rPr>
          <w:rFonts w:ascii="Times New Roman" w:hAnsi="Times New Roman" w:cs="Times New Roman"/>
          <w:sz w:val="24"/>
          <w:szCs w:val="24"/>
        </w:rPr>
        <w:t>Собрание</w:t>
      </w:r>
      <w:r w:rsidRPr="006C6F20">
        <w:rPr>
          <w:rFonts w:ascii="Times New Roman" w:hAnsi="Times New Roman" w:cs="Times New Roman"/>
          <w:sz w:val="24"/>
          <w:szCs w:val="24"/>
        </w:rPr>
        <w:t xml:space="preserve">  депутатов </w:t>
      </w:r>
      <w:r w:rsidR="00CB20C6" w:rsidRPr="006C6F20">
        <w:rPr>
          <w:rFonts w:ascii="Times New Roman" w:hAnsi="Times New Roman" w:cs="Times New Roman"/>
          <w:sz w:val="24"/>
          <w:szCs w:val="24"/>
        </w:rPr>
        <w:t xml:space="preserve">Красносулинского </w:t>
      </w:r>
      <w:r w:rsidR="00A036A3"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A1323" w:rsidRPr="006C6F20" w:rsidRDefault="00DA1323" w:rsidP="00FD4AF2">
      <w:pPr>
        <w:pStyle w:val="2"/>
        <w:jc w:val="center"/>
        <w:rPr>
          <w:rFonts w:ascii="Times New Roman" w:hAnsi="Times New Roman"/>
          <w:iCs/>
          <w:color w:val="auto"/>
          <w:sz w:val="24"/>
          <w:szCs w:val="24"/>
        </w:rPr>
      </w:pPr>
      <w:bookmarkStart w:id="77" w:name="_Toc268484953"/>
      <w:bookmarkStart w:id="78" w:name="_Toc268487899"/>
      <w:bookmarkStart w:id="79" w:name="_Toc269200759"/>
      <w:bookmarkStart w:id="80" w:name="_Toc531911921"/>
      <w:r w:rsidRPr="006C6F20">
        <w:rPr>
          <w:rFonts w:ascii="Times New Roman" w:hAnsi="Times New Roman"/>
          <w:iCs/>
          <w:color w:val="auto"/>
          <w:sz w:val="24"/>
          <w:szCs w:val="24"/>
        </w:rPr>
        <w:t>4. ПОЛОЖЕНИЕ О ПРОВЕДЕНИИ ПУБЛИЧНЫХ СЛУШАНИЙ ПО ВОПРОСАМ ЗЕМЛЕПОЛЬЗОВАНИЯ И ЗАСТРОЙКИ</w:t>
      </w:r>
      <w:bookmarkEnd w:id="77"/>
      <w:bookmarkEnd w:id="78"/>
      <w:bookmarkEnd w:id="79"/>
      <w:bookmarkEnd w:id="80"/>
    </w:p>
    <w:p w:rsidR="00DA1323" w:rsidRPr="006C6F20" w:rsidRDefault="00DA1323" w:rsidP="00FD4AF2">
      <w:pPr>
        <w:pStyle w:val="3"/>
        <w:rPr>
          <w:rFonts w:cs="Times New Roman"/>
        </w:rPr>
      </w:pPr>
      <w:bookmarkStart w:id="81" w:name="_Toc268484954"/>
      <w:bookmarkStart w:id="82" w:name="_Toc268487900"/>
      <w:bookmarkStart w:id="83" w:name="_Toc269200760"/>
      <w:bookmarkStart w:id="84" w:name="_Toc531911922"/>
      <w:r w:rsidRPr="006C6F20">
        <w:rPr>
          <w:rFonts w:cs="Times New Roman"/>
        </w:rPr>
        <w:t>Статья 14. Общие положения о порядке проведения публичных слушаний по вопросам землепользования и застройки</w:t>
      </w:r>
      <w:bookmarkEnd w:id="81"/>
      <w:bookmarkEnd w:id="82"/>
      <w:bookmarkEnd w:id="83"/>
      <w:bookmarkEnd w:id="84"/>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2. Публичные слушания проводятся: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по проекту генерального плана</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CB20C6" w:rsidRPr="006C6F20">
        <w:rPr>
          <w:rFonts w:ascii="Times New Roman" w:hAnsi="Times New Roman" w:cs="Times New Roman"/>
          <w:sz w:val="24"/>
          <w:szCs w:val="24"/>
        </w:rPr>
        <w:t>го</w:t>
      </w:r>
      <w:r w:rsidR="002C5BC4" w:rsidRPr="006C6F20">
        <w:rPr>
          <w:rFonts w:ascii="Times New Roman" w:hAnsi="Times New Roman" w:cs="Times New Roman"/>
          <w:sz w:val="24"/>
          <w:szCs w:val="24"/>
        </w:rPr>
        <w:t xml:space="preserve"> сельского поселения</w:t>
      </w:r>
      <w:r w:rsidRPr="006C6F20">
        <w:rPr>
          <w:rFonts w:ascii="Times New Roman" w:hAnsi="Times New Roman" w:cs="Times New Roman"/>
          <w:sz w:val="24"/>
          <w:szCs w:val="24"/>
        </w:rPr>
        <w:t xml:space="preserve"> и проектам решений о внесении в него изменений и дополнений;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 по проекту Правил землепользования и застройки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CB20C6" w:rsidRPr="006C6F20">
        <w:rPr>
          <w:rFonts w:ascii="Times New Roman" w:hAnsi="Times New Roman" w:cs="Times New Roman"/>
          <w:sz w:val="24"/>
          <w:szCs w:val="24"/>
        </w:rPr>
        <w:t xml:space="preserve">го </w:t>
      </w:r>
      <w:r w:rsidR="002C5BC4" w:rsidRPr="006C6F20">
        <w:rPr>
          <w:rFonts w:ascii="Times New Roman" w:hAnsi="Times New Roman" w:cs="Times New Roman"/>
          <w:sz w:val="24"/>
          <w:szCs w:val="24"/>
        </w:rPr>
        <w:t>сельского поселения</w:t>
      </w:r>
      <w:r w:rsidRPr="006C6F20">
        <w:rPr>
          <w:rFonts w:ascii="Times New Roman" w:hAnsi="Times New Roman" w:cs="Times New Roman"/>
          <w:sz w:val="24"/>
          <w:szCs w:val="24"/>
        </w:rPr>
        <w:t xml:space="preserve"> и проектам решений о внесении в него изменений и дополнений;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по проектам планировки территории и проектам межевания территорий;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lastRenderedPageBreak/>
        <w:t>- при получении разрешения на отклонение от предельных параметров разрешенного строительства, реконструкци</w:t>
      </w:r>
      <w:r w:rsidR="00532C3A" w:rsidRPr="006C6F20">
        <w:rPr>
          <w:rFonts w:ascii="Times New Roman" w:hAnsi="Times New Roman" w:cs="Times New Roman"/>
          <w:sz w:val="24"/>
          <w:szCs w:val="24"/>
        </w:rPr>
        <w:t>и</w:t>
      </w:r>
      <w:r w:rsidRPr="006C6F20">
        <w:rPr>
          <w:rFonts w:ascii="Times New Roman" w:hAnsi="Times New Roman" w:cs="Times New Roman"/>
          <w:sz w:val="24"/>
          <w:szCs w:val="24"/>
        </w:rPr>
        <w:t xml:space="preserve"> объектов капитального строительства;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в иных случаях, предусмотренных действующим законодательством.</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8B22F2" w:rsidRPr="006C6F20">
        <w:rPr>
          <w:rFonts w:ascii="Times New Roman" w:hAnsi="Times New Roman" w:cs="Times New Roman"/>
          <w:sz w:val="24"/>
          <w:szCs w:val="24"/>
        </w:rPr>
        <w:t>,</w:t>
      </w:r>
      <w:r w:rsidRPr="006C6F20">
        <w:rPr>
          <w:rFonts w:ascii="Times New Roman" w:hAnsi="Times New Roman" w:cs="Times New Roman"/>
          <w:sz w:val="24"/>
          <w:szCs w:val="24"/>
        </w:rPr>
        <w:t xml:space="preserve"> правовыми актами </w:t>
      </w:r>
      <w:r w:rsidR="007B6201" w:rsidRPr="006C6F20">
        <w:rPr>
          <w:rFonts w:ascii="Times New Roman" w:hAnsi="Times New Roman" w:cs="Times New Roman"/>
          <w:sz w:val="24"/>
          <w:szCs w:val="24"/>
        </w:rPr>
        <w:t>Собрания</w:t>
      </w:r>
      <w:r w:rsidRPr="006C6F20">
        <w:rPr>
          <w:rFonts w:ascii="Times New Roman" w:hAnsi="Times New Roman" w:cs="Times New Roman"/>
          <w:sz w:val="24"/>
          <w:szCs w:val="24"/>
        </w:rPr>
        <w:t xml:space="preserve">  депутатов </w:t>
      </w:r>
      <w:r w:rsidR="003605D6" w:rsidRPr="006C6F20">
        <w:rPr>
          <w:rFonts w:ascii="Times New Roman" w:hAnsi="Times New Roman" w:cs="Times New Roman"/>
          <w:sz w:val="24"/>
          <w:szCs w:val="24"/>
        </w:rPr>
        <w:t xml:space="preserve">Красносулинского </w:t>
      </w:r>
      <w:r w:rsidR="008B22F2" w:rsidRPr="006C6F20">
        <w:rPr>
          <w:rFonts w:ascii="Times New Roman" w:hAnsi="Times New Roman" w:cs="Times New Roman"/>
          <w:sz w:val="24"/>
          <w:szCs w:val="24"/>
        </w:rPr>
        <w:t>района</w:t>
      </w:r>
      <w:r w:rsidR="00D047F0" w:rsidRPr="006C6F20">
        <w:rPr>
          <w:rFonts w:ascii="Times New Roman" w:hAnsi="Times New Roman" w:cs="Times New Roman"/>
          <w:sz w:val="24"/>
          <w:szCs w:val="24"/>
        </w:rPr>
        <w:t xml:space="preserve"> и уставом муниципального образования «</w:t>
      </w:r>
      <w:r w:rsidR="003605D6" w:rsidRPr="006C6F20">
        <w:rPr>
          <w:rFonts w:ascii="Times New Roman" w:hAnsi="Times New Roman" w:cs="Times New Roman"/>
          <w:sz w:val="24"/>
          <w:szCs w:val="24"/>
        </w:rPr>
        <w:t xml:space="preserve">Красносулинский </w:t>
      </w:r>
      <w:r w:rsidR="00D047F0" w:rsidRPr="006C6F20">
        <w:rPr>
          <w:rFonts w:ascii="Times New Roman" w:hAnsi="Times New Roman" w:cs="Times New Roman"/>
          <w:sz w:val="24"/>
          <w:szCs w:val="24"/>
        </w:rPr>
        <w:t>район».</w:t>
      </w:r>
    </w:p>
    <w:p w:rsidR="00DA1323" w:rsidRPr="006C6F20" w:rsidRDefault="00DA1323" w:rsidP="001E22F9">
      <w:pPr>
        <w:pStyle w:val="ConsPlusNormal"/>
        <w:widowControl/>
        <w:ind w:firstLine="709"/>
        <w:jc w:val="both"/>
        <w:rPr>
          <w:rFonts w:ascii="Times New Roman" w:hAnsi="Times New Roman" w:cs="Times New Roman"/>
          <w:sz w:val="24"/>
          <w:szCs w:val="24"/>
        </w:rPr>
      </w:pPr>
    </w:p>
    <w:p w:rsidR="00DA1323" w:rsidRPr="006C6F20" w:rsidRDefault="00DA1323" w:rsidP="00FD4AF2">
      <w:pPr>
        <w:pStyle w:val="2"/>
        <w:spacing w:before="0"/>
        <w:jc w:val="center"/>
        <w:rPr>
          <w:rFonts w:ascii="Times New Roman" w:hAnsi="Times New Roman"/>
          <w:iCs/>
          <w:color w:val="auto"/>
          <w:sz w:val="24"/>
          <w:szCs w:val="24"/>
        </w:rPr>
      </w:pPr>
      <w:bookmarkStart w:id="85" w:name="_Toc268484955"/>
      <w:bookmarkStart w:id="86" w:name="_Toc268487901"/>
      <w:bookmarkStart w:id="87" w:name="_Toc269200761"/>
      <w:bookmarkStart w:id="88" w:name="_Toc531911923"/>
      <w:r w:rsidRPr="006C6F20">
        <w:rPr>
          <w:rFonts w:ascii="Times New Roman" w:hAnsi="Times New Roman"/>
          <w:iCs/>
          <w:color w:val="auto"/>
          <w:sz w:val="24"/>
          <w:szCs w:val="24"/>
        </w:rPr>
        <w:t>5. ПОЛОЖЕНИЕ О ВНЕСЕНИИ ИЗМЕНЕНИЙ</w:t>
      </w:r>
      <w:bookmarkEnd w:id="85"/>
      <w:bookmarkEnd w:id="86"/>
      <w:bookmarkEnd w:id="87"/>
      <w:bookmarkEnd w:id="88"/>
    </w:p>
    <w:p w:rsidR="00DA1323" w:rsidRPr="006C6F20" w:rsidRDefault="00DA1323" w:rsidP="00FD4AF2">
      <w:pPr>
        <w:pStyle w:val="2"/>
        <w:spacing w:before="0"/>
        <w:jc w:val="center"/>
        <w:rPr>
          <w:rFonts w:ascii="Times New Roman" w:hAnsi="Times New Roman"/>
          <w:iCs/>
          <w:color w:val="auto"/>
          <w:sz w:val="24"/>
          <w:szCs w:val="24"/>
        </w:rPr>
      </w:pPr>
      <w:bookmarkStart w:id="89" w:name="_Toc268487902"/>
      <w:bookmarkStart w:id="90" w:name="_Toc269200762"/>
      <w:bookmarkStart w:id="91" w:name="_Toc531911924"/>
      <w:r w:rsidRPr="006C6F20">
        <w:rPr>
          <w:rFonts w:ascii="Times New Roman" w:hAnsi="Times New Roman"/>
          <w:iCs/>
          <w:color w:val="auto"/>
          <w:sz w:val="24"/>
          <w:szCs w:val="24"/>
        </w:rPr>
        <w:t>В ПРАВИЛА ЗЕМЛЕПОЛЬЗОВАНИЯ И ЗАСТРОЙКИ</w:t>
      </w:r>
      <w:bookmarkEnd w:id="89"/>
      <w:bookmarkEnd w:id="90"/>
      <w:bookmarkEnd w:id="91"/>
    </w:p>
    <w:p w:rsidR="00DA1323" w:rsidRPr="006C6F20" w:rsidRDefault="00DA1323" w:rsidP="00FD4AF2">
      <w:pPr>
        <w:pStyle w:val="3"/>
        <w:rPr>
          <w:rFonts w:cs="Times New Roman"/>
        </w:rPr>
      </w:pPr>
      <w:bookmarkStart w:id="92" w:name="_Toc268487903"/>
      <w:bookmarkStart w:id="93" w:name="_Toc269200763"/>
      <w:bookmarkStart w:id="94" w:name="_Toc531911925"/>
      <w:r w:rsidRPr="006C6F20">
        <w:rPr>
          <w:rFonts w:cs="Times New Roman"/>
        </w:rPr>
        <w:t xml:space="preserve">Статья 15. Порядок внесения изменений в правила </w:t>
      </w:r>
      <w:bookmarkEnd w:id="92"/>
      <w:r w:rsidRPr="006C6F20">
        <w:rPr>
          <w:rFonts w:cs="Times New Roman"/>
        </w:rPr>
        <w:t xml:space="preserve">землепользования и застройки </w:t>
      </w:r>
      <w:r w:rsidR="00024E8E">
        <w:rPr>
          <w:rFonts w:cs="Times New Roman"/>
        </w:rPr>
        <w:t>Пролетарск</w:t>
      </w:r>
      <w:r w:rsidR="006838F4">
        <w:rPr>
          <w:rFonts w:cs="Times New Roman"/>
        </w:rPr>
        <w:t>о</w:t>
      </w:r>
      <w:r w:rsidR="00CE79EE" w:rsidRPr="006C6F20">
        <w:rPr>
          <w:rFonts w:cs="Times New Roman"/>
        </w:rPr>
        <w:t>го</w:t>
      </w:r>
      <w:r w:rsidR="002C5BC4" w:rsidRPr="006C6F20">
        <w:rPr>
          <w:rFonts w:cs="Times New Roman"/>
        </w:rPr>
        <w:t xml:space="preserve"> сельского поселения</w:t>
      </w:r>
      <w:bookmarkEnd w:id="93"/>
      <w:bookmarkEnd w:id="94"/>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1. Внесение изменений в настоящие Правила осуществляется в порядке, предусмотренном законодательством Российской Федерации,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правовыми актами </w:t>
      </w:r>
      <w:r w:rsidR="00F15078" w:rsidRPr="006C6F20">
        <w:rPr>
          <w:rFonts w:ascii="Times New Roman" w:hAnsi="Times New Roman" w:cs="Times New Roman"/>
          <w:sz w:val="24"/>
          <w:szCs w:val="24"/>
        </w:rPr>
        <w:t xml:space="preserve">Администрации </w:t>
      </w:r>
      <w:r w:rsidR="00CE79EE" w:rsidRPr="006C6F20">
        <w:rPr>
          <w:rFonts w:ascii="Times New Roman" w:hAnsi="Times New Roman" w:cs="Times New Roman"/>
          <w:sz w:val="24"/>
          <w:szCs w:val="24"/>
        </w:rPr>
        <w:t xml:space="preserve">Красносулинского </w:t>
      </w:r>
      <w:r w:rsidR="00F15078" w:rsidRPr="006C6F20">
        <w:rPr>
          <w:rFonts w:ascii="Times New Roman" w:hAnsi="Times New Roman" w:cs="Times New Roman"/>
          <w:sz w:val="24"/>
          <w:szCs w:val="24"/>
        </w:rPr>
        <w:t>района</w:t>
      </w:r>
      <w:r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2. Основаниями для рассмотрения вопроса о внесении изменений в Правила являются: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 несоответствие Правил генеральному плану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CE79EE" w:rsidRPr="006C6F20">
        <w:rPr>
          <w:rFonts w:ascii="Times New Roman" w:hAnsi="Times New Roman" w:cs="Times New Roman"/>
          <w:sz w:val="24"/>
          <w:szCs w:val="24"/>
        </w:rPr>
        <w:t>го</w:t>
      </w:r>
      <w:r w:rsidR="002C5BC4" w:rsidRPr="006C6F20">
        <w:rPr>
          <w:rFonts w:ascii="Times New Roman" w:hAnsi="Times New Roman" w:cs="Times New Roman"/>
          <w:sz w:val="24"/>
          <w:szCs w:val="24"/>
        </w:rPr>
        <w:t xml:space="preserve"> сельского поселения</w:t>
      </w:r>
      <w:r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3. Предложения о внесении изменений в Правила направляются в Комиссию:</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 органами исполнительной власти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 органами местного самоуправления </w:t>
      </w:r>
      <w:r w:rsidR="00CE79EE" w:rsidRPr="006C6F20">
        <w:rPr>
          <w:rFonts w:ascii="Times New Roman" w:hAnsi="Times New Roman" w:cs="Times New Roman"/>
          <w:sz w:val="24"/>
          <w:szCs w:val="24"/>
        </w:rPr>
        <w:t xml:space="preserve">Красносулинского </w:t>
      </w:r>
      <w:r w:rsidRPr="006C6F20">
        <w:rPr>
          <w:rFonts w:ascii="Times New Roman" w:hAnsi="Times New Roman" w:cs="Times New Roman"/>
          <w:sz w:val="24"/>
          <w:szCs w:val="24"/>
        </w:rPr>
        <w:t>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r w:rsidR="005E1D72"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4. Комиссия осуществляет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811530" w:rsidRPr="006C6F20">
        <w:rPr>
          <w:rFonts w:ascii="Times New Roman" w:hAnsi="Times New Roman" w:cs="Times New Roman"/>
          <w:sz w:val="24"/>
          <w:szCs w:val="24"/>
        </w:rPr>
        <w:t>Главе</w:t>
      </w:r>
      <w:r w:rsidR="002E3691" w:rsidRPr="006C6F20">
        <w:rPr>
          <w:rFonts w:ascii="Times New Roman" w:hAnsi="Times New Roman" w:cs="Times New Roman"/>
          <w:sz w:val="24"/>
          <w:szCs w:val="24"/>
        </w:rPr>
        <w:t xml:space="preserve"> Администрации </w:t>
      </w:r>
      <w:r w:rsidR="00CE79EE" w:rsidRPr="006C6F20">
        <w:rPr>
          <w:rFonts w:ascii="Times New Roman" w:hAnsi="Times New Roman" w:cs="Times New Roman"/>
          <w:sz w:val="24"/>
          <w:szCs w:val="24"/>
        </w:rPr>
        <w:t xml:space="preserve">Красносулинского </w:t>
      </w:r>
      <w:r w:rsidR="00F15078" w:rsidRPr="006C6F20">
        <w:rPr>
          <w:rFonts w:ascii="Times New Roman" w:hAnsi="Times New Roman" w:cs="Times New Roman"/>
          <w:sz w:val="24"/>
          <w:szCs w:val="24"/>
        </w:rPr>
        <w:t>района</w:t>
      </w:r>
      <w:r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w:t>
      </w:r>
      <w:r w:rsidRPr="006C6F20">
        <w:rPr>
          <w:rFonts w:ascii="Times New Roman" w:hAnsi="Times New Roman" w:cs="Times New Roman"/>
          <w:sz w:val="24"/>
          <w:szCs w:val="24"/>
        </w:rPr>
        <w:lastRenderedPageBreak/>
        <w:t>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5. </w:t>
      </w:r>
      <w:r w:rsidR="00F15078" w:rsidRPr="006C6F20">
        <w:rPr>
          <w:rFonts w:ascii="Times New Roman" w:hAnsi="Times New Roman" w:cs="Times New Roman"/>
          <w:sz w:val="24"/>
          <w:szCs w:val="24"/>
        </w:rPr>
        <w:t xml:space="preserve">Глава </w:t>
      </w:r>
      <w:r w:rsidR="005E1D72" w:rsidRPr="006C6F20">
        <w:rPr>
          <w:rFonts w:ascii="Times New Roman" w:hAnsi="Times New Roman" w:cs="Times New Roman"/>
          <w:sz w:val="24"/>
          <w:szCs w:val="24"/>
        </w:rPr>
        <w:t xml:space="preserve">Администрации </w:t>
      </w:r>
      <w:r w:rsidR="00181D94" w:rsidRPr="006C6F20">
        <w:rPr>
          <w:rFonts w:ascii="Times New Roman" w:hAnsi="Times New Roman" w:cs="Times New Roman"/>
          <w:sz w:val="24"/>
          <w:szCs w:val="24"/>
        </w:rPr>
        <w:t xml:space="preserve">Красносулинского </w:t>
      </w:r>
      <w:r w:rsidR="00F15078" w:rsidRPr="006C6F20">
        <w:rPr>
          <w:rFonts w:ascii="Times New Roman" w:hAnsi="Times New Roman" w:cs="Times New Roman"/>
          <w:sz w:val="24"/>
          <w:szCs w:val="24"/>
        </w:rPr>
        <w:t xml:space="preserve">района </w:t>
      </w:r>
      <w:r w:rsidR="005E1D72" w:rsidRPr="006C6F20">
        <w:rPr>
          <w:rFonts w:ascii="Times New Roman" w:hAnsi="Times New Roman" w:cs="Times New Roman"/>
          <w:sz w:val="24"/>
          <w:szCs w:val="24"/>
        </w:rPr>
        <w:t xml:space="preserve">с учетом рекомендаций </w:t>
      </w:r>
      <w:r w:rsidRPr="006C6F20">
        <w:rPr>
          <w:rFonts w:ascii="Times New Roman" w:hAnsi="Times New Roman" w:cs="Times New Roman"/>
          <w:sz w:val="24"/>
          <w:szCs w:val="24"/>
        </w:rPr>
        <w:t>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Указанное решение подлежит опубликованию и размеща</w:t>
      </w:r>
      <w:r w:rsidR="005E1D72" w:rsidRPr="006C6F20">
        <w:rPr>
          <w:rFonts w:ascii="Times New Roman" w:hAnsi="Times New Roman" w:cs="Times New Roman"/>
          <w:sz w:val="24"/>
          <w:szCs w:val="24"/>
        </w:rPr>
        <w:t>е</w:t>
      </w:r>
      <w:r w:rsidRPr="006C6F20">
        <w:rPr>
          <w:rFonts w:ascii="Times New Roman" w:hAnsi="Times New Roman" w:cs="Times New Roman"/>
          <w:sz w:val="24"/>
          <w:szCs w:val="24"/>
        </w:rPr>
        <w:t xml:space="preserve">тся на официальном сайте </w:t>
      </w:r>
      <w:r w:rsidR="005E1D72" w:rsidRPr="006C6F20">
        <w:rPr>
          <w:rFonts w:ascii="Times New Roman" w:hAnsi="Times New Roman" w:cs="Times New Roman"/>
          <w:sz w:val="24"/>
          <w:szCs w:val="24"/>
        </w:rPr>
        <w:t>Администрации Красносулинского района в сети Интернет</w:t>
      </w:r>
      <w:r w:rsidRPr="006C6F20">
        <w:rPr>
          <w:rFonts w:ascii="Times New Roman" w:hAnsi="Times New Roman" w:cs="Times New Roman"/>
          <w:sz w:val="24"/>
          <w:szCs w:val="24"/>
        </w:rPr>
        <w:t>.</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правовыми актами </w:t>
      </w:r>
      <w:r w:rsidR="00F15078" w:rsidRPr="006C6F20">
        <w:rPr>
          <w:rFonts w:ascii="Times New Roman" w:hAnsi="Times New Roman" w:cs="Times New Roman"/>
          <w:sz w:val="24"/>
          <w:szCs w:val="24"/>
        </w:rPr>
        <w:t xml:space="preserve">Администрации </w:t>
      </w:r>
      <w:r w:rsidR="005E1D72" w:rsidRPr="006C6F20">
        <w:rPr>
          <w:rFonts w:ascii="Times New Roman" w:hAnsi="Times New Roman" w:cs="Times New Roman"/>
          <w:sz w:val="24"/>
          <w:szCs w:val="24"/>
        </w:rPr>
        <w:t>Красносулинского</w:t>
      </w:r>
      <w:r w:rsidR="00F15078"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и настоящими Правилами.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w:t>
      </w:r>
      <w:r w:rsidR="009C0DC2" w:rsidRPr="006C6F20">
        <w:rPr>
          <w:rFonts w:ascii="Times New Roman" w:hAnsi="Times New Roman" w:cs="Times New Roman"/>
          <w:sz w:val="24"/>
          <w:szCs w:val="24"/>
        </w:rPr>
        <w:t>Главой</w:t>
      </w:r>
      <w:r w:rsidR="005E1D72" w:rsidRPr="006C6F20">
        <w:rPr>
          <w:rFonts w:ascii="Times New Roman" w:hAnsi="Times New Roman" w:cs="Times New Roman"/>
          <w:sz w:val="24"/>
          <w:szCs w:val="24"/>
        </w:rPr>
        <w:t xml:space="preserve">Администрации </w:t>
      </w:r>
      <w:r w:rsidR="00A95AA2" w:rsidRPr="006C6F20">
        <w:rPr>
          <w:rFonts w:ascii="Times New Roman" w:hAnsi="Times New Roman" w:cs="Times New Roman"/>
          <w:sz w:val="24"/>
          <w:szCs w:val="24"/>
        </w:rPr>
        <w:t>Красносулинского районапостановления</w:t>
      </w:r>
      <w:r w:rsidRPr="006C6F20">
        <w:rPr>
          <w:rFonts w:ascii="Times New Roman" w:hAnsi="Times New Roman" w:cs="Times New Roman"/>
          <w:sz w:val="24"/>
          <w:szCs w:val="24"/>
        </w:rPr>
        <w:t xml:space="preserve"> о </w:t>
      </w:r>
      <w:r w:rsidR="00A95AA2" w:rsidRPr="006C6F20">
        <w:rPr>
          <w:rFonts w:ascii="Times New Roman" w:hAnsi="Times New Roman" w:cs="Times New Roman"/>
          <w:sz w:val="24"/>
          <w:szCs w:val="24"/>
        </w:rPr>
        <w:t>назначении</w:t>
      </w:r>
      <w:r w:rsidRPr="006C6F20">
        <w:rPr>
          <w:rFonts w:ascii="Times New Roman" w:hAnsi="Times New Roman" w:cs="Times New Roman"/>
          <w:sz w:val="24"/>
          <w:szCs w:val="24"/>
        </w:rPr>
        <w:t xml:space="preserve"> публичных слушаний по предложениям о внесении изменений в Правила.</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w:t>
      </w:r>
      <w:r w:rsidR="003745C2" w:rsidRPr="006C6F20">
        <w:rPr>
          <w:rFonts w:ascii="Times New Roman" w:hAnsi="Times New Roman" w:cs="Times New Roman"/>
          <w:sz w:val="24"/>
          <w:szCs w:val="24"/>
        </w:rPr>
        <w:t xml:space="preserve">Главе </w:t>
      </w:r>
      <w:r w:rsidR="005E1D72" w:rsidRPr="006C6F20">
        <w:rPr>
          <w:rFonts w:ascii="Times New Roman" w:hAnsi="Times New Roman" w:cs="Times New Roman"/>
          <w:sz w:val="24"/>
          <w:szCs w:val="24"/>
        </w:rPr>
        <w:t xml:space="preserve">Администрации </w:t>
      </w:r>
      <w:r w:rsidR="00492022" w:rsidRPr="006C6F20">
        <w:rPr>
          <w:rFonts w:ascii="Times New Roman" w:hAnsi="Times New Roman" w:cs="Times New Roman"/>
          <w:sz w:val="24"/>
          <w:szCs w:val="24"/>
        </w:rPr>
        <w:t xml:space="preserve">Красносулинского </w:t>
      </w:r>
      <w:r w:rsidR="003745C2" w:rsidRPr="006C6F20">
        <w:rPr>
          <w:rFonts w:ascii="Times New Roman" w:hAnsi="Times New Roman" w:cs="Times New Roman"/>
          <w:sz w:val="24"/>
          <w:szCs w:val="24"/>
        </w:rPr>
        <w:t>района</w:t>
      </w:r>
      <w:r w:rsidRPr="006C6F20">
        <w:rPr>
          <w:rFonts w:ascii="Times New Roman" w:hAnsi="Times New Roman" w:cs="Times New Roman"/>
          <w:sz w:val="24"/>
          <w:szCs w:val="24"/>
        </w:rPr>
        <w:t>. Обязательным приложением к проекту являются протоколы публичных слушаний и заключение о результатах публичных слушаний.</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9. Глава</w:t>
      </w:r>
      <w:r w:rsidR="00FD4AF2" w:rsidRPr="006C6F20">
        <w:rPr>
          <w:rFonts w:ascii="Times New Roman" w:hAnsi="Times New Roman" w:cs="Times New Roman"/>
          <w:sz w:val="24"/>
          <w:szCs w:val="24"/>
        </w:rPr>
        <w:t xml:space="preserve">Администрации </w:t>
      </w:r>
      <w:r w:rsidR="00FB3AE6" w:rsidRPr="006C6F20">
        <w:rPr>
          <w:rFonts w:ascii="Times New Roman" w:hAnsi="Times New Roman" w:cs="Times New Roman"/>
          <w:sz w:val="24"/>
          <w:szCs w:val="24"/>
        </w:rPr>
        <w:t xml:space="preserve">Красносулинского </w:t>
      </w:r>
      <w:r w:rsidR="003745C2" w:rsidRPr="006C6F20">
        <w:rPr>
          <w:rFonts w:ascii="Times New Roman" w:hAnsi="Times New Roman" w:cs="Times New Roman"/>
          <w:sz w:val="24"/>
          <w:szCs w:val="24"/>
        </w:rPr>
        <w:t xml:space="preserve">района </w:t>
      </w:r>
      <w:r w:rsidRPr="006C6F20">
        <w:rPr>
          <w:rFonts w:ascii="Times New Roman" w:hAnsi="Times New Roman" w:cs="Times New Roman"/>
          <w:sz w:val="24"/>
          <w:szCs w:val="24"/>
        </w:rPr>
        <w:t xml:space="preserve">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w:t>
      </w:r>
      <w:r w:rsidR="003745C2"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или об отклонении проекта и о направлении его на доработку с указанием даты его повторного представления.</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10. </w:t>
      </w:r>
      <w:r w:rsidR="007B6201" w:rsidRPr="006C6F20">
        <w:rPr>
          <w:rFonts w:ascii="Times New Roman" w:hAnsi="Times New Roman" w:cs="Times New Roman"/>
          <w:sz w:val="24"/>
          <w:szCs w:val="24"/>
        </w:rPr>
        <w:t>Собрание</w:t>
      </w:r>
      <w:r w:rsidRPr="006C6F20">
        <w:rPr>
          <w:rFonts w:ascii="Times New Roman" w:hAnsi="Times New Roman" w:cs="Times New Roman"/>
          <w:sz w:val="24"/>
          <w:szCs w:val="24"/>
        </w:rPr>
        <w:t xml:space="preserve">  депутатов</w:t>
      </w:r>
      <w:r w:rsidR="0066335C" w:rsidRPr="006C6F20">
        <w:rPr>
          <w:rFonts w:ascii="Times New Roman" w:hAnsi="Times New Roman" w:cs="Times New Roman"/>
          <w:sz w:val="24"/>
          <w:szCs w:val="24"/>
        </w:rPr>
        <w:t xml:space="preserve">Красносулинского </w:t>
      </w:r>
      <w:r w:rsidR="003745C2" w:rsidRPr="006C6F20">
        <w:rPr>
          <w:rFonts w:ascii="Times New Roman" w:hAnsi="Times New Roman" w:cs="Times New Roman"/>
          <w:sz w:val="24"/>
          <w:szCs w:val="24"/>
        </w:rPr>
        <w:t xml:space="preserve">района </w:t>
      </w:r>
      <w:r w:rsidRPr="006C6F20">
        <w:rPr>
          <w:rFonts w:ascii="Times New Roman" w:hAnsi="Times New Roman" w:cs="Times New Roman"/>
          <w:sz w:val="24"/>
          <w:szCs w:val="24"/>
        </w:rPr>
        <w:t xml:space="preserve">по результатам рассмотрения проекта о внесении изменений в Правила и обязательных приложений к нему может </w:t>
      </w:r>
      <w:r w:rsidRPr="006C6F20">
        <w:rPr>
          <w:rFonts w:ascii="Times New Roman" w:hAnsi="Times New Roman" w:cs="Times New Roman"/>
          <w:sz w:val="24"/>
          <w:szCs w:val="24"/>
        </w:rPr>
        <w:lastRenderedPageBreak/>
        <w:t xml:space="preserve">утвердить внесение изменений в Правила или направить проект о внесении изменений в Правила </w:t>
      </w:r>
      <w:r w:rsidR="003745C2" w:rsidRPr="006C6F20">
        <w:rPr>
          <w:rFonts w:ascii="Times New Roman" w:hAnsi="Times New Roman" w:cs="Times New Roman"/>
          <w:sz w:val="24"/>
          <w:szCs w:val="24"/>
        </w:rPr>
        <w:t xml:space="preserve">Главе </w:t>
      </w:r>
      <w:r w:rsidR="00FD4AF2" w:rsidRPr="006C6F20">
        <w:rPr>
          <w:rFonts w:ascii="Times New Roman" w:hAnsi="Times New Roman" w:cs="Times New Roman"/>
          <w:sz w:val="24"/>
          <w:szCs w:val="24"/>
        </w:rPr>
        <w:t xml:space="preserve">Администрации Красносулинского </w:t>
      </w:r>
      <w:r w:rsidR="003745C2" w:rsidRPr="006C6F20">
        <w:rPr>
          <w:rFonts w:ascii="Times New Roman" w:hAnsi="Times New Roman" w:cs="Times New Roman"/>
          <w:sz w:val="24"/>
          <w:szCs w:val="24"/>
        </w:rPr>
        <w:t xml:space="preserve"> района </w:t>
      </w:r>
      <w:r w:rsidRPr="006C6F20">
        <w:rPr>
          <w:rFonts w:ascii="Times New Roman" w:hAnsi="Times New Roman" w:cs="Times New Roman"/>
          <w:sz w:val="24"/>
          <w:szCs w:val="24"/>
        </w:rPr>
        <w:t xml:space="preserve">на доработку в соответствии с результатами публичных слушаний по указанному проекту. Решение </w:t>
      </w:r>
      <w:r w:rsidR="007B6201" w:rsidRPr="006C6F20">
        <w:rPr>
          <w:rFonts w:ascii="Times New Roman" w:hAnsi="Times New Roman" w:cs="Times New Roman"/>
          <w:sz w:val="24"/>
          <w:szCs w:val="24"/>
        </w:rPr>
        <w:t>Собрания</w:t>
      </w:r>
      <w:r w:rsidRPr="006C6F20">
        <w:rPr>
          <w:rFonts w:ascii="Times New Roman" w:hAnsi="Times New Roman" w:cs="Times New Roman"/>
          <w:sz w:val="24"/>
          <w:szCs w:val="24"/>
        </w:rPr>
        <w:t xml:space="preserve">  депутатов </w:t>
      </w:r>
      <w:r w:rsidR="00FD4AF2" w:rsidRPr="006C6F20">
        <w:rPr>
          <w:rFonts w:ascii="Times New Roman" w:hAnsi="Times New Roman" w:cs="Times New Roman"/>
          <w:sz w:val="24"/>
          <w:szCs w:val="24"/>
        </w:rPr>
        <w:t>Красносулинского района</w:t>
      </w:r>
      <w:r w:rsidRPr="006C6F20">
        <w:rPr>
          <w:rFonts w:ascii="Times New Roman" w:hAnsi="Times New Roman" w:cs="Times New Roman"/>
          <w:sz w:val="24"/>
          <w:szCs w:val="24"/>
        </w:rPr>
        <w:t xml:space="preserve"> о внесении изменений в Правила подлежит опубликованию и размещ</w:t>
      </w:r>
      <w:r w:rsidR="00FB304C" w:rsidRPr="006C6F20">
        <w:rPr>
          <w:rFonts w:ascii="Times New Roman" w:hAnsi="Times New Roman" w:cs="Times New Roman"/>
          <w:sz w:val="24"/>
          <w:szCs w:val="24"/>
        </w:rPr>
        <w:t>е</w:t>
      </w:r>
      <w:r w:rsidRPr="006C6F20">
        <w:rPr>
          <w:rFonts w:ascii="Times New Roman" w:hAnsi="Times New Roman" w:cs="Times New Roman"/>
          <w:sz w:val="24"/>
          <w:szCs w:val="24"/>
        </w:rPr>
        <w:t xml:space="preserve">ются на официальном сайте </w:t>
      </w:r>
      <w:r w:rsidR="00FB304C" w:rsidRPr="006C6F20">
        <w:rPr>
          <w:rFonts w:ascii="Times New Roman" w:hAnsi="Times New Roman" w:cs="Times New Roman"/>
          <w:sz w:val="24"/>
          <w:szCs w:val="24"/>
        </w:rPr>
        <w:t>Администрации района</w:t>
      </w:r>
      <w:r w:rsidRPr="006C6F20">
        <w:rPr>
          <w:rFonts w:ascii="Times New Roman" w:hAnsi="Times New Roman" w:cs="Times New Roman"/>
          <w:sz w:val="24"/>
          <w:szCs w:val="24"/>
        </w:rPr>
        <w:t>. Решение с приложениями направляется в информационную систему обеспечения градостроительной деятельности</w:t>
      </w:r>
      <w:r w:rsidR="0066335C" w:rsidRPr="006C6F20">
        <w:rPr>
          <w:rFonts w:ascii="Times New Roman" w:hAnsi="Times New Roman" w:cs="Times New Roman"/>
          <w:sz w:val="24"/>
          <w:szCs w:val="24"/>
        </w:rPr>
        <w:t xml:space="preserve">Красносулинского </w:t>
      </w:r>
      <w:r w:rsidR="003745C2" w:rsidRPr="006C6F20">
        <w:rPr>
          <w:rFonts w:ascii="Times New Roman" w:hAnsi="Times New Roman" w:cs="Times New Roman"/>
          <w:sz w:val="24"/>
          <w:szCs w:val="24"/>
        </w:rPr>
        <w:t>района</w:t>
      </w:r>
      <w:r w:rsidRPr="006C6F20">
        <w:rPr>
          <w:rFonts w:ascii="Times New Roman" w:hAnsi="Times New Roman" w:cs="Times New Roman"/>
          <w:sz w:val="24"/>
          <w:szCs w:val="24"/>
        </w:rPr>
        <w:t xml:space="preserve">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DA1323" w:rsidRPr="006C6F20" w:rsidRDefault="00DA1323" w:rsidP="001E22F9">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 xml:space="preserve">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w:t>
      </w:r>
      <w:r w:rsidR="009C0DC2" w:rsidRPr="006C6F20">
        <w:rPr>
          <w:rFonts w:ascii="Times New Roman" w:hAnsi="Times New Roman" w:cs="Times New Roman"/>
          <w:sz w:val="24"/>
          <w:szCs w:val="24"/>
        </w:rPr>
        <w:t>Администрации</w:t>
      </w:r>
      <w:r w:rsidR="00180987" w:rsidRPr="006C6F20">
        <w:rPr>
          <w:rFonts w:ascii="Times New Roman" w:hAnsi="Times New Roman" w:cs="Times New Roman"/>
          <w:sz w:val="24"/>
          <w:szCs w:val="24"/>
        </w:rPr>
        <w:t>Красносулинского района</w:t>
      </w:r>
      <w:r w:rsidRPr="006C6F20">
        <w:rPr>
          <w:rFonts w:ascii="Times New Roman" w:hAnsi="Times New Roman" w:cs="Times New Roman"/>
          <w:sz w:val="24"/>
          <w:szCs w:val="24"/>
        </w:rPr>
        <w:t>.</w:t>
      </w:r>
    </w:p>
    <w:p w:rsidR="006A0C86" w:rsidRPr="006C6F20" w:rsidRDefault="006A0C86" w:rsidP="001E22F9">
      <w:pPr>
        <w:pStyle w:val="2"/>
        <w:spacing w:before="0"/>
        <w:jc w:val="both"/>
        <w:rPr>
          <w:rFonts w:ascii="Times New Roman" w:hAnsi="Times New Roman"/>
          <w:i/>
          <w:iCs/>
          <w:color w:val="auto"/>
          <w:sz w:val="24"/>
          <w:szCs w:val="24"/>
        </w:rPr>
      </w:pPr>
      <w:bookmarkStart w:id="95" w:name="_Toc268484956"/>
      <w:bookmarkStart w:id="96" w:name="_Toc268487904"/>
      <w:bookmarkStart w:id="97" w:name="_Toc269200764"/>
    </w:p>
    <w:p w:rsidR="00DA1323" w:rsidRPr="006C6F20" w:rsidRDefault="00DA1323" w:rsidP="00816D15">
      <w:pPr>
        <w:pStyle w:val="2"/>
        <w:spacing w:before="0"/>
        <w:jc w:val="center"/>
        <w:rPr>
          <w:rFonts w:ascii="Times New Roman" w:hAnsi="Times New Roman"/>
          <w:iCs/>
          <w:color w:val="auto"/>
          <w:sz w:val="24"/>
          <w:szCs w:val="24"/>
        </w:rPr>
      </w:pPr>
      <w:bookmarkStart w:id="98" w:name="_Toc531911926"/>
      <w:r w:rsidRPr="006C6F20">
        <w:rPr>
          <w:rFonts w:ascii="Times New Roman" w:hAnsi="Times New Roman"/>
          <w:iCs/>
          <w:color w:val="auto"/>
          <w:sz w:val="24"/>
          <w:szCs w:val="24"/>
        </w:rPr>
        <w:t>6. ПОЛОЖЕНИЕ О РЕГУЛИРОВАНИИ ИНЫХ ВОПРОСОВ ЗЕМЛЕПОЛЬЗОВАНИЯ И ЗАСТРОЙКИ</w:t>
      </w:r>
      <w:bookmarkEnd w:id="95"/>
      <w:bookmarkEnd w:id="96"/>
      <w:bookmarkEnd w:id="97"/>
      <w:bookmarkEnd w:id="98"/>
    </w:p>
    <w:p w:rsidR="00DA1323" w:rsidRPr="006C6F20" w:rsidRDefault="00DA1323" w:rsidP="00816D15">
      <w:pPr>
        <w:pStyle w:val="3"/>
        <w:rPr>
          <w:rFonts w:cs="Times New Roman"/>
        </w:rPr>
      </w:pPr>
      <w:bookmarkStart w:id="99" w:name="_Toc268487905"/>
      <w:bookmarkStart w:id="100" w:name="_Toc269200765"/>
      <w:bookmarkStart w:id="101" w:name="_Toc531911927"/>
      <w:r w:rsidRPr="006C6F20">
        <w:rPr>
          <w:rFonts w:cs="Times New Roman"/>
        </w:rPr>
        <w:t xml:space="preserve">Статья 16. Общие принципы регулирования иных вопросов землепользования и застройки на территории </w:t>
      </w:r>
      <w:r w:rsidR="00024E8E">
        <w:rPr>
          <w:rFonts w:cs="Times New Roman"/>
        </w:rPr>
        <w:t>Пролетарск</w:t>
      </w:r>
      <w:r w:rsidR="006838F4">
        <w:rPr>
          <w:rFonts w:cs="Times New Roman"/>
        </w:rPr>
        <w:t>о</w:t>
      </w:r>
      <w:r w:rsidR="0066335C" w:rsidRPr="006C6F20">
        <w:rPr>
          <w:rFonts w:cs="Times New Roman"/>
        </w:rPr>
        <w:t>го</w:t>
      </w:r>
      <w:r w:rsidR="002C5BC4" w:rsidRPr="006C6F20">
        <w:rPr>
          <w:rFonts w:cs="Times New Roman"/>
        </w:rPr>
        <w:t xml:space="preserve"> сельского поселения</w:t>
      </w:r>
      <w:bookmarkEnd w:id="99"/>
      <w:bookmarkEnd w:id="100"/>
      <w:bookmarkEnd w:id="101"/>
    </w:p>
    <w:p w:rsidR="00FB304C" w:rsidRPr="006C6F20" w:rsidRDefault="00DA1323" w:rsidP="00FB304C">
      <w:pPr>
        <w:pStyle w:val="ConsPlusNormal"/>
        <w:widowControl/>
        <w:ind w:firstLine="567"/>
        <w:jc w:val="both"/>
        <w:rPr>
          <w:rFonts w:ascii="Times New Roman" w:hAnsi="Times New Roman" w:cs="Times New Roman"/>
          <w:sz w:val="24"/>
          <w:szCs w:val="24"/>
        </w:rPr>
      </w:pPr>
      <w:r w:rsidRPr="006C6F20">
        <w:rPr>
          <w:rFonts w:ascii="Times New Roman" w:hAnsi="Times New Roman" w:cs="Times New Roman"/>
          <w:sz w:val="24"/>
          <w:szCs w:val="24"/>
        </w:rPr>
        <w:t xml:space="preserve">Иные вопросы землепользования и застройки на территории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66335C" w:rsidRPr="006C6F20">
        <w:rPr>
          <w:rFonts w:ascii="Times New Roman" w:hAnsi="Times New Roman" w:cs="Times New Roman"/>
          <w:sz w:val="24"/>
          <w:szCs w:val="24"/>
        </w:rPr>
        <w:t>го</w:t>
      </w:r>
      <w:r w:rsidR="002C5BC4" w:rsidRPr="006C6F20">
        <w:rPr>
          <w:rFonts w:ascii="Times New Roman" w:hAnsi="Times New Roman" w:cs="Times New Roman"/>
          <w:sz w:val="24"/>
          <w:szCs w:val="24"/>
        </w:rPr>
        <w:t xml:space="preserve"> сельского поселения</w:t>
      </w:r>
      <w:r w:rsidRPr="006C6F20">
        <w:rPr>
          <w:rFonts w:ascii="Times New Roman" w:hAnsi="Times New Roman" w:cs="Times New Roman"/>
          <w:sz w:val="24"/>
          <w:szCs w:val="24"/>
        </w:rPr>
        <w:t xml:space="preserve"> регулируются законодательством Российской Федерации, </w:t>
      </w:r>
      <w:r w:rsidR="005B4FD1" w:rsidRPr="006C6F20">
        <w:rPr>
          <w:rFonts w:ascii="Times New Roman" w:hAnsi="Times New Roman" w:cs="Times New Roman"/>
          <w:sz w:val="24"/>
          <w:szCs w:val="24"/>
        </w:rPr>
        <w:t>Ростовской</w:t>
      </w:r>
      <w:r w:rsidRPr="006C6F20">
        <w:rPr>
          <w:rFonts w:ascii="Times New Roman" w:hAnsi="Times New Roman" w:cs="Times New Roman"/>
          <w:sz w:val="24"/>
          <w:szCs w:val="24"/>
        </w:rPr>
        <w:t xml:space="preserve"> области, правовыми актами </w:t>
      </w:r>
      <w:r w:rsidR="00D047F0" w:rsidRPr="006C6F20">
        <w:rPr>
          <w:rFonts w:ascii="Times New Roman" w:hAnsi="Times New Roman" w:cs="Times New Roman"/>
          <w:sz w:val="24"/>
          <w:szCs w:val="24"/>
        </w:rPr>
        <w:t xml:space="preserve">Администрации </w:t>
      </w:r>
      <w:r w:rsidR="0066335C" w:rsidRPr="006C6F20">
        <w:rPr>
          <w:rFonts w:ascii="Times New Roman" w:hAnsi="Times New Roman" w:cs="Times New Roman"/>
          <w:sz w:val="24"/>
          <w:szCs w:val="24"/>
        </w:rPr>
        <w:t xml:space="preserve">Красносулинского </w:t>
      </w:r>
      <w:r w:rsidR="003947EA" w:rsidRPr="006C6F20">
        <w:rPr>
          <w:rFonts w:ascii="Times New Roman" w:hAnsi="Times New Roman" w:cs="Times New Roman"/>
          <w:sz w:val="24"/>
          <w:szCs w:val="24"/>
        </w:rPr>
        <w:t>района</w:t>
      </w:r>
      <w:r w:rsidR="0066335C" w:rsidRPr="006C6F20">
        <w:rPr>
          <w:rFonts w:ascii="Times New Roman" w:hAnsi="Times New Roman" w:cs="Times New Roman"/>
          <w:sz w:val="24"/>
          <w:szCs w:val="24"/>
        </w:rPr>
        <w:t>.</w:t>
      </w:r>
      <w:bookmarkStart w:id="102" w:name="_Toc268487906"/>
      <w:bookmarkStart w:id="103" w:name="_Toc269200766"/>
      <w:bookmarkEnd w:id="6"/>
      <w:bookmarkEnd w:id="7"/>
      <w:bookmarkEnd w:id="8"/>
      <w:bookmarkEnd w:id="9"/>
      <w:bookmarkEnd w:id="10"/>
    </w:p>
    <w:p w:rsidR="00FB304C" w:rsidRPr="006C6F20" w:rsidRDefault="00FB304C" w:rsidP="00FB304C">
      <w:pPr>
        <w:pStyle w:val="ConsPlusNormal"/>
        <w:widowControl/>
        <w:ind w:left="1753" w:firstLine="0"/>
        <w:jc w:val="both"/>
        <w:rPr>
          <w:rFonts w:ascii="Times New Roman" w:hAnsi="Times New Roman" w:cs="Times New Roman"/>
          <w:sz w:val="24"/>
          <w:szCs w:val="24"/>
        </w:rPr>
      </w:pPr>
    </w:p>
    <w:p w:rsidR="004E27F8" w:rsidRPr="006C6F20" w:rsidRDefault="004E27F8" w:rsidP="00FB304C">
      <w:pPr>
        <w:pStyle w:val="ConsPlusNormal"/>
        <w:widowControl/>
        <w:ind w:left="709" w:firstLine="0"/>
        <w:jc w:val="both"/>
        <w:rPr>
          <w:rFonts w:ascii="Times New Roman" w:hAnsi="Times New Roman" w:cs="Times New Roman"/>
          <w:b/>
          <w:bCs/>
          <w:iCs/>
          <w:kern w:val="1"/>
          <w:sz w:val="24"/>
          <w:szCs w:val="24"/>
          <w:lang w:eastAsia="ar-SA"/>
        </w:rPr>
      </w:pPr>
      <w:r w:rsidRPr="006C6F20">
        <w:rPr>
          <w:rFonts w:ascii="Times New Roman" w:hAnsi="Times New Roman" w:cs="Times New Roman"/>
          <w:b/>
          <w:bCs/>
          <w:iCs/>
          <w:kern w:val="1"/>
          <w:sz w:val="24"/>
          <w:szCs w:val="24"/>
          <w:lang w:eastAsia="ar-SA"/>
        </w:rPr>
        <w:t xml:space="preserve">РАЗДЕЛ 2. КАРТЫ </w:t>
      </w:r>
      <w:r w:rsidR="004B1D14" w:rsidRPr="006C6F20">
        <w:rPr>
          <w:rFonts w:ascii="Times New Roman" w:hAnsi="Times New Roman" w:cs="Times New Roman"/>
          <w:b/>
          <w:bCs/>
          <w:iCs/>
          <w:kern w:val="1"/>
          <w:sz w:val="24"/>
          <w:szCs w:val="24"/>
          <w:lang w:eastAsia="ar-SA"/>
        </w:rPr>
        <w:t xml:space="preserve">(СХЕМЫ) </w:t>
      </w:r>
      <w:r w:rsidRPr="006C6F20">
        <w:rPr>
          <w:rFonts w:ascii="Times New Roman" w:hAnsi="Times New Roman" w:cs="Times New Roman"/>
          <w:b/>
          <w:bCs/>
          <w:iCs/>
          <w:kern w:val="1"/>
          <w:sz w:val="24"/>
          <w:szCs w:val="24"/>
          <w:lang w:eastAsia="ar-SA"/>
        </w:rPr>
        <w:t>ГРАДОСТРОИТЕЛЬНОГО ЗОНИРОВАНИЯ</w:t>
      </w:r>
      <w:bookmarkEnd w:id="102"/>
      <w:bookmarkEnd w:id="103"/>
    </w:p>
    <w:p w:rsidR="004E27F8" w:rsidRPr="006C6F20" w:rsidRDefault="004E27F8" w:rsidP="00BF498F">
      <w:pPr>
        <w:pStyle w:val="3"/>
        <w:rPr>
          <w:rFonts w:cs="Times New Roman"/>
        </w:rPr>
      </w:pPr>
      <w:bookmarkStart w:id="104" w:name="_Toc268484957"/>
      <w:bookmarkStart w:id="105" w:name="_Toc268487907"/>
      <w:bookmarkStart w:id="106" w:name="_Toc269200767"/>
      <w:bookmarkStart w:id="107" w:name="_Toc531911928"/>
      <w:r w:rsidRPr="006C6F20">
        <w:rPr>
          <w:rFonts w:cs="Times New Roman"/>
        </w:rPr>
        <w:t>Стат</w:t>
      </w:r>
      <w:r w:rsidR="004B1D14" w:rsidRPr="006C6F20">
        <w:rPr>
          <w:rFonts w:cs="Times New Roman"/>
        </w:rPr>
        <w:t xml:space="preserve">ья 17. Состав и содержание карт (схем) </w:t>
      </w:r>
      <w:r w:rsidRPr="006C6F20">
        <w:rPr>
          <w:rFonts w:cs="Times New Roman"/>
        </w:rPr>
        <w:t>градостроительного зонирования</w:t>
      </w:r>
      <w:bookmarkEnd w:id="104"/>
      <w:bookmarkEnd w:id="105"/>
      <w:bookmarkEnd w:id="106"/>
      <w:r w:rsidR="004B1D14" w:rsidRPr="006C6F20">
        <w:rPr>
          <w:rFonts w:cs="Times New Roman"/>
        </w:rPr>
        <w:t>.</w:t>
      </w:r>
      <w:bookmarkEnd w:id="107"/>
    </w:p>
    <w:p w:rsidR="004E27F8" w:rsidRPr="006C6F20" w:rsidRDefault="004E27F8"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24965" w:rsidRPr="006C6F20" w:rsidRDefault="00E24965" w:rsidP="00E24965">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2.Карта границ территориальных зон состоит из </w:t>
      </w:r>
      <w:r>
        <w:rPr>
          <w:rFonts w:ascii="Times New Roman" w:hAnsi="Times New Roman" w:cs="Times New Roman"/>
          <w:sz w:val="24"/>
          <w:szCs w:val="24"/>
        </w:rPr>
        <w:t xml:space="preserve">общей </w:t>
      </w:r>
      <w:r w:rsidRPr="006C6F20">
        <w:rPr>
          <w:rFonts w:ascii="Times New Roman" w:hAnsi="Times New Roman" w:cs="Times New Roman"/>
          <w:sz w:val="24"/>
          <w:szCs w:val="24"/>
        </w:rPr>
        <w:t>карты (схем</w:t>
      </w:r>
      <w:r>
        <w:rPr>
          <w:rFonts w:ascii="Times New Roman" w:hAnsi="Times New Roman" w:cs="Times New Roman"/>
          <w:sz w:val="24"/>
          <w:szCs w:val="24"/>
        </w:rPr>
        <w:t>ы</w:t>
      </w:r>
      <w:r w:rsidRPr="006C6F20">
        <w:rPr>
          <w:rFonts w:ascii="Times New Roman" w:hAnsi="Times New Roman" w:cs="Times New Roman"/>
          <w:sz w:val="24"/>
          <w:szCs w:val="24"/>
        </w:rPr>
        <w:t>)</w:t>
      </w:r>
      <w:r>
        <w:rPr>
          <w:rFonts w:ascii="Times New Roman" w:hAnsi="Times New Roman" w:cs="Times New Roman"/>
          <w:sz w:val="24"/>
          <w:szCs w:val="24"/>
        </w:rPr>
        <w:t xml:space="preserve"> всего </w:t>
      </w:r>
      <w:r w:rsidR="00024E8E">
        <w:rPr>
          <w:rFonts w:ascii="Times New Roman" w:hAnsi="Times New Roman" w:cs="Times New Roman"/>
          <w:sz w:val="24"/>
          <w:szCs w:val="24"/>
        </w:rPr>
        <w:t>Пролетарск</w:t>
      </w:r>
      <w:r>
        <w:rPr>
          <w:rFonts w:ascii="Times New Roman" w:hAnsi="Times New Roman" w:cs="Times New Roman"/>
          <w:sz w:val="24"/>
          <w:szCs w:val="24"/>
        </w:rPr>
        <w:t>ого сельского поселения,</w:t>
      </w:r>
      <w:r w:rsidRPr="006C6F20">
        <w:rPr>
          <w:rFonts w:ascii="Times New Roman" w:hAnsi="Times New Roman" w:cs="Times New Roman"/>
          <w:sz w:val="24"/>
          <w:szCs w:val="24"/>
        </w:rPr>
        <w:t xml:space="preserve"> совмещенн</w:t>
      </w:r>
      <w:r>
        <w:rPr>
          <w:rFonts w:ascii="Times New Roman" w:hAnsi="Times New Roman" w:cs="Times New Roman"/>
          <w:sz w:val="24"/>
          <w:szCs w:val="24"/>
        </w:rPr>
        <w:t>ой</w:t>
      </w:r>
      <w:r w:rsidRPr="006C6F20">
        <w:rPr>
          <w:rFonts w:ascii="Times New Roman" w:hAnsi="Times New Roman" w:cs="Times New Roman"/>
          <w:sz w:val="24"/>
          <w:szCs w:val="24"/>
        </w:rPr>
        <w:t xml:space="preserve"> с границами зон с особыми условиями использования территории и </w:t>
      </w:r>
      <w:r>
        <w:rPr>
          <w:rFonts w:ascii="Times New Roman" w:hAnsi="Times New Roman" w:cs="Times New Roman"/>
          <w:sz w:val="24"/>
          <w:szCs w:val="24"/>
        </w:rPr>
        <w:t>карт (схем)</w:t>
      </w:r>
      <w:r w:rsidRPr="006C6F20">
        <w:rPr>
          <w:rFonts w:ascii="Times New Roman" w:hAnsi="Times New Roman" w:cs="Times New Roman"/>
          <w:sz w:val="24"/>
          <w:szCs w:val="24"/>
        </w:rPr>
        <w:t xml:space="preserve"> по </w:t>
      </w:r>
      <w:r>
        <w:rPr>
          <w:rFonts w:ascii="Times New Roman" w:hAnsi="Times New Roman" w:cs="Times New Roman"/>
          <w:sz w:val="24"/>
          <w:szCs w:val="24"/>
        </w:rPr>
        <w:t xml:space="preserve">всем </w:t>
      </w:r>
      <w:r w:rsidRPr="006C6F20">
        <w:rPr>
          <w:rFonts w:ascii="Times New Roman" w:hAnsi="Times New Roman" w:cs="Times New Roman"/>
          <w:sz w:val="24"/>
          <w:szCs w:val="24"/>
        </w:rPr>
        <w:t>населенны</w:t>
      </w:r>
      <w:r>
        <w:rPr>
          <w:rFonts w:ascii="Times New Roman" w:hAnsi="Times New Roman" w:cs="Times New Roman"/>
          <w:sz w:val="24"/>
          <w:szCs w:val="24"/>
        </w:rPr>
        <w:t>м</w:t>
      </w:r>
      <w:r w:rsidRPr="006C6F20">
        <w:rPr>
          <w:rFonts w:ascii="Times New Roman" w:hAnsi="Times New Roman" w:cs="Times New Roman"/>
          <w:sz w:val="24"/>
          <w:szCs w:val="24"/>
        </w:rPr>
        <w:t xml:space="preserve"> пункт</w:t>
      </w:r>
      <w:r>
        <w:rPr>
          <w:rFonts w:ascii="Times New Roman" w:hAnsi="Times New Roman" w:cs="Times New Roman"/>
          <w:sz w:val="24"/>
          <w:szCs w:val="24"/>
        </w:rPr>
        <w:t>ам:</w:t>
      </w:r>
    </w:p>
    <w:p w:rsidR="00E24965" w:rsidRPr="006C6F20" w:rsidRDefault="00E24965" w:rsidP="00E24965">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1) Схема градостроительного зонирования</w:t>
      </w:r>
      <w:r>
        <w:rPr>
          <w:rFonts w:ascii="Times New Roman" w:hAnsi="Times New Roman" w:cs="Times New Roman"/>
          <w:sz w:val="24"/>
          <w:szCs w:val="24"/>
        </w:rPr>
        <w:t xml:space="preserve"> территории  </w:t>
      </w:r>
      <w:r w:rsidR="00024E8E">
        <w:rPr>
          <w:rFonts w:ascii="Times New Roman" w:hAnsi="Times New Roman" w:cs="Times New Roman"/>
          <w:sz w:val="24"/>
          <w:szCs w:val="24"/>
        </w:rPr>
        <w:t>Пролетарск</w:t>
      </w:r>
      <w:r>
        <w:rPr>
          <w:rFonts w:ascii="Times New Roman" w:hAnsi="Times New Roman" w:cs="Times New Roman"/>
          <w:sz w:val="24"/>
          <w:szCs w:val="24"/>
        </w:rPr>
        <w:t>ого</w:t>
      </w:r>
      <w:r w:rsidRPr="006C6F2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 1:25000</w:t>
      </w:r>
      <w:r w:rsidRPr="006C6F20">
        <w:rPr>
          <w:rFonts w:ascii="Times New Roman" w:hAnsi="Times New Roman" w:cs="Times New Roman"/>
          <w:sz w:val="24"/>
          <w:szCs w:val="24"/>
        </w:rPr>
        <w:t>;</w:t>
      </w:r>
    </w:p>
    <w:p w:rsidR="00E24965" w:rsidRPr="006C6F20" w:rsidRDefault="00E24965" w:rsidP="00E2496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Pr="006C6F20">
        <w:rPr>
          <w:rFonts w:ascii="Times New Roman" w:hAnsi="Times New Roman" w:cs="Times New Roman"/>
          <w:sz w:val="24"/>
          <w:szCs w:val="24"/>
        </w:rPr>
        <w:t xml:space="preserve">Схема градостроительного зонирования </w:t>
      </w:r>
      <w:r>
        <w:rPr>
          <w:rFonts w:ascii="Times New Roman" w:hAnsi="Times New Roman" w:cs="Times New Roman"/>
          <w:sz w:val="24"/>
          <w:szCs w:val="24"/>
        </w:rPr>
        <w:t xml:space="preserve">территории </w:t>
      </w:r>
      <w:r w:rsidRPr="006C6F20">
        <w:rPr>
          <w:rFonts w:ascii="Times New Roman" w:hAnsi="Times New Roman" w:cs="Times New Roman"/>
          <w:sz w:val="24"/>
          <w:szCs w:val="24"/>
        </w:rPr>
        <w:t>населенн</w:t>
      </w:r>
      <w:r>
        <w:rPr>
          <w:rFonts w:ascii="Times New Roman" w:hAnsi="Times New Roman" w:cs="Times New Roman"/>
          <w:sz w:val="24"/>
          <w:szCs w:val="24"/>
        </w:rPr>
        <w:t>ых</w:t>
      </w:r>
      <w:r w:rsidRPr="006C6F20">
        <w:rPr>
          <w:rFonts w:ascii="Times New Roman" w:hAnsi="Times New Roman" w:cs="Times New Roman"/>
          <w:sz w:val="24"/>
          <w:szCs w:val="24"/>
        </w:rPr>
        <w:t xml:space="preserve"> пункт</w:t>
      </w:r>
      <w:r>
        <w:rPr>
          <w:rFonts w:ascii="Times New Roman" w:hAnsi="Times New Roman" w:cs="Times New Roman"/>
          <w:sz w:val="24"/>
          <w:szCs w:val="24"/>
        </w:rPr>
        <w:t>ов – с.Табунщиково, х.Гривенный, ст. Гривенная М 1:5000</w:t>
      </w:r>
      <w:r w:rsidRPr="006C6F20">
        <w:rPr>
          <w:rFonts w:ascii="Times New Roman" w:hAnsi="Times New Roman" w:cs="Times New Roman"/>
          <w:sz w:val="24"/>
          <w:szCs w:val="24"/>
        </w:rPr>
        <w:t>;</w:t>
      </w:r>
    </w:p>
    <w:p w:rsidR="00E24965" w:rsidRPr="006C6F20" w:rsidRDefault="00E24965" w:rsidP="00E24965">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3) Схема градостроительного зонирования территории населенн</w:t>
      </w:r>
      <w:r>
        <w:rPr>
          <w:rFonts w:ascii="Times New Roman" w:hAnsi="Times New Roman" w:cs="Times New Roman"/>
          <w:sz w:val="24"/>
          <w:szCs w:val="24"/>
        </w:rPr>
        <w:t>ых</w:t>
      </w:r>
      <w:r w:rsidRPr="006C6F20">
        <w:rPr>
          <w:rFonts w:ascii="Times New Roman" w:hAnsi="Times New Roman" w:cs="Times New Roman"/>
          <w:sz w:val="24"/>
          <w:szCs w:val="24"/>
        </w:rPr>
        <w:t xml:space="preserve"> пункт</w:t>
      </w:r>
      <w:r>
        <w:rPr>
          <w:rFonts w:ascii="Times New Roman" w:hAnsi="Times New Roman" w:cs="Times New Roman"/>
          <w:sz w:val="24"/>
          <w:szCs w:val="24"/>
        </w:rPr>
        <w:t>ов</w:t>
      </w:r>
      <w:r w:rsidRPr="006C6F20">
        <w:rPr>
          <w:rFonts w:ascii="Times New Roman" w:hAnsi="Times New Roman" w:cs="Times New Roman"/>
          <w:sz w:val="24"/>
          <w:szCs w:val="24"/>
        </w:rPr>
        <w:t xml:space="preserve"> –х.</w:t>
      </w:r>
      <w:r>
        <w:rPr>
          <w:rFonts w:ascii="Times New Roman" w:hAnsi="Times New Roman" w:cs="Times New Roman"/>
          <w:sz w:val="24"/>
          <w:szCs w:val="24"/>
        </w:rPr>
        <w:t>Почтовый, п. Рябиновка.</w:t>
      </w:r>
    </w:p>
    <w:p w:rsidR="004E27F8" w:rsidRPr="006C6F20" w:rsidRDefault="005F6C54" w:rsidP="001E22F9">
      <w:pPr>
        <w:pStyle w:val="ConsPlusNormal"/>
        <w:widowControl/>
        <w:ind w:firstLine="567"/>
        <w:jc w:val="both"/>
        <w:rPr>
          <w:rFonts w:ascii="Times New Roman" w:hAnsi="Times New Roman" w:cs="Times New Roman"/>
          <w:sz w:val="24"/>
          <w:szCs w:val="24"/>
        </w:rPr>
      </w:pPr>
      <w:r w:rsidRPr="006C6F20">
        <w:rPr>
          <w:rFonts w:ascii="Times New Roman" w:hAnsi="Times New Roman" w:cs="Times New Roman"/>
          <w:sz w:val="24"/>
          <w:szCs w:val="24"/>
        </w:rPr>
        <w:t>3</w:t>
      </w:r>
      <w:r w:rsidR="004E27F8" w:rsidRPr="006C6F20">
        <w:rPr>
          <w:rFonts w:ascii="Times New Roman" w:hAnsi="Times New Roman" w:cs="Times New Roman"/>
          <w:sz w:val="24"/>
          <w:szCs w:val="24"/>
        </w:rPr>
        <w:t xml:space="preserve">. Участки в составе одной  территориальных зоны и подзоны, в зависимости от своего местоположения, могут иметь различные ограничения </w:t>
      </w:r>
      <w:r w:rsidR="006365BA" w:rsidRPr="006C6F20">
        <w:rPr>
          <w:rFonts w:ascii="Times New Roman" w:hAnsi="Times New Roman" w:cs="Times New Roman"/>
          <w:sz w:val="24"/>
          <w:szCs w:val="24"/>
        </w:rPr>
        <w:t>градостроительной деятельности.</w:t>
      </w:r>
    </w:p>
    <w:p w:rsidR="004E27F8" w:rsidRPr="006C6F20" w:rsidRDefault="004E27F8" w:rsidP="00816D15">
      <w:pPr>
        <w:pStyle w:val="1"/>
        <w:rPr>
          <w:rFonts w:cs="Times New Roman"/>
          <w:b/>
          <w:sz w:val="24"/>
        </w:rPr>
      </w:pPr>
      <w:bookmarkStart w:id="108" w:name="_Toc268484959"/>
      <w:bookmarkStart w:id="109" w:name="_Toc268487908"/>
      <w:bookmarkStart w:id="110" w:name="_Toc269200768"/>
      <w:bookmarkStart w:id="111" w:name="_Toc531911929"/>
      <w:r w:rsidRPr="006C6F20">
        <w:rPr>
          <w:rFonts w:cs="Times New Roman"/>
          <w:b/>
          <w:sz w:val="24"/>
        </w:rPr>
        <w:t>РАЗДЕЛ 3. ГРАДОСТРОИТЕЛЬНЫЕ РЕГЛАМЕНТЫ</w:t>
      </w:r>
      <w:bookmarkEnd w:id="108"/>
      <w:bookmarkEnd w:id="109"/>
      <w:bookmarkEnd w:id="110"/>
      <w:bookmarkEnd w:id="111"/>
    </w:p>
    <w:p w:rsidR="004E27F8" w:rsidRPr="006C6F20" w:rsidRDefault="004E27F8" w:rsidP="00816D15">
      <w:pPr>
        <w:pStyle w:val="3"/>
        <w:rPr>
          <w:rFonts w:cs="Times New Roman"/>
        </w:rPr>
      </w:pPr>
      <w:bookmarkStart w:id="112" w:name="_Toc268487909"/>
      <w:bookmarkStart w:id="113" w:name="_Toc269200769"/>
      <w:bookmarkStart w:id="114" w:name="_Toc531911930"/>
      <w:r w:rsidRPr="006C6F20">
        <w:rPr>
          <w:rFonts w:cs="Times New Roman"/>
        </w:rPr>
        <w:t>Статья 18. Общие положения о градостроительных регламентах</w:t>
      </w:r>
      <w:bookmarkEnd w:id="112"/>
      <w:r w:rsidRPr="006C6F20">
        <w:rPr>
          <w:rFonts w:cs="Times New Roman"/>
        </w:rPr>
        <w:t xml:space="preserve"> территориальных зон</w:t>
      </w:r>
      <w:bookmarkEnd w:id="113"/>
      <w:bookmarkEnd w:id="114"/>
    </w:p>
    <w:p w:rsidR="004E27F8" w:rsidRPr="006C6F20" w:rsidRDefault="004E27F8"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E27F8" w:rsidRPr="006C6F20" w:rsidRDefault="004E27F8"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E27F8" w:rsidRPr="006C6F20" w:rsidRDefault="004E27F8"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2889" w:rsidRPr="006C6F20" w:rsidRDefault="004E27F8"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w:t>
      </w:r>
      <w:r w:rsidR="004B1D14" w:rsidRPr="006C6F20">
        <w:rPr>
          <w:rFonts w:ascii="Times New Roman" w:hAnsi="Times New Roman" w:cs="Times New Roman"/>
          <w:sz w:val="24"/>
          <w:szCs w:val="24"/>
        </w:rPr>
        <w:t xml:space="preserve"> в ст</w:t>
      </w:r>
      <w:r w:rsidR="008200A8" w:rsidRPr="006C6F20">
        <w:rPr>
          <w:rFonts w:ascii="Times New Roman" w:hAnsi="Times New Roman" w:cs="Times New Roman"/>
          <w:sz w:val="24"/>
          <w:szCs w:val="24"/>
        </w:rPr>
        <w:t>.</w:t>
      </w:r>
      <w:r w:rsidR="00626484" w:rsidRPr="006C6F20">
        <w:rPr>
          <w:rFonts w:ascii="Times New Roman" w:hAnsi="Times New Roman" w:cs="Times New Roman"/>
          <w:sz w:val="24"/>
          <w:szCs w:val="24"/>
        </w:rPr>
        <w:t>29</w:t>
      </w:r>
      <w:r w:rsidR="00062889" w:rsidRPr="006C6F20">
        <w:rPr>
          <w:rFonts w:ascii="Times New Roman" w:hAnsi="Times New Roman" w:cs="Times New Roman"/>
          <w:sz w:val="24"/>
          <w:szCs w:val="24"/>
        </w:rPr>
        <w:t xml:space="preserve"> настоящих Прави</w:t>
      </w:r>
      <w:r w:rsidR="00357E35" w:rsidRPr="006C6F20">
        <w:rPr>
          <w:rFonts w:ascii="Times New Roman" w:hAnsi="Times New Roman" w:cs="Times New Roman"/>
          <w:sz w:val="24"/>
          <w:szCs w:val="24"/>
        </w:rPr>
        <w:t>л.</w:t>
      </w:r>
    </w:p>
    <w:p w:rsidR="007B41E6" w:rsidRDefault="007B41E6" w:rsidP="00816D15">
      <w:pPr>
        <w:pStyle w:val="3"/>
        <w:rPr>
          <w:rFonts w:cs="Times New Roman"/>
        </w:rPr>
      </w:pPr>
      <w:bookmarkStart w:id="115" w:name="_Toc268487910"/>
      <w:bookmarkStart w:id="116" w:name="_Toc269200770"/>
    </w:p>
    <w:p w:rsidR="00E5017B" w:rsidRDefault="00E5017B" w:rsidP="00816D15">
      <w:pPr>
        <w:pStyle w:val="3"/>
        <w:rPr>
          <w:rFonts w:cs="Times New Roman"/>
        </w:rPr>
      </w:pPr>
      <w:bookmarkStart w:id="117" w:name="_Toc531911931"/>
      <w:r w:rsidRPr="006C6F20">
        <w:rPr>
          <w:rFonts w:cs="Times New Roman"/>
        </w:rPr>
        <w:t>Статья 19. Жилые зоны</w:t>
      </w:r>
      <w:bookmarkEnd w:id="115"/>
      <w:bookmarkEnd w:id="116"/>
      <w:bookmarkEnd w:id="117"/>
    </w:p>
    <w:p w:rsidR="007B41E6" w:rsidRPr="007B41E6" w:rsidRDefault="007B41E6" w:rsidP="007B41E6"/>
    <w:p w:rsidR="00A13FD0" w:rsidRPr="006C6F20" w:rsidRDefault="00E5017B" w:rsidP="002573DC">
      <w:pPr>
        <w:ind w:firstLine="709"/>
        <w:jc w:val="center"/>
        <w:rPr>
          <w:b/>
          <w:u w:val="single"/>
        </w:rPr>
      </w:pPr>
      <w:bookmarkStart w:id="118" w:name="_Toc268484960"/>
      <w:r w:rsidRPr="006C6F20">
        <w:rPr>
          <w:rFonts w:cs="Times New Roman"/>
          <w:b/>
          <w:bCs/>
        </w:rPr>
        <w:t xml:space="preserve">1. </w:t>
      </w:r>
      <w:bookmarkStart w:id="119" w:name="_Toc302476503"/>
      <w:bookmarkStart w:id="120" w:name="_Toc305579169"/>
      <w:bookmarkStart w:id="121" w:name="_Toc309110998"/>
      <w:bookmarkStart w:id="122" w:name="_Toc309116280"/>
      <w:bookmarkStart w:id="123" w:name="_Toc309119097"/>
      <w:bookmarkStart w:id="124" w:name="_Toc311188531"/>
      <w:bookmarkEnd w:id="118"/>
      <w:r w:rsidR="00A13FD0" w:rsidRPr="006C6F20">
        <w:rPr>
          <w:b/>
          <w:u w:val="single"/>
        </w:rPr>
        <w:t>Ж-1- Зона малоэтажной жилой застройки</w:t>
      </w:r>
    </w:p>
    <w:p w:rsidR="00A13FD0" w:rsidRPr="006C6F20" w:rsidRDefault="00A13FD0" w:rsidP="00A13FD0">
      <w:pPr>
        <w:jc w:val="center"/>
        <w:outlineLvl w:val="0"/>
        <w:rPr>
          <w:b/>
          <w:u w:val="single"/>
        </w:rPr>
      </w:pPr>
      <w:bookmarkStart w:id="125" w:name="_Toc295120258"/>
      <w:bookmarkStart w:id="126" w:name="_Toc295120636"/>
      <w:bookmarkStart w:id="127" w:name="_Toc306653218"/>
      <w:bookmarkEnd w:id="119"/>
      <w:bookmarkEnd w:id="120"/>
      <w:bookmarkEnd w:id="121"/>
      <w:bookmarkEnd w:id="122"/>
      <w:bookmarkEnd w:id="123"/>
      <w:bookmarkEnd w:id="124"/>
    </w:p>
    <w:bookmarkEnd w:id="125"/>
    <w:bookmarkEnd w:id="126"/>
    <w:bookmarkEnd w:id="127"/>
    <w:p w:rsidR="00A13FD0" w:rsidRPr="006C6F20" w:rsidRDefault="00A13FD0" w:rsidP="00A13FD0">
      <w:pPr>
        <w:ind w:firstLine="567"/>
        <w:jc w:val="both"/>
      </w:pPr>
      <w:r w:rsidRPr="006C6F20">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
    <w:p w:rsidR="00A13FD0" w:rsidRPr="006C6F20" w:rsidRDefault="00A13FD0" w:rsidP="00A13FD0">
      <w:pPr>
        <w:ind w:firstLine="567"/>
        <w:jc w:val="both"/>
      </w:pP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2135"/>
        <w:gridCol w:w="3260"/>
        <w:gridCol w:w="3508"/>
      </w:tblGrid>
      <w:tr w:rsidR="00A13FD0" w:rsidRPr="006C6F20" w:rsidTr="00D42A38">
        <w:trPr>
          <w:trHeight w:val="703"/>
        </w:trPr>
        <w:tc>
          <w:tcPr>
            <w:tcW w:w="701" w:type="dxa"/>
          </w:tcPr>
          <w:p w:rsidR="00A13FD0" w:rsidRPr="004D6F43" w:rsidRDefault="00A13FD0" w:rsidP="005940E9">
            <w:pPr>
              <w:pStyle w:val="affff6"/>
              <w:suppressAutoHyphens/>
              <w:ind w:firstLine="0"/>
              <w:jc w:val="center"/>
              <w:rPr>
                <w:rFonts w:ascii="Times New Roman" w:hAnsi="Times New Roman"/>
                <w:b/>
                <w:color w:val="auto"/>
                <w:sz w:val="24"/>
              </w:rPr>
            </w:pPr>
            <w:bookmarkStart w:id="128" w:name="_Toc295120260"/>
            <w:bookmarkStart w:id="129" w:name="_Toc295120638"/>
            <w:bookmarkStart w:id="130" w:name="_Toc306653219"/>
            <w:r w:rsidRPr="006C6F20">
              <w:rPr>
                <w:rFonts w:ascii="Times New Roman" w:hAnsi="Times New Roman"/>
                <w:b/>
                <w:color w:val="auto"/>
                <w:sz w:val="24"/>
              </w:rPr>
              <w:t>Код</w:t>
            </w:r>
          </w:p>
        </w:tc>
        <w:tc>
          <w:tcPr>
            <w:tcW w:w="2135" w:type="dxa"/>
          </w:tcPr>
          <w:p w:rsidR="00A13FD0" w:rsidRPr="004D6F43" w:rsidRDefault="00E379A2" w:rsidP="005940E9">
            <w:pPr>
              <w:pStyle w:val="affa"/>
              <w:ind w:right="27"/>
              <w:jc w:val="center"/>
              <w:rPr>
                <w:color w:val="auto"/>
              </w:rPr>
            </w:pPr>
            <w:r w:rsidRPr="006C6F20">
              <w:rPr>
                <w:rStyle w:val="affff4"/>
                <w:color w:val="auto"/>
              </w:rPr>
              <w:t>В</w:t>
            </w:r>
            <w:r w:rsidR="00A13FD0" w:rsidRPr="006C6F20">
              <w:rPr>
                <w:rStyle w:val="affff4"/>
                <w:color w:val="auto"/>
              </w:rPr>
              <w:t>иды разрешённого использования земельных участков</w:t>
            </w:r>
          </w:p>
        </w:tc>
        <w:tc>
          <w:tcPr>
            <w:tcW w:w="3260" w:type="dxa"/>
          </w:tcPr>
          <w:p w:rsidR="00A13FD0" w:rsidRPr="004D6F43" w:rsidRDefault="00E379A2" w:rsidP="005940E9">
            <w:pPr>
              <w:pStyle w:val="affa"/>
              <w:ind w:right="27"/>
              <w:jc w:val="center"/>
              <w:rPr>
                <w:color w:val="auto"/>
              </w:rPr>
            </w:pPr>
            <w:r w:rsidRPr="006C6F20">
              <w:rPr>
                <w:rStyle w:val="affff4"/>
                <w:color w:val="auto"/>
              </w:rPr>
              <w:t>В</w:t>
            </w:r>
            <w:r w:rsidR="00A13FD0" w:rsidRPr="006C6F20">
              <w:rPr>
                <w:rStyle w:val="affff4"/>
                <w:color w:val="auto"/>
              </w:rPr>
              <w:t>иды разрешённого использования объектов капитального строительства</w:t>
            </w:r>
          </w:p>
        </w:tc>
        <w:tc>
          <w:tcPr>
            <w:tcW w:w="3508" w:type="dxa"/>
          </w:tcPr>
          <w:p w:rsidR="00A13FD0" w:rsidRPr="004D6F43" w:rsidRDefault="00A13FD0" w:rsidP="005940E9">
            <w:pPr>
              <w:pStyle w:val="affa"/>
              <w:ind w:right="27"/>
              <w:jc w:val="center"/>
              <w:rPr>
                <w:color w:val="auto"/>
              </w:rPr>
            </w:pPr>
            <w:r w:rsidRPr="006C6F20">
              <w:rPr>
                <w:rStyle w:val="affff4"/>
                <w:color w:val="auto"/>
              </w:rPr>
              <w:t>Вспомогательные виды разрешённого использования объектов капитального строительства</w:t>
            </w:r>
          </w:p>
        </w:tc>
      </w:tr>
      <w:tr w:rsidR="00E379A2" w:rsidRPr="006C6F20" w:rsidTr="00E379A2">
        <w:trPr>
          <w:trHeight w:val="331"/>
        </w:trPr>
        <w:tc>
          <w:tcPr>
            <w:tcW w:w="9604" w:type="dxa"/>
            <w:gridSpan w:val="4"/>
          </w:tcPr>
          <w:p w:rsidR="00E379A2" w:rsidRPr="006C6F20" w:rsidRDefault="00E379A2" w:rsidP="005940E9">
            <w:r w:rsidRPr="006C6F20">
              <w:rPr>
                <w:rStyle w:val="affff4"/>
              </w:rPr>
              <w:t>Основные виды разрешенного использования</w:t>
            </w:r>
          </w:p>
        </w:tc>
      </w:tr>
      <w:tr w:rsidR="00A13FD0" w:rsidRPr="006C6F20" w:rsidTr="00D42A38">
        <w:trPr>
          <w:trHeight w:val="703"/>
        </w:trPr>
        <w:tc>
          <w:tcPr>
            <w:tcW w:w="701"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2.1</w:t>
            </w:r>
          </w:p>
        </w:tc>
        <w:tc>
          <w:tcPr>
            <w:tcW w:w="2135"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Для индивидуального жилищного строительства</w:t>
            </w:r>
          </w:p>
        </w:tc>
        <w:tc>
          <w:tcPr>
            <w:tcW w:w="3260" w:type="dxa"/>
          </w:tcPr>
          <w:p w:rsidR="00A13FD0" w:rsidRPr="006C6F20" w:rsidRDefault="00A13FD0" w:rsidP="005940E9">
            <w:r w:rsidRPr="006C6F20">
              <w:t>Индивидуальные жилые дома</w:t>
            </w:r>
          </w:p>
          <w:p w:rsidR="00A13FD0" w:rsidRPr="004D6F43" w:rsidRDefault="00A13FD0" w:rsidP="005940E9">
            <w:pPr>
              <w:pStyle w:val="affff6"/>
              <w:suppressAutoHyphens/>
              <w:spacing w:before="0"/>
              <w:ind w:left="269" w:firstLine="0"/>
              <w:rPr>
                <w:rFonts w:ascii="Times New Roman" w:hAnsi="Times New Roman"/>
                <w:color w:val="auto"/>
                <w:sz w:val="24"/>
              </w:rPr>
            </w:pPr>
          </w:p>
        </w:tc>
        <w:tc>
          <w:tcPr>
            <w:tcW w:w="3508" w:type="dxa"/>
          </w:tcPr>
          <w:p w:rsidR="00A13FD0" w:rsidRPr="006C6F20" w:rsidRDefault="00A13FD0" w:rsidP="00E379A2">
            <w:r w:rsidRPr="006C6F20">
              <w:t>Хозяйственные постройки, гаражи, 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 летние кухни.</w:t>
            </w:r>
          </w:p>
          <w:p w:rsidR="00A13FD0" w:rsidRPr="006C6F20" w:rsidRDefault="00A13FD0" w:rsidP="00E379A2"/>
          <w:p w:rsidR="00A13FD0" w:rsidRPr="006C6F20" w:rsidRDefault="00A13FD0" w:rsidP="00E379A2">
            <w:r w:rsidRPr="006C6F20">
              <w:t>Строения для содержания домашних животных, птицы и КРС до 5 голов.</w:t>
            </w:r>
          </w:p>
          <w:p w:rsidR="00A13FD0" w:rsidRPr="006C6F20" w:rsidRDefault="00A13FD0" w:rsidP="00E379A2"/>
          <w:p w:rsidR="00A13FD0" w:rsidRPr="006C6F20" w:rsidRDefault="00A13FD0" w:rsidP="00E379A2">
            <w:r w:rsidRPr="006C6F20">
              <w:t>Автостоянки и гаражи для хранения индивидуального автотранспорта.</w:t>
            </w:r>
          </w:p>
          <w:p w:rsidR="00A13FD0" w:rsidRPr="004D6F43" w:rsidRDefault="00A13FD0" w:rsidP="00E379A2">
            <w:pPr>
              <w:pStyle w:val="affff6"/>
              <w:suppressAutoHyphens/>
              <w:spacing w:before="0"/>
              <w:ind w:firstLine="0"/>
              <w:rPr>
                <w:rFonts w:ascii="Times New Roman" w:hAnsi="Times New Roman"/>
                <w:color w:val="auto"/>
                <w:sz w:val="24"/>
              </w:rPr>
            </w:pPr>
            <w:r w:rsidRPr="006C6F20">
              <w:rPr>
                <w:rFonts w:ascii="Times New Roman" w:hAnsi="Times New Roman"/>
                <w:color w:val="auto"/>
                <w:sz w:val="24"/>
              </w:rPr>
              <w:t>Р</w:t>
            </w:r>
            <w:r w:rsidRPr="004D6F43">
              <w:rPr>
                <w:rFonts w:ascii="Times New Roman" w:hAnsi="Times New Roman"/>
                <w:color w:val="auto"/>
                <w:sz w:val="24"/>
              </w:rPr>
              <w:t>азмещение летней кухни площадью не более 40 кв. метров</w:t>
            </w:r>
            <w:r w:rsidRPr="006C6F20">
              <w:rPr>
                <w:rFonts w:ascii="Times New Roman" w:hAnsi="Times New Roman"/>
                <w:color w:val="auto"/>
                <w:sz w:val="24"/>
              </w:rPr>
              <w:t>.</w:t>
            </w:r>
          </w:p>
        </w:tc>
      </w:tr>
      <w:tr w:rsidR="00A13FD0" w:rsidRPr="006C6F20" w:rsidTr="00D42A38">
        <w:trPr>
          <w:trHeight w:val="703"/>
        </w:trPr>
        <w:tc>
          <w:tcPr>
            <w:tcW w:w="701"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lastRenderedPageBreak/>
              <w:t>2.2</w:t>
            </w:r>
          </w:p>
        </w:tc>
        <w:tc>
          <w:tcPr>
            <w:tcW w:w="2135"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Для ведения личного подсобного хозяйства</w:t>
            </w:r>
          </w:p>
        </w:tc>
        <w:tc>
          <w:tcPr>
            <w:tcW w:w="3260" w:type="dxa"/>
          </w:tcPr>
          <w:p w:rsidR="00A13FD0" w:rsidRPr="006C6F20" w:rsidRDefault="00A13FD0" w:rsidP="005940E9">
            <w:pPr>
              <w:spacing w:before="100" w:after="100"/>
            </w:pPr>
            <w:r w:rsidRPr="006C6F20">
              <w:t>Индивидуальные жилые дома;</w:t>
            </w:r>
          </w:p>
          <w:p w:rsidR="00A13FD0" w:rsidRPr="006C6F20" w:rsidRDefault="00A13FD0" w:rsidP="005940E9">
            <w:pPr>
              <w:spacing w:before="100" w:after="100"/>
            </w:pPr>
            <w:r w:rsidRPr="006C6F20">
              <w:t>Хозяйственные постройки;</w:t>
            </w:r>
          </w:p>
          <w:p w:rsidR="00A13FD0" w:rsidRPr="004D6F43" w:rsidRDefault="00A13FD0" w:rsidP="005940E9">
            <w:pPr>
              <w:pStyle w:val="affff6"/>
              <w:suppressAutoHyphens/>
              <w:spacing w:before="0"/>
              <w:ind w:firstLine="0"/>
              <w:rPr>
                <w:rFonts w:ascii="Times New Roman" w:hAnsi="Times New Roman"/>
                <w:color w:val="auto"/>
                <w:sz w:val="24"/>
              </w:rPr>
            </w:pPr>
            <w:r w:rsidRPr="004D6F43">
              <w:rPr>
                <w:rFonts w:ascii="Times New Roman" w:hAnsi="Times New Roman"/>
                <w:color w:val="auto"/>
                <w:sz w:val="24"/>
              </w:rPr>
              <w:t>Строения для содержания домашних животных, птицы и КРС до 50 голов</w:t>
            </w:r>
            <w:r w:rsidRPr="006C6F20">
              <w:rPr>
                <w:rFonts w:ascii="Times New Roman" w:hAnsi="Times New Roman"/>
                <w:color w:val="auto"/>
                <w:sz w:val="24"/>
              </w:rPr>
              <w:t>.</w:t>
            </w:r>
          </w:p>
        </w:tc>
        <w:tc>
          <w:tcPr>
            <w:tcW w:w="3508" w:type="dxa"/>
          </w:tcPr>
          <w:p w:rsidR="00A13FD0" w:rsidRPr="004D6F43" w:rsidRDefault="00A13FD0" w:rsidP="005940E9">
            <w:pPr>
              <w:pStyle w:val="affff6"/>
              <w:suppressAutoHyphens/>
              <w:spacing w:before="0"/>
              <w:ind w:firstLine="0"/>
              <w:rPr>
                <w:rFonts w:ascii="Times New Roman" w:hAnsi="Times New Roman"/>
                <w:color w:val="auto"/>
                <w:sz w:val="24"/>
              </w:rPr>
            </w:pPr>
            <w:r w:rsidRPr="004D6F43">
              <w:rPr>
                <w:rFonts w:ascii="Times New Roman" w:hAnsi="Times New Roman"/>
                <w:color w:val="auto"/>
                <w:sz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A13FD0" w:rsidRPr="004D6F43" w:rsidRDefault="00A13FD0" w:rsidP="005940E9">
            <w:pPr>
              <w:pStyle w:val="affff6"/>
              <w:suppressAutoHyphens/>
              <w:spacing w:before="0"/>
              <w:ind w:firstLine="0"/>
              <w:rPr>
                <w:rFonts w:ascii="Times New Roman" w:hAnsi="Times New Roman"/>
                <w:color w:val="auto"/>
                <w:sz w:val="24"/>
              </w:rPr>
            </w:pPr>
          </w:p>
          <w:p w:rsidR="00A13FD0" w:rsidRPr="004D6F43" w:rsidRDefault="00A13FD0" w:rsidP="005940E9">
            <w:pPr>
              <w:pStyle w:val="affff6"/>
              <w:suppressAutoHyphens/>
              <w:spacing w:before="0"/>
              <w:ind w:firstLine="0"/>
              <w:rPr>
                <w:rFonts w:ascii="Times New Roman" w:hAnsi="Times New Roman"/>
                <w:color w:val="auto"/>
                <w:sz w:val="24"/>
              </w:rPr>
            </w:pPr>
            <w:r w:rsidRPr="006C6F20">
              <w:rPr>
                <w:rFonts w:ascii="Times New Roman" w:hAnsi="Times New Roman"/>
                <w:color w:val="auto"/>
                <w:sz w:val="24"/>
              </w:rPr>
              <w:t>Р</w:t>
            </w:r>
            <w:r w:rsidR="00F06C9F" w:rsidRPr="004D6F43">
              <w:rPr>
                <w:rFonts w:ascii="Times New Roman" w:hAnsi="Times New Roman"/>
                <w:color w:val="auto"/>
                <w:sz w:val="24"/>
              </w:rPr>
              <w:t>азмещение</w:t>
            </w:r>
            <w:r w:rsidRPr="004D6F43">
              <w:rPr>
                <w:rFonts w:ascii="Times New Roman" w:hAnsi="Times New Roman"/>
                <w:color w:val="auto"/>
                <w:sz w:val="24"/>
              </w:rPr>
              <w:t xml:space="preserve"> надворных туалетов, только при условии подключения к централизованным, либо локальным сетям водоотведения; </w:t>
            </w:r>
          </w:p>
          <w:p w:rsidR="00A13FD0" w:rsidRPr="004D6F43" w:rsidRDefault="00A13FD0" w:rsidP="005940E9">
            <w:pPr>
              <w:pStyle w:val="affff6"/>
              <w:suppressAutoHyphens/>
              <w:spacing w:before="0"/>
              <w:ind w:firstLine="0"/>
              <w:rPr>
                <w:rFonts w:ascii="Times New Roman" w:hAnsi="Times New Roman"/>
                <w:color w:val="auto"/>
                <w:sz w:val="24"/>
              </w:rPr>
            </w:pPr>
          </w:p>
          <w:p w:rsidR="00A13FD0" w:rsidRPr="004D6F43" w:rsidRDefault="00A13FD0" w:rsidP="005940E9">
            <w:pPr>
              <w:pStyle w:val="affff6"/>
              <w:suppressAutoHyphens/>
              <w:spacing w:before="0"/>
              <w:ind w:firstLine="0"/>
              <w:rPr>
                <w:rFonts w:ascii="Times New Roman" w:hAnsi="Times New Roman"/>
                <w:color w:val="auto"/>
                <w:sz w:val="24"/>
              </w:rPr>
            </w:pPr>
            <w:r w:rsidRPr="006C6F20">
              <w:rPr>
                <w:rFonts w:ascii="Times New Roman" w:hAnsi="Times New Roman"/>
                <w:color w:val="auto"/>
                <w:sz w:val="24"/>
              </w:rPr>
              <w:t>Р</w:t>
            </w:r>
            <w:r w:rsidRPr="004D6F43">
              <w:rPr>
                <w:rFonts w:ascii="Times New Roman" w:hAnsi="Times New Roman"/>
                <w:color w:val="auto"/>
                <w:sz w:val="24"/>
              </w:rPr>
              <w:t xml:space="preserve">азмещение индивидуальных резервуаров для хранения воды, скважин для забора воды, индивидуальных колодцев; </w:t>
            </w:r>
          </w:p>
          <w:p w:rsidR="00A13FD0" w:rsidRPr="004D6F43" w:rsidRDefault="00A13FD0" w:rsidP="005940E9">
            <w:pPr>
              <w:pStyle w:val="affff6"/>
              <w:suppressAutoHyphens/>
              <w:spacing w:before="0"/>
              <w:ind w:firstLine="0"/>
              <w:rPr>
                <w:rFonts w:ascii="Times New Roman" w:hAnsi="Times New Roman"/>
                <w:color w:val="auto"/>
                <w:sz w:val="24"/>
              </w:rPr>
            </w:pPr>
          </w:p>
          <w:p w:rsidR="00A13FD0" w:rsidRPr="004D6F43" w:rsidRDefault="00A13FD0" w:rsidP="005940E9">
            <w:pPr>
              <w:pStyle w:val="affff6"/>
              <w:suppressAutoHyphens/>
              <w:spacing w:before="0"/>
              <w:ind w:firstLine="0"/>
              <w:rPr>
                <w:rFonts w:ascii="Times New Roman" w:hAnsi="Times New Roman"/>
                <w:color w:val="auto"/>
                <w:sz w:val="24"/>
              </w:rPr>
            </w:pPr>
            <w:r w:rsidRPr="004D6F43">
              <w:rPr>
                <w:rFonts w:ascii="Times New Roman" w:hAnsi="Times New Roman"/>
                <w:color w:val="auto"/>
                <w:sz w:val="24"/>
              </w:rPr>
              <w:t xml:space="preserve">размещение строений для крупных и мелких домашних животных домашних животных и птицы; </w:t>
            </w:r>
          </w:p>
          <w:p w:rsidR="00A13FD0" w:rsidRPr="004D6F43" w:rsidRDefault="00A13FD0" w:rsidP="005940E9">
            <w:pPr>
              <w:pStyle w:val="affff6"/>
              <w:suppressAutoHyphens/>
              <w:spacing w:before="0"/>
              <w:ind w:firstLine="0"/>
              <w:rPr>
                <w:rFonts w:ascii="Times New Roman" w:hAnsi="Times New Roman"/>
                <w:color w:val="auto"/>
                <w:sz w:val="24"/>
              </w:rPr>
            </w:pPr>
          </w:p>
          <w:p w:rsidR="00A13FD0" w:rsidRPr="004D6F43" w:rsidRDefault="00A13FD0" w:rsidP="005940E9">
            <w:pPr>
              <w:pStyle w:val="affff6"/>
              <w:suppressAutoHyphens/>
              <w:spacing w:before="0"/>
              <w:ind w:firstLine="0"/>
              <w:rPr>
                <w:rFonts w:ascii="Times New Roman" w:hAnsi="Times New Roman"/>
                <w:color w:val="auto"/>
                <w:sz w:val="24"/>
              </w:rPr>
            </w:pPr>
            <w:r w:rsidRPr="006C6F20">
              <w:rPr>
                <w:rFonts w:ascii="Times New Roman" w:hAnsi="Times New Roman"/>
                <w:color w:val="auto"/>
                <w:sz w:val="24"/>
              </w:rPr>
              <w:t>Р</w:t>
            </w:r>
            <w:r w:rsidRPr="004D6F43">
              <w:rPr>
                <w:rFonts w:ascii="Times New Roman" w:hAnsi="Times New Roman"/>
                <w:color w:val="auto"/>
                <w:sz w:val="24"/>
              </w:rPr>
              <w:t xml:space="preserve">азмещение хозяйственных построек, в том числе связанных с осуществлением индивидуальной трудовой деятельности; </w:t>
            </w:r>
          </w:p>
          <w:p w:rsidR="00A13FD0" w:rsidRPr="004D6F43" w:rsidRDefault="00A13FD0" w:rsidP="005940E9">
            <w:pPr>
              <w:pStyle w:val="affff6"/>
              <w:suppressAutoHyphens/>
              <w:spacing w:before="0"/>
              <w:ind w:firstLine="0"/>
              <w:rPr>
                <w:rFonts w:ascii="Times New Roman" w:hAnsi="Times New Roman"/>
                <w:color w:val="auto"/>
                <w:sz w:val="24"/>
              </w:rPr>
            </w:pPr>
          </w:p>
          <w:p w:rsidR="00A13FD0" w:rsidRPr="004D6F43" w:rsidRDefault="00A13FD0" w:rsidP="005940E9">
            <w:pPr>
              <w:pStyle w:val="affff6"/>
              <w:suppressAutoHyphens/>
              <w:spacing w:before="0"/>
              <w:ind w:firstLine="0"/>
              <w:rPr>
                <w:rFonts w:ascii="Times New Roman" w:hAnsi="Times New Roman"/>
                <w:color w:val="auto"/>
                <w:sz w:val="24"/>
              </w:rPr>
            </w:pPr>
            <w:r w:rsidRPr="006C6F20">
              <w:rPr>
                <w:rFonts w:ascii="Times New Roman" w:hAnsi="Times New Roman"/>
                <w:color w:val="auto"/>
                <w:sz w:val="24"/>
              </w:rPr>
              <w:t>Р</w:t>
            </w:r>
            <w:r w:rsidRPr="004D6F43">
              <w:rPr>
                <w:rFonts w:ascii="Times New Roman" w:hAnsi="Times New Roman"/>
                <w:color w:val="auto"/>
                <w:sz w:val="24"/>
              </w:rPr>
              <w:t xml:space="preserve">азмещение летней кухни, сараев для хранения инвентаря, погреба, кладовых, дровяников площадью до 40 кв.м; </w:t>
            </w:r>
          </w:p>
          <w:p w:rsidR="00A13FD0" w:rsidRPr="004D6F43" w:rsidRDefault="00A13FD0" w:rsidP="005940E9">
            <w:pPr>
              <w:pStyle w:val="affff6"/>
              <w:suppressAutoHyphens/>
              <w:spacing w:before="0"/>
              <w:ind w:firstLine="0"/>
              <w:rPr>
                <w:rFonts w:ascii="Times New Roman" w:hAnsi="Times New Roman"/>
                <w:color w:val="auto"/>
                <w:sz w:val="24"/>
              </w:rPr>
            </w:pPr>
          </w:p>
          <w:p w:rsidR="00A13FD0" w:rsidRPr="004D6F43" w:rsidRDefault="00A13FD0" w:rsidP="005940E9">
            <w:pPr>
              <w:pStyle w:val="affff6"/>
              <w:suppressAutoHyphens/>
              <w:spacing w:before="0"/>
              <w:ind w:firstLine="0"/>
              <w:rPr>
                <w:rFonts w:ascii="Times New Roman" w:hAnsi="Times New Roman"/>
                <w:color w:val="auto"/>
                <w:sz w:val="24"/>
              </w:rPr>
            </w:pPr>
            <w:r w:rsidRPr="006C6F20">
              <w:rPr>
                <w:rFonts w:ascii="Times New Roman" w:hAnsi="Times New Roman"/>
                <w:color w:val="auto"/>
                <w:sz w:val="24"/>
              </w:rPr>
              <w:t>Р</w:t>
            </w:r>
            <w:r w:rsidRPr="004D6F43">
              <w:rPr>
                <w:rFonts w:ascii="Times New Roman" w:hAnsi="Times New Roman"/>
                <w:color w:val="auto"/>
                <w:sz w:val="24"/>
              </w:rPr>
              <w:t>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r w:rsidR="00A13FD0" w:rsidRPr="006C6F20" w:rsidTr="00D42A38">
        <w:trPr>
          <w:trHeight w:val="703"/>
        </w:trPr>
        <w:tc>
          <w:tcPr>
            <w:tcW w:w="701"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lastRenderedPageBreak/>
              <w:t>2.3</w:t>
            </w:r>
          </w:p>
        </w:tc>
        <w:tc>
          <w:tcPr>
            <w:tcW w:w="2135"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Блокированная жилая застройка</w:t>
            </w:r>
          </w:p>
        </w:tc>
        <w:tc>
          <w:tcPr>
            <w:tcW w:w="3260" w:type="dxa"/>
          </w:tcPr>
          <w:p w:rsidR="00A13FD0" w:rsidRPr="004D6F43" w:rsidRDefault="00A13FD0" w:rsidP="005940E9">
            <w:pPr>
              <w:pStyle w:val="affff6"/>
              <w:suppressAutoHyphens/>
              <w:spacing w:before="0"/>
              <w:ind w:firstLine="16"/>
              <w:rPr>
                <w:rFonts w:ascii="Times New Roman" w:hAnsi="Times New Roman"/>
                <w:color w:val="auto"/>
                <w:sz w:val="24"/>
              </w:rPr>
            </w:pPr>
            <w:r w:rsidRPr="004D6F43">
              <w:rPr>
                <w:rFonts w:ascii="Times New Roman" w:hAnsi="Times New Roman"/>
                <w:color w:val="auto"/>
                <w:sz w:val="24"/>
              </w:rPr>
              <w:t>Блокированные малоэтажные жилые дома (до 3 этажей) с приусадебным участком</w:t>
            </w:r>
          </w:p>
        </w:tc>
        <w:tc>
          <w:tcPr>
            <w:tcW w:w="3508" w:type="dxa"/>
          </w:tcPr>
          <w:p w:rsidR="00A13FD0" w:rsidRPr="004D6F43" w:rsidRDefault="00A13FD0" w:rsidP="005940E9">
            <w:pPr>
              <w:pStyle w:val="affff6"/>
              <w:suppressAutoHyphens/>
              <w:spacing w:before="0"/>
              <w:ind w:left="-28" w:firstLine="0"/>
              <w:rPr>
                <w:rFonts w:ascii="Times New Roman" w:hAnsi="Times New Roman"/>
                <w:color w:val="auto"/>
                <w:sz w:val="24"/>
              </w:rPr>
            </w:pPr>
            <w:r w:rsidRPr="004D6F43">
              <w:rPr>
                <w:rFonts w:ascii="Times New Roman" w:hAnsi="Times New Roman"/>
                <w:color w:val="auto"/>
                <w:sz w:val="24"/>
              </w:rPr>
              <w:t>Хозяйственные постройки,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tc>
      </w:tr>
      <w:tr w:rsidR="00A13FD0" w:rsidRPr="006C6F20" w:rsidTr="00D42A38">
        <w:trPr>
          <w:trHeight w:val="703"/>
        </w:trPr>
        <w:tc>
          <w:tcPr>
            <w:tcW w:w="701"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2.1.1</w:t>
            </w:r>
          </w:p>
        </w:tc>
        <w:tc>
          <w:tcPr>
            <w:tcW w:w="2135"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Малоэтажная многоквартирная жилая застройка</w:t>
            </w:r>
          </w:p>
        </w:tc>
        <w:tc>
          <w:tcPr>
            <w:tcW w:w="3260" w:type="dxa"/>
          </w:tcPr>
          <w:p w:rsidR="00A13FD0" w:rsidRPr="004D6F43" w:rsidRDefault="00A13FD0" w:rsidP="005940E9">
            <w:pPr>
              <w:pStyle w:val="affff6"/>
              <w:suppressAutoHyphens/>
              <w:spacing w:before="0"/>
              <w:ind w:firstLine="16"/>
              <w:rPr>
                <w:rFonts w:ascii="Times New Roman" w:hAnsi="Times New Roman"/>
                <w:color w:val="auto"/>
                <w:sz w:val="24"/>
              </w:rPr>
            </w:pPr>
            <w:r w:rsidRPr="004D6F43">
              <w:rPr>
                <w:rFonts w:ascii="Times New Roman" w:hAnsi="Times New Roman"/>
                <w:color w:val="auto"/>
                <w:sz w:val="24"/>
              </w:rPr>
              <w:t>Многоквартирные дома (дом, пригодный для постоянного проживания, высотой до 4 этажей, включая мансардный)</w:t>
            </w:r>
          </w:p>
        </w:tc>
        <w:tc>
          <w:tcPr>
            <w:tcW w:w="3508"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размещение индивидуальных гаражей и иных вспомогательных сооружений;</w:t>
            </w:r>
          </w:p>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обустройство спортивных и детских площадок, площадок отдыха;</w:t>
            </w:r>
          </w:p>
          <w:p w:rsidR="00A13FD0" w:rsidRPr="004D6F43" w:rsidRDefault="00A13FD0" w:rsidP="005940E9">
            <w:pPr>
              <w:pStyle w:val="affff6"/>
              <w:suppressAutoHyphens/>
              <w:ind w:firstLine="0"/>
              <w:rPr>
                <w:rFonts w:ascii="Times New Roman" w:hAnsi="Times New Roman"/>
                <w:color w:val="auto"/>
                <w:sz w:val="24"/>
              </w:rPr>
            </w:pPr>
            <w:r w:rsidRPr="004D6F43">
              <w:rPr>
                <w:rFonts w:ascii="Times New Roman" w:hAnsi="Times New Roman"/>
                <w:color w:val="auto"/>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379A2" w:rsidRPr="006C6F20" w:rsidTr="00D42A38">
        <w:trPr>
          <w:trHeight w:val="703"/>
        </w:trPr>
        <w:tc>
          <w:tcPr>
            <w:tcW w:w="701" w:type="dxa"/>
          </w:tcPr>
          <w:p w:rsidR="00E379A2" w:rsidRPr="004D6F43" w:rsidRDefault="00E379A2"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2.7.1</w:t>
            </w:r>
          </w:p>
        </w:tc>
        <w:tc>
          <w:tcPr>
            <w:tcW w:w="2135" w:type="dxa"/>
          </w:tcPr>
          <w:p w:rsidR="00E379A2" w:rsidRPr="004D6F43" w:rsidRDefault="00E379A2"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Объекты гаражного назначения</w:t>
            </w:r>
          </w:p>
        </w:tc>
        <w:tc>
          <w:tcPr>
            <w:tcW w:w="3260" w:type="dxa"/>
          </w:tcPr>
          <w:p w:rsidR="00E379A2" w:rsidRPr="004D6F43" w:rsidRDefault="00E379A2" w:rsidP="005940E9">
            <w:pPr>
              <w:pStyle w:val="affff6"/>
              <w:suppressAutoHyphens/>
              <w:ind w:firstLine="0"/>
              <w:rPr>
                <w:rFonts w:ascii="Times New Roman" w:hAnsi="Times New Roman"/>
                <w:color w:val="auto"/>
                <w:sz w:val="24"/>
              </w:rPr>
            </w:pPr>
            <w:r w:rsidRPr="006C6F20">
              <w:rPr>
                <w:rFonts w:ascii="Times New Roman" w:hAnsi="Times New Roman"/>
                <w:color w:val="auto"/>
                <w:sz w:val="24"/>
              </w:rPr>
              <w:t>Отдельно стоящие и пристроенные гаражи, в том числе подземных, предназначенных для хранения личного автотранспорта граждан, с возможностью размещения автомобильных моек</w:t>
            </w:r>
          </w:p>
        </w:tc>
        <w:tc>
          <w:tcPr>
            <w:tcW w:w="3508" w:type="dxa"/>
          </w:tcPr>
          <w:p w:rsidR="00E379A2" w:rsidRPr="006C6F20" w:rsidRDefault="00E379A2"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E379A2" w:rsidRPr="004D6F43" w:rsidRDefault="00E379A2" w:rsidP="005940E9">
            <w:pPr>
              <w:pStyle w:val="affff6"/>
              <w:suppressAutoHyphens/>
              <w:ind w:firstLine="0"/>
              <w:rPr>
                <w:rFonts w:ascii="Times New Roman" w:hAnsi="Times New Roman"/>
                <w:color w:val="auto"/>
                <w:sz w:val="24"/>
              </w:rPr>
            </w:pPr>
          </w:p>
        </w:tc>
      </w:tr>
      <w:tr w:rsidR="00E379A2" w:rsidRPr="006C6F20" w:rsidTr="00D42A38">
        <w:trPr>
          <w:trHeight w:val="703"/>
        </w:trPr>
        <w:tc>
          <w:tcPr>
            <w:tcW w:w="701" w:type="dxa"/>
          </w:tcPr>
          <w:p w:rsidR="00E379A2" w:rsidRPr="006C6F20" w:rsidRDefault="00E379A2" w:rsidP="005940E9">
            <w:pPr>
              <w:autoSpaceDE w:val="0"/>
              <w:autoSpaceDN w:val="0"/>
              <w:adjustRightInd w:val="0"/>
            </w:pPr>
            <w:r w:rsidRPr="006C6F20">
              <w:t>3.1</w:t>
            </w:r>
          </w:p>
        </w:tc>
        <w:tc>
          <w:tcPr>
            <w:tcW w:w="2135" w:type="dxa"/>
          </w:tcPr>
          <w:p w:rsidR="00E379A2" w:rsidRPr="006C6F20" w:rsidRDefault="00E379A2" w:rsidP="005940E9">
            <w:pPr>
              <w:autoSpaceDE w:val="0"/>
              <w:autoSpaceDN w:val="0"/>
              <w:adjustRightInd w:val="0"/>
            </w:pPr>
            <w:r w:rsidRPr="006C6F20">
              <w:t>Коммунальное обслуживание</w:t>
            </w:r>
          </w:p>
          <w:p w:rsidR="00E379A2" w:rsidRPr="004D6F43" w:rsidRDefault="00E379A2" w:rsidP="005940E9">
            <w:pPr>
              <w:pStyle w:val="affff6"/>
              <w:suppressAutoHyphens/>
              <w:ind w:firstLine="0"/>
              <w:jc w:val="left"/>
              <w:rPr>
                <w:rFonts w:ascii="Times New Roman" w:hAnsi="Times New Roman"/>
                <w:color w:val="auto"/>
                <w:sz w:val="24"/>
              </w:rPr>
            </w:pPr>
          </w:p>
        </w:tc>
        <w:tc>
          <w:tcPr>
            <w:tcW w:w="3260" w:type="dxa"/>
          </w:tcPr>
          <w:p w:rsidR="00E379A2" w:rsidRPr="006C6F20" w:rsidRDefault="00E379A2" w:rsidP="005940E9">
            <w:pPr>
              <w:autoSpaceDE w:val="0"/>
              <w:autoSpaceDN w:val="0"/>
              <w:adjustRightInd w:val="0"/>
              <w:jc w:val="both"/>
            </w:pPr>
            <w:r w:rsidRPr="006C6F20">
              <w:t>Объекты капитального строительства в целях обеспечения физических и юридических лиц коммунальными услугами</w:t>
            </w:r>
          </w:p>
        </w:tc>
        <w:tc>
          <w:tcPr>
            <w:tcW w:w="3508" w:type="dxa"/>
          </w:tcPr>
          <w:p w:rsidR="00E379A2" w:rsidRPr="006C6F20" w:rsidRDefault="00E379A2" w:rsidP="005940E9">
            <w:pPr>
              <w:autoSpaceDE w:val="0"/>
              <w:autoSpaceDN w:val="0"/>
              <w:adjustRightInd w:val="0"/>
              <w:jc w:val="both"/>
            </w:pPr>
            <w:r w:rsidRPr="006C6F20">
              <w:t>Хозяйственные постройки, гаражи служебного и специального автотранспорта</w:t>
            </w:r>
          </w:p>
        </w:tc>
      </w:tr>
      <w:tr w:rsidR="00E379A2" w:rsidRPr="006C6F20" w:rsidTr="00D42A38">
        <w:trPr>
          <w:trHeight w:val="703"/>
        </w:trPr>
        <w:tc>
          <w:tcPr>
            <w:tcW w:w="701" w:type="dxa"/>
          </w:tcPr>
          <w:p w:rsidR="00E379A2" w:rsidRPr="006C6F20" w:rsidRDefault="00E379A2" w:rsidP="005940E9">
            <w:pPr>
              <w:pStyle w:val="afffff6"/>
              <w:jc w:val="left"/>
            </w:pPr>
            <w:r w:rsidRPr="006C6F20">
              <w:t>3.4.1</w:t>
            </w:r>
          </w:p>
        </w:tc>
        <w:tc>
          <w:tcPr>
            <w:tcW w:w="2135" w:type="dxa"/>
          </w:tcPr>
          <w:p w:rsidR="00E379A2" w:rsidRPr="006C6F20" w:rsidRDefault="00E379A2" w:rsidP="005940E9">
            <w:pPr>
              <w:pStyle w:val="afffff6"/>
              <w:jc w:val="left"/>
            </w:pPr>
            <w:r w:rsidRPr="006C6F20">
              <w:t xml:space="preserve">Амбулаторно-поликлиническое обслуживание </w:t>
            </w:r>
          </w:p>
        </w:tc>
        <w:tc>
          <w:tcPr>
            <w:tcW w:w="3260" w:type="dxa"/>
          </w:tcPr>
          <w:p w:rsidR="00E379A2" w:rsidRPr="006C6F20" w:rsidRDefault="00E379A2" w:rsidP="005940E9">
            <w:pPr>
              <w:pStyle w:val="afffff6"/>
            </w:pPr>
            <w:r w:rsidRPr="006C6F20">
              <w:t xml:space="preserve">Объекты капитального строительства, предназначенные для оказания гражданам амбулаторно-поликлинической медицинской помощи (поликлиники, </w:t>
            </w:r>
            <w:r w:rsidRPr="006C6F20">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08" w:type="dxa"/>
          </w:tcPr>
          <w:p w:rsidR="00E379A2" w:rsidRPr="006C6F20" w:rsidRDefault="00E379A2" w:rsidP="005940E9">
            <w:pPr>
              <w:pStyle w:val="afffff6"/>
            </w:pPr>
            <w:r w:rsidRPr="006C6F20">
              <w:lastRenderedPageBreak/>
              <w:t>Хозяйственные постройки, гаражи служебного автотранспорта, лабораторные корпуса, прачечные, пищеблоки, столовые.</w:t>
            </w:r>
          </w:p>
        </w:tc>
      </w:tr>
      <w:tr w:rsidR="00E379A2" w:rsidRPr="006C6F20" w:rsidTr="00D42A38">
        <w:trPr>
          <w:trHeight w:val="703"/>
        </w:trPr>
        <w:tc>
          <w:tcPr>
            <w:tcW w:w="701" w:type="dxa"/>
          </w:tcPr>
          <w:p w:rsidR="00E379A2" w:rsidRPr="006C6F20" w:rsidRDefault="00E379A2" w:rsidP="0003736D">
            <w:pPr>
              <w:pStyle w:val="afffff6"/>
              <w:tabs>
                <w:tab w:val="left" w:pos="284"/>
              </w:tabs>
              <w:ind w:firstLine="34"/>
              <w:jc w:val="left"/>
            </w:pPr>
            <w:r w:rsidRPr="006C6F20">
              <w:lastRenderedPageBreak/>
              <w:t>6.8</w:t>
            </w:r>
          </w:p>
        </w:tc>
        <w:tc>
          <w:tcPr>
            <w:tcW w:w="2135" w:type="dxa"/>
          </w:tcPr>
          <w:p w:rsidR="00E379A2" w:rsidRPr="006C6F20" w:rsidRDefault="00E379A2" w:rsidP="0003736D">
            <w:pPr>
              <w:pStyle w:val="afffff6"/>
              <w:tabs>
                <w:tab w:val="left" w:pos="284"/>
              </w:tabs>
              <w:ind w:firstLine="34"/>
              <w:jc w:val="left"/>
            </w:pPr>
            <w:r w:rsidRPr="006C6F20">
              <w:t>Связь</w:t>
            </w:r>
          </w:p>
        </w:tc>
        <w:tc>
          <w:tcPr>
            <w:tcW w:w="3260" w:type="dxa"/>
          </w:tcPr>
          <w:p w:rsidR="00E379A2" w:rsidRPr="006C6F20" w:rsidRDefault="00E379A2" w:rsidP="0003736D">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508" w:type="dxa"/>
          </w:tcPr>
          <w:p w:rsidR="00E379A2" w:rsidRPr="006C6F20" w:rsidRDefault="00E379A2" w:rsidP="0003736D">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установлены</w:t>
            </w:r>
          </w:p>
          <w:p w:rsidR="00E379A2" w:rsidRPr="006C6F20" w:rsidRDefault="00E379A2" w:rsidP="0003736D">
            <w:pPr>
              <w:pStyle w:val="afffff6"/>
              <w:tabs>
                <w:tab w:val="left" w:pos="284"/>
              </w:tabs>
              <w:jc w:val="left"/>
            </w:pPr>
          </w:p>
        </w:tc>
      </w:tr>
      <w:tr w:rsidR="00E379A2" w:rsidRPr="006C6F20" w:rsidTr="00D42A38">
        <w:trPr>
          <w:trHeight w:val="703"/>
        </w:trPr>
        <w:tc>
          <w:tcPr>
            <w:tcW w:w="701" w:type="dxa"/>
          </w:tcPr>
          <w:p w:rsidR="00E379A2" w:rsidRPr="006C6F20" w:rsidRDefault="00E379A2"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12.0</w:t>
            </w:r>
          </w:p>
        </w:tc>
        <w:tc>
          <w:tcPr>
            <w:tcW w:w="2135" w:type="dxa"/>
          </w:tcPr>
          <w:p w:rsidR="00E379A2" w:rsidRPr="006C6F20" w:rsidRDefault="00E379A2"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Земельные участки (территории) общего пользования Земельные участки (территории) общего пользования</w:t>
            </w:r>
          </w:p>
        </w:tc>
        <w:tc>
          <w:tcPr>
            <w:tcW w:w="3260" w:type="dxa"/>
          </w:tcPr>
          <w:p w:rsidR="00E379A2" w:rsidRPr="006C6F20" w:rsidRDefault="00E379A2"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p w:rsidR="00E379A2" w:rsidRPr="006C6F20" w:rsidRDefault="00E379A2" w:rsidP="005940E9">
            <w:pPr>
              <w:ind w:firstLine="709"/>
            </w:pPr>
          </w:p>
        </w:tc>
        <w:tc>
          <w:tcPr>
            <w:tcW w:w="3508" w:type="dxa"/>
          </w:tcPr>
          <w:p w:rsidR="00E379A2" w:rsidRPr="006C6F20" w:rsidRDefault="00E379A2"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E379A2" w:rsidRPr="006C6F20" w:rsidRDefault="00E379A2" w:rsidP="005940E9">
            <w:pPr>
              <w:jc w:val="center"/>
            </w:pPr>
          </w:p>
        </w:tc>
      </w:tr>
      <w:tr w:rsidR="00E379A2" w:rsidRPr="006C6F20" w:rsidTr="00D42A38">
        <w:trPr>
          <w:trHeight w:val="703"/>
        </w:trPr>
        <w:tc>
          <w:tcPr>
            <w:tcW w:w="701" w:type="dxa"/>
          </w:tcPr>
          <w:p w:rsidR="00E379A2" w:rsidRPr="006C6F20" w:rsidRDefault="00E379A2" w:rsidP="005940E9">
            <w:pPr>
              <w:pStyle w:val="ConsPlusNormal"/>
              <w:ind w:firstLine="34"/>
              <w:jc w:val="both"/>
              <w:rPr>
                <w:rFonts w:ascii="Times New Roman" w:hAnsi="Times New Roman" w:cs="Times New Roman"/>
                <w:sz w:val="24"/>
                <w:szCs w:val="24"/>
              </w:rPr>
            </w:pPr>
            <w:r w:rsidRPr="006C6F20">
              <w:rPr>
                <w:rFonts w:ascii="Times New Roman" w:hAnsi="Times New Roman" w:cs="Times New Roman"/>
                <w:sz w:val="24"/>
                <w:szCs w:val="24"/>
              </w:rPr>
              <w:t>13.1</w:t>
            </w:r>
          </w:p>
        </w:tc>
        <w:tc>
          <w:tcPr>
            <w:tcW w:w="2135" w:type="dxa"/>
          </w:tcPr>
          <w:p w:rsidR="00E379A2" w:rsidRPr="006C6F20" w:rsidRDefault="00E379A2" w:rsidP="005940E9">
            <w:pPr>
              <w:pStyle w:val="ConsPlusNormal"/>
              <w:ind w:firstLine="34"/>
              <w:jc w:val="both"/>
              <w:rPr>
                <w:rFonts w:ascii="Times New Roman" w:hAnsi="Times New Roman" w:cs="Times New Roman"/>
                <w:sz w:val="24"/>
                <w:szCs w:val="24"/>
              </w:rPr>
            </w:pPr>
            <w:r w:rsidRPr="006C6F20">
              <w:rPr>
                <w:rFonts w:ascii="Times New Roman" w:hAnsi="Times New Roman" w:cs="Times New Roman"/>
                <w:sz w:val="24"/>
                <w:szCs w:val="24"/>
              </w:rPr>
              <w:t>Ведение огородничества</w:t>
            </w:r>
          </w:p>
        </w:tc>
        <w:tc>
          <w:tcPr>
            <w:tcW w:w="3260" w:type="dxa"/>
          </w:tcPr>
          <w:p w:rsidR="00E379A2" w:rsidRPr="006C6F20" w:rsidRDefault="00E379A2" w:rsidP="007D21E8">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Размещение некапитального строения </w:t>
            </w:r>
          </w:p>
        </w:tc>
        <w:tc>
          <w:tcPr>
            <w:tcW w:w="3508" w:type="dxa"/>
          </w:tcPr>
          <w:p w:rsidR="00E379A2" w:rsidRPr="006C6F20" w:rsidRDefault="00E379A2"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Хозяйственные строения и сооружения, предназначенные для хранения сельскохозяйственных орудий труда и выращенной сельскохозяйственной продукции</w:t>
            </w:r>
          </w:p>
        </w:tc>
      </w:tr>
      <w:tr w:rsidR="00E379A2" w:rsidRPr="006C6F20" w:rsidTr="00D42A38">
        <w:trPr>
          <w:trHeight w:val="703"/>
        </w:trPr>
        <w:tc>
          <w:tcPr>
            <w:tcW w:w="701" w:type="dxa"/>
          </w:tcPr>
          <w:p w:rsidR="00E379A2" w:rsidRPr="006C6F20" w:rsidRDefault="00E379A2" w:rsidP="005940E9">
            <w:pPr>
              <w:pStyle w:val="afffff6"/>
              <w:jc w:val="left"/>
            </w:pPr>
            <w:r w:rsidRPr="006C6F20">
              <w:t>13.2</w:t>
            </w:r>
          </w:p>
        </w:tc>
        <w:tc>
          <w:tcPr>
            <w:tcW w:w="2135" w:type="dxa"/>
          </w:tcPr>
          <w:p w:rsidR="00E379A2" w:rsidRPr="006C6F20" w:rsidRDefault="00E379A2" w:rsidP="005940E9">
            <w:pPr>
              <w:autoSpaceDE w:val="0"/>
              <w:autoSpaceDN w:val="0"/>
              <w:adjustRightInd w:val="0"/>
              <w:jc w:val="both"/>
              <w:rPr>
                <w:rFonts w:eastAsia="Calibri"/>
              </w:rPr>
            </w:pPr>
            <w:r w:rsidRPr="006C6F20">
              <w:rPr>
                <w:rFonts w:eastAsia="Calibri"/>
              </w:rPr>
              <w:t>Ведение садоводства</w:t>
            </w:r>
          </w:p>
          <w:p w:rsidR="00E379A2" w:rsidRPr="006C6F20" w:rsidRDefault="00E379A2" w:rsidP="005940E9">
            <w:pPr>
              <w:pStyle w:val="afffff6"/>
              <w:jc w:val="left"/>
            </w:pPr>
          </w:p>
        </w:tc>
        <w:tc>
          <w:tcPr>
            <w:tcW w:w="3260" w:type="dxa"/>
          </w:tcPr>
          <w:p w:rsidR="00E379A2" w:rsidRPr="006C6F20" w:rsidRDefault="00E379A2" w:rsidP="005940E9">
            <w:pPr>
              <w:autoSpaceDE w:val="0"/>
              <w:autoSpaceDN w:val="0"/>
              <w:adjustRightInd w:val="0"/>
              <w:jc w:val="both"/>
              <w:rPr>
                <w:rFonts w:eastAsia="Calibri"/>
              </w:rPr>
            </w:pPr>
            <w:r w:rsidRPr="006C6F20">
              <w:rPr>
                <w:rFonts w:eastAsia="Calibri"/>
              </w:rPr>
              <w:t>Садовый дом, предназначенный для отдыха и не подлежащий разделу на квартиры;</w:t>
            </w:r>
          </w:p>
          <w:p w:rsidR="00E379A2" w:rsidRPr="006C6F20" w:rsidRDefault="00E379A2" w:rsidP="005940E9">
            <w:pPr>
              <w:autoSpaceDE w:val="0"/>
              <w:autoSpaceDN w:val="0"/>
              <w:adjustRightInd w:val="0"/>
              <w:jc w:val="both"/>
            </w:pPr>
            <w:r w:rsidRPr="006C6F20">
              <w:rPr>
                <w:rFonts w:eastAsia="Calibri"/>
              </w:rPr>
              <w:t xml:space="preserve">размещение </w:t>
            </w:r>
          </w:p>
        </w:tc>
        <w:tc>
          <w:tcPr>
            <w:tcW w:w="3508" w:type="dxa"/>
          </w:tcPr>
          <w:p w:rsidR="00E379A2" w:rsidRPr="006C6F20" w:rsidRDefault="00E379A2" w:rsidP="005940E9">
            <w:pPr>
              <w:autoSpaceDE w:val="0"/>
              <w:autoSpaceDN w:val="0"/>
              <w:adjustRightInd w:val="0"/>
              <w:jc w:val="both"/>
              <w:rPr>
                <w:rFonts w:eastAsia="Calibri"/>
              </w:rPr>
            </w:pPr>
            <w:r w:rsidRPr="006C6F20">
              <w:rPr>
                <w:rFonts w:eastAsia="Calibri"/>
              </w:rPr>
              <w:t>Хозяйственные строения и сооружения</w:t>
            </w:r>
          </w:p>
          <w:p w:rsidR="00E379A2" w:rsidRPr="006C6F20" w:rsidRDefault="00E379A2" w:rsidP="005940E9">
            <w:pPr>
              <w:pStyle w:val="ConsPlusNormal"/>
              <w:ind w:firstLine="0"/>
              <w:jc w:val="both"/>
              <w:rPr>
                <w:rFonts w:ascii="Times New Roman" w:hAnsi="Times New Roman" w:cs="Times New Roman"/>
                <w:sz w:val="24"/>
                <w:szCs w:val="24"/>
              </w:rPr>
            </w:pPr>
          </w:p>
        </w:tc>
      </w:tr>
      <w:tr w:rsidR="00E379A2" w:rsidRPr="006C6F20" w:rsidTr="00D42A38">
        <w:trPr>
          <w:trHeight w:val="703"/>
        </w:trPr>
        <w:tc>
          <w:tcPr>
            <w:tcW w:w="701" w:type="dxa"/>
          </w:tcPr>
          <w:p w:rsidR="00E379A2" w:rsidRPr="006C6F20" w:rsidRDefault="00E379A2" w:rsidP="005940E9">
            <w:pPr>
              <w:pStyle w:val="afffff6"/>
              <w:jc w:val="left"/>
            </w:pPr>
            <w:r w:rsidRPr="006C6F20">
              <w:t>13.3</w:t>
            </w:r>
          </w:p>
        </w:tc>
        <w:tc>
          <w:tcPr>
            <w:tcW w:w="2135" w:type="dxa"/>
          </w:tcPr>
          <w:p w:rsidR="00E379A2" w:rsidRPr="006C6F20" w:rsidRDefault="00E379A2" w:rsidP="005940E9">
            <w:pPr>
              <w:pStyle w:val="afffff6"/>
              <w:jc w:val="left"/>
            </w:pPr>
            <w:r w:rsidRPr="006C6F20">
              <w:t xml:space="preserve">Ведение дачного хозяйства </w:t>
            </w:r>
          </w:p>
        </w:tc>
        <w:tc>
          <w:tcPr>
            <w:tcW w:w="3260" w:type="dxa"/>
          </w:tcPr>
          <w:p w:rsidR="00E379A2" w:rsidRPr="006C6F20" w:rsidRDefault="00E379A2"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 Жилые дачные дома (не предназначенного для раздела на квартиры, пригодного для отдыха и проживания, высотой не выше трех надземных этажей)</w:t>
            </w:r>
          </w:p>
        </w:tc>
        <w:tc>
          <w:tcPr>
            <w:tcW w:w="3508" w:type="dxa"/>
          </w:tcPr>
          <w:p w:rsidR="00E379A2" w:rsidRPr="006C6F20" w:rsidRDefault="00E379A2" w:rsidP="005940E9">
            <w:pPr>
              <w:autoSpaceDE w:val="0"/>
              <w:autoSpaceDN w:val="0"/>
              <w:adjustRightInd w:val="0"/>
              <w:jc w:val="both"/>
              <w:rPr>
                <w:rFonts w:eastAsia="Calibri"/>
              </w:rPr>
            </w:pPr>
            <w:r w:rsidRPr="006C6F20">
              <w:rPr>
                <w:rFonts w:eastAsia="Calibri"/>
              </w:rPr>
              <w:t>Хозяйственные строения и сооружения</w:t>
            </w:r>
          </w:p>
          <w:p w:rsidR="00E379A2" w:rsidRPr="006C6F20" w:rsidRDefault="00E379A2" w:rsidP="005940E9">
            <w:pPr>
              <w:pStyle w:val="ConsPlusNormal"/>
              <w:ind w:left="269" w:hanging="269"/>
              <w:jc w:val="both"/>
              <w:rPr>
                <w:rFonts w:ascii="Times New Roman" w:hAnsi="Times New Roman" w:cs="Times New Roman"/>
                <w:sz w:val="24"/>
                <w:szCs w:val="24"/>
              </w:rPr>
            </w:pPr>
          </w:p>
        </w:tc>
      </w:tr>
      <w:tr w:rsidR="00E379A2" w:rsidRPr="006C6F20" w:rsidTr="00D42A38">
        <w:trPr>
          <w:trHeight w:val="703"/>
        </w:trPr>
        <w:tc>
          <w:tcPr>
            <w:tcW w:w="701" w:type="dxa"/>
          </w:tcPr>
          <w:p w:rsidR="00E379A2" w:rsidRPr="006C6F20" w:rsidRDefault="00E379A2" w:rsidP="005940E9">
            <w:pPr>
              <w:pStyle w:val="afffff6"/>
              <w:jc w:val="left"/>
            </w:pPr>
            <w:r w:rsidRPr="006C6F20">
              <w:lastRenderedPageBreak/>
              <w:t>7.5</w:t>
            </w:r>
          </w:p>
        </w:tc>
        <w:tc>
          <w:tcPr>
            <w:tcW w:w="2135" w:type="dxa"/>
          </w:tcPr>
          <w:p w:rsidR="00E379A2" w:rsidRPr="006C6F20" w:rsidRDefault="00E379A2" w:rsidP="005940E9">
            <w:pPr>
              <w:pStyle w:val="afffff6"/>
              <w:jc w:val="left"/>
            </w:pPr>
            <w:r w:rsidRPr="006C6F20">
              <w:t>Трубопроводный транспорт</w:t>
            </w:r>
          </w:p>
        </w:tc>
        <w:tc>
          <w:tcPr>
            <w:tcW w:w="3260" w:type="dxa"/>
          </w:tcPr>
          <w:p w:rsidR="00E379A2" w:rsidRPr="006C6F20" w:rsidRDefault="00E379A2" w:rsidP="005940E9">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08" w:type="dxa"/>
          </w:tcPr>
          <w:p w:rsidR="00E379A2" w:rsidRPr="006C6F20" w:rsidRDefault="00E379A2" w:rsidP="005940E9">
            <w:pPr>
              <w:pStyle w:val="afffff6"/>
            </w:pPr>
            <w:r w:rsidRPr="006C6F20">
              <w:t>Хозяйственные постройки</w:t>
            </w:r>
          </w:p>
        </w:tc>
      </w:tr>
      <w:tr w:rsidR="00E379A2" w:rsidRPr="006C6F20" w:rsidTr="00D42A38">
        <w:trPr>
          <w:trHeight w:val="703"/>
        </w:trPr>
        <w:tc>
          <w:tcPr>
            <w:tcW w:w="701" w:type="dxa"/>
          </w:tcPr>
          <w:p w:rsidR="00E379A2" w:rsidRPr="006C6F20" w:rsidRDefault="00E379A2" w:rsidP="005940E9">
            <w:pPr>
              <w:pStyle w:val="afffff6"/>
              <w:jc w:val="left"/>
            </w:pPr>
            <w:r w:rsidRPr="006C6F20">
              <w:t>8.3</w:t>
            </w:r>
          </w:p>
        </w:tc>
        <w:tc>
          <w:tcPr>
            <w:tcW w:w="2135" w:type="dxa"/>
          </w:tcPr>
          <w:p w:rsidR="00E379A2" w:rsidRPr="006C6F20" w:rsidRDefault="00E379A2" w:rsidP="005940E9">
            <w:pPr>
              <w:pStyle w:val="afffff6"/>
              <w:jc w:val="left"/>
            </w:pPr>
            <w:r w:rsidRPr="006C6F20">
              <w:t>Обеспечение внутреннего правопорядка</w:t>
            </w:r>
          </w:p>
        </w:tc>
        <w:tc>
          <w:tcPr>
            <w:tcW w:w="3260" w:type="dxa"/>
          </w:tcPr>
          <w:p w:rsidR="00E379A2" w:rsidRPr="006C6F20" w:rsidRDefault="00E379A2" w:rsidP="005940E9">
            <w:pPr>
              <w:pStyle w:val="afffff6"/>
            </w:pPr>
            <w:r w:rsidRPr="006C6F20">
              <w:t>Объекты для размещения органов по обеспечению законности и охраны порядка</w:t>
            </w:r>
          </w:p>
        </w:tc>
        <w:tc>
          <w:tcPr>
            <w:tcW w:w="3508" w:type="dxa"/>
          </w:tcPr>
          <w:p w:rsidR="00E379A2" w:rsidRPr="006C6F20" w:rsidRDefault="00E379A2" w:rsidP="005940E9">
            <w:pPr>
              <w:pStyle w:val="afffff6"/>
            </w:pPr>
            <w:r w:rsidRPr="006C6F20">
              <w:t>Хозяйственные постройки, гаражи служебного и специального автотранспорта</w:t>
            </w:r>
          </w:p>
        </w:tc>
      </w:tr>
      <w:tr w:rsidR="00E379A2" w:rsidRPr="006C6F20" w:rsidTr="00D42A38">
        <w:trPr>
          <w:trHeight w:val="328"/>
        </w:trPr>
        <w:tc>
          <w:tcPr>
            <w:tcW w:w="701" w:type="dxa"/>
          </w:tcPr>
          <w:p w:rsidR="00E379A2" w:rsidRPr="004D6F43" w:rsidRDefault="00E379A2" w:rsidP="005940E9">
            <w:pPr>
              <w:pStyle w:val="affff6"/>
              <w:suppressAutoHyphens/>
              <w:spacing w:before="0"/>
              <w:ind w:firstLine="0"/>
              <w:jc w:val="center"/>
              <w:rPr>
                <w:rFonts w:ascii="Times New Roman" w:hAnsi="Times New Roman"/>
                <w:b/>
                <w:color w:val="auto"/>
                <w:sz w:val="24"/>
              </w:rPr>
            </w:pPr>
          </w:p>
        </w:tc>
        <w:tc>
          <w:tcPr>
            <w:tcW w:w="5395" w:type="dxa"/>
            <w:gridSpan w:val="2"/>
          </w:tcPr>
          <w:p w:rsidR="00E379A2" w:rsidRPr="004D6F43" w:rsidRDefault="00E379A2" w:rsidP="005940E9">
            <w:pPr>
              <w:pStyle w:val="affff6"/>
              <w:suppressAutoHyphens/>
              <w:spacing w:before="0"/>
              <w:ind w:firstLine="0"/>
              <w:jc w:val="center"/>
              <w:rPr>
                <w:rFonts w:ascii="Times New Roman" w:hAnsi="Times New Roman"/>
                <w:color w:val="auto"/>
                <w:sz w:val="24"/>
              </w:rPr>
            </w:pPr>
            <w:r w:rsidRPr="006C6F20">
              <w:rPr>
                <w:rFonts w:ascii="Times New Roman" w:hAnsi="Times New Roman"/>
                <w:b/>
                <w:color w:val="auto"/>
                <w:sz w:val="24"/>
              </w:rPr>
              <w:t>Условно разрешённые виды использования</w:t>
            </w:r>
          </w:p>
        </w:tc>
        <w:tc>
          <w:tcPr>
            <w:tcW w:w="3508" w:type="dxa"/>
          </w:tcPr>
          <w:p w:rsidR="00E379A2" w:rsidRPr="004D6F43" w:rsidRDefault="00E379A2" w:rsidP="005940E9">
            <w:pPr>
              <w:pStyle w:val="affff6"/>
              <w:suppressAutoHyphens/>
              <w:spacing w:before="0"/>
              <w:ind w:firstLine="0"/>
              <w:jc w:val="center"/>
              <w:rPr>
                <w:rFonts w:ascii="Times New Roman" w:hAnsi="Times New Roman"/>
                <w:b/>
                <w:color w:val="auto"/>
                <w:sz w:val="24"/>
              </w:rPr>
            </w:pPr>
          </w:p>
        </w:tc>
      </w:tr>
      <w:tr w:rsidR="007D21E8" w:rsidRPr="006C6F20" w:rsidTr="00D42A38">
        <w:trPr>
          <w:trHeight w:val="703"/>
        </w:trPr>
        <w:tc>
          <w:tcPr>
            <w:tcW w:w="701" w:type="dxa"/>
          </w:tcPr>
          <w:p w:rsidR="007D21E8" w:rsidRPr="006C6F20" w:rsidRDefault="007D21E8" w:rsidP="0003736D">
            <w:pPr>
              <w:pStyle w:val="afffff6"/>
              <w:jc w:val="left"/>
            </w:pPr>
            <w:r w:rsidRPr="006C6F20">
              <w:t>2.7</w:t>
            </w:r>
          </w:p>
        </w:tc>
        <w:tc>
          <w:tcPr>
            <w:tcW w:w="2135" w:type="dxa"/>
          </w:tcPr>
          <w:p w:rsidR="007D21E8" w:rsidRPr="006C6F20" w:rsidRDefault="007D21E8" w:rsidP="0003736D">
            <w:pPr>
              <w:pStyle w:val="afffff6"/>
              <w:jc w:val="left"/>
            </w:pPr>
            <w:r w:rsidRPr="006C6F20">
              <w:t>Обслуживание жилой застройки</w:t>
            </w:r>
          </w:p>
        </w:tc>
        <w:tc>
          <w:tcPr>
            <w:tcW w:w="3260" w:type="dxa"/>
          </w:tcPr>
          <w:p w:rsidR="007D21E8" w:rsidRPr="004D6F43" w:rsidRDefault="007D21E8" w:rsidP="0003736D">
            <w:pPr>
              <w:pStyle w:val="affa"/>
              <w:ind w:right="27"/>
              <w:jc w:val="both"/>
              <w:rPr>
                <w:color w:val="auto"/>
              </w:rPr>
            </w:pPr>
            <w:r w:rsidRPr="006C6F20">
              <w:rPr>
                <w:color w:val="auto"/>
              </w:rPr>
              <w:t>Объекты мелкого бытового ремонта</w:t>
            </w:r>
          </w:p>
          <w:p w:rsidR="007D21E8" w:rsidRPr="004D6F43" w:rsidRDefault="007D21E8" w:rsidP="0003736D">
            <w:pPr>
              <w:pStyle w:val="affa"/>
              <w:ind w:right="27"/>
              <w:jc w:val="both"/>
              <w:rPr>
                <w:color w:val="auto"/>
              </w:rPr>
            </w:pPr>
            <w:r w:rsidRPr="006C6F20">
              <w:rPr>
                <w:color w:val="auto"/>
              </w:rPr>
              <w:t>Мастерские по ремонту бытовой техники</w:t>
            </w:r>
          </w:p>
        </w:tc>
        <w:tc>
          <w:tcPr>
            <w:tcW w:w="3508" w:type="dxa"/>
          </w:tcPr>
          <w:p w:rsidR="007D21E8" w:rsidRPr="006C6F20" w:rsidRDefault="007D21E8" w:rsidP="0003736D">
            <w:pPr>
              <w:pStyle w:val="afffff6"/>
            </w:pPr>
            <w:r w:rsidRPr="006C6F20">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r>
      <w:tr w:rsidR="007D21E8" w:rsidRPr="006C6F20" w:rsidTr="00D42A38">
        <w:trPr>
          <w:trHeight w:val="283"/>
        </w:trPr>
        <w:tc>
          <w:tcPr>
            <w:tcW w:w="701" w:type="dxa"/>
          </w:tcPr>
          <w:p w:rsidR="007D21E8" w:rsidRPr="006C6F20" w:rsidRDefault="007D21E8" w:rsidP="0003736D">
            <w:pPr>
              <w:pStyle w:val="afffff6"/>
              <w:jc w:val="left"/>
            </w:pPr>
            <w:r w:rsidRPr="006C6F20">
              <w:t>3.2</w:t>
            </w:r>
          </w:p>
        </w:tc>
        <w:tc>
          <w:tcPr>
            <w:tcW w:w="2135" w:type="dxa"/>
          </w:tcPr>
          <w:p w:rsidR="007D21E8" w:rsidRPr="006C6F20" w:rsidRDefault="007D21E8" w:rsidP="0003736D">
            <w:pPr>
              <w:pStyle w:val="afffff6"/>
              <w:jc w:val="left"/>
            </w:pPr>
            <w:r w:rsidRPr="006C6F20">
              <w:t>Социальное обслуживание</w:t>
            </w:r>
          </w:p>
        </w:tc>
        <w:tc>
          <w:tcPr>
            <w:tcW w:w="3260" w:type="dxa"/>
          </w:tcPr>
          <w:p w:rsidR="007D21E8" w:rsidRPr="006C6F20" w:rsidRDefault="007D21E8" w:rsidP="0003736D">
            <w:pPr>
              <w:pStyle w:val="afffff6"/>
            </w:pPr>
            <w:r w:rsidRPr="006C6F20">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D21E8" w:rsidRPr="006C6F20" w:rsidRDefault="007D21E8" w:rsidP="0003736D">
            <w:pPr>
              <w:pStyle w:val="afffff6"/>
            </w:pPr>
            <w:r w:rsidRPr="006C6F20">
              <w:t>Объекты капитального строительства для размещения отделений почты и телеграфа</w:t>
            </w:r>
          </w:p>
        </w:tc>
        <w:tc>
          <w:tcPr>
            <w:tcW w:w="3508" w:type="dxa"/>
          </w:tcPr>
          <w:p w:rsidR="007D21E8" w:rsidRPr="006C6F20" w:rsidRDefault="007D21E8" w:rsidP="0003736D">
            <w:pPr>
              <w:pStyle w:val="afffff6"/>
            </w:pPr>
            <w:r w:rsidRPr="006C6F20">
              <w:t>Не установлены, за исключением указанных в  статье 32 настоящ</w:t>
            </w:r>
          </w:p>
          <w:p w:rsidR="007D21E8" w:rsidRPr="006C6F20" w:rsidRDefault="007D21E8" w:rsidP="0003736D">
            <w:pPr>
              <w:pStyle w:val="afffff6"/>
            </w:pPr>
            <w:r w:rsidRPr="006C6F20">
              <w:t>их Правил</w:t>
            </w:r>
          </w:p>
        </w:tc>
      </w:tr>
      <w:tr w:rsidR="003E0C7D" w:rsidRPr="006C6F20" w:rsidTr="00D42A38">
        <w:trPr>
          <w:trHeight w:val="703"/>
        </w:trPr>
        <w:tc>
          <w:tcPr>
            <w:tcW w:w="701" w:type="dxa"/>
          </w:tcPr>
          <w:p w:rsidR="003E0C7D" w:rsidRPr="006C6F20" w:rsidRDefault="003E0C7D" w:rsidP="005E1EA0">
            <w:pPr>
              <w:pStyle w:val="afffff6"/>
              <w:jc w:val="left"/>
            </w:pPr>
            <w:r w:rsidRPr="006C6F20">
              <w:lastRenderedPageBreak/>
              <w:t>3.3</w:t>
            </w:r>
          </w:p>
        </w:tc>
        <w:tc>
          <w:tcPr>
            <w:tcW w:w="2135" w:type="dxa"/>
          </w:tcPr>
          <w:p w:rsidR="003E0C7D" w:rsidRPr="006C6F20" w:rsidRDefault="003E0C7D" w:rsidP="005E1EA0">
            <w:pPr>
              <w:pStyle w:val="afffff6"/>
              <w:jc w:val="left"/>
            </w:pPr>
            <w:r w:rsidRPr="006C6F20">
              <w:t xml:space="preserve">Бытовое обслуживание </w:t>
            </w:r>
          </w:p>
        </w:tc>
        <w:tc>
          <w:tcPr>
            <w:tcW w:w="3260" w:type="dxa"/>
          </w:tcPr>
          <w:p w:rsidR="003E0C7D" w:rsidRPr="006C6F20" w:rsidRDefault="003E0C7D" w:rsidP="005E1EA0">
            <w:pPr>
              <w:pStyle w:val="afffff6"/>
            </w:pPr>
            <w:r w:rsidRPr="006C6F20">
              <w:t xml:space="preserve">Объекты мелкого бытового ремонта, </w:t>
            </w:r>
          </w:p>
          <w:p w:rsidR="003E0C7D" w:rsidRPr="006C6F20" w:rsidRDefault="003E0C7D" w:rsidP="005E1EA0">
            <w:r w:rsidRPr="006C6F20">
              <w:t>химчистки, прачечные</w:t>
            </w:r>
          </w:p>
          <w:p w:rsidR="003E0C7D" w:rsidRPr="006C6F20" w:rsidRDefault="003E0C7D" w:rsidP="005E1EA0">
            <w:r w:rsidRPr="006C6F20">
              <w:t>Фотоателье, фотолаборатории, бани, сауны, фитнес-центры,</w:t>
            </w:r>
          </w:p>
          <w:p w:rsidR="003E0C7D" w:rsidRPr="006C6F20" w:rsidRDefault="003E0C7D" w:rsidP="005E1EA0">
            <w:r w:rsidRPr="006C6F20">
              <w:t>Парикмахерские,</w:t>
            </w:r>
          </w:p>
          <w:p w:rsidR="003E0C7D" w:rsidRPr="006C6F20" w:rsidRDefault="003E0C7D" w:rsidP="005E1EA0">
            <w:r w:rsidRPr="006C6F20">
              <w:t>объекты по предоставлению услуг по прокату техники</w:t>
            </w:r>
          </w:p>
        </w:tc>
        <w:tc>
          <w:tcPr>
            <w:tcW w:w="3508" w:type="dxa"/>
          </w:tcPr>
          <w:p w:rsidR="003E0C7D" w:rsidRPr="006C6F20" w:rsidRDefault="003E0C7D" w:rsidP="005E1EA0">
            <w:pPr>
              <w:ind w:left="-28" w:firstLine="28"/>
            </w:pPr>
            <w:r w:rsidRPr="006C6F20">
              <w:t>Хозяйственные постройки, сооружения для погрузки автомобилей (рампы). Бассейны крытые, отдельно стоящие спортивные залы.</w:t>
            </w:r>
          </w:p>
        </w:tc>
      </w:tr>
      <w:tr w:rsidR="007D21E8" w:rsidRPr="006C6F20" w:rsidTr="00D42A38">
        <w:trPr>
          <w:trHeight w:val="703"/>
        </w:trPr>
        <w:tc>
          <w:tcPr>
            <w:tcW w:w="701" w:type="dxa"/>
          </w:tcPr>
          <w:p w:rsidR="007D21E8" w:rsidRPr="006C6F20" w:rsidRDefault="007D21E8" w:rsidP="005940E9">
            <w:pPr>
              <w:pStyle w:val="afffff6"/>
              <w:jc w:val="left"/>
            </w:pPr>
            <w:r w:rsidRPr="006C6F20">
              <w:t>3.4.2</w:t>
            </w:r>
          </w:p>
        </w:tc>
        <w:tc>
          <w:tcPr>
            <w:tcW w:w="2135" w:type="dxa"/>
          </w:tcPr>
          <w:p w:rsidR="007D21E8" w:rsidRPr="006C6F20" w:rsidRDefault="007D21E8" w:rsidP="005940E9">
            <w:pPr>
              <w:pStyle w:val="afffff6"/>
              <w:jc w:val="left"/>
            </w:pPr>
            <w:r w:rsidRPr="006C6F20">
              <w:t>Стационарное медицинское обслуживание</w:t>
            </w:r>
          </w:p>
        </w:tc>
        <w:tc>
          <w:tcPr>
            <w:tcW w:w="3260" w:type="dxa"/>
          </w:tcPr>
          <w:p w:rsidR="007D21E8" w:rsidRPr="006C6F20" w:rsidRDefault="007D21E8" w:rsidP="005940E9">
            <w:pPr>
              <w:pStyle w:val="afffff6"/>
            </w:pPr>
            <w:r w:rsidRPr="006C6F20">
              <w:t>Объекты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станции скорой помощи</w:t>
            </w:r>
          </w:p>
        </w:tc>
        <w:tc>
          <w:tcPr>
            <w:tcW w:w="3508" w:type="dxa"/>
          </w:tcPr>
          <w:p w:rsidR="007D21E8" w:rsidRPr="006C6F20" w:rsidRDefault="007D21E8" w:rsidP="005940E9">
            <w:r w:rsidRPr="006C6F20">
              <w:t xml:space="preserve">Хозяйственные постройки, гаражи служебного автотранспорта, лабораторные корпуса, прачечные, пищеблоки, столовые, морги. </w:t>
            </w:r>
          </w:p>
          <w:p w:rsidR="007D21E8" w:rsidRPr="006C6F20" w:rsidRDefault="007D21E8" w:rsidP="005940E9">
            <w:pPr>
              <w:pStyle w:val="afffff6"/>
            </w:pPr>
          </w:p>
        </w:tc>
      </w:tr>
      <w:tr w:rsidR="007D21E8" w:rsidRPr="006C6F20" w:rsidTr="00D42A38">
        <w:trPr>
          <w:trHeight w:val="703"/>
        </w:trPr>
        <w:tc>
          <w:tcPr>
            <w:tcW w:w="701" w:type="dxa"/>
          </w:tcPr>
          <w:p w:rsidR="007D21E8" w:rsidRPr="006C6F20" w:rsidRDefault="007D21E8" w:rsidP="005940E9">
            <w:pPr>
              <w:pStyle w:val="afffff6"/>
              <w:jc w:val="left"/>
            </w:pPr>
            <w:r w:rsidRPr="006C6F20">
              <w:t>4.4</w:t>
            </w:r>
          </w:p>
        </w:tc>
        <w:tc>
          <w:tcPr>
            <w:tcW w:w="2135" w:type="dxa"/>
          </w:tcPr>
          <w:p w:rsidR="007D21E8" w:rsidRPr="006C6F20" w:rsidRDefault="007D21E8" w:rsidP="005940E9">
            <w:pPr>
              <w:pStyle w:val="afffff6"/>
              <w:jc w:val="left"/>
            </w:pPr>
            <w:r w:rsidRPr="006C6F20">
              <w:t xml:space="preserve">Магазины </w:t>
            </w:r>
          </w:p>
        </w:tc>
        <w:tc>
          <w:tcPr>
            <w:tcW w:w="3260" w:type="dxa"/>
          </w:tcPr>
          <w:p w:rsidR="007D21E8" w:rsidRPr="004D6F43" w:rsidRDefault="007D21E8" w:rsidP="005940E9">
            <w:pPr>
              <w:pStyle w:val="affa"/>
              <w:ind w:right="27"/>
              <w:jc w:val="both"/>
              <w:rPr>
                <w:color w:val="auto"/>
              </w:rPr>
            </w:pPr>
            <w:r w:rsidRPr="006C6F20">
              <w:rPr>
                <w:color w:val="auto"/>
              </w:rPr>
              <w:t>Объекты розничной торговли</w:t>
            </w:r>
          </w:p>
        </w:tc>
        <w:tc>
          <w:tcPr>
            <w:tcW w:w="3508" w:type="dxa"/>
          </w:tcPr>
          <w:p w:rsidR="007D21E8" w:rsidRPr="006C6F20" w:rsidRDefault="007D21E8" w:rsidP="00F06C9F">
            <w:pPr>
              <w:pStyle w:val="afffff6"/>
            </w:pPr>
            <w:r w:rsidRPr="006C6F20">
              <w:t>Не установлено, за исключением указанных в  статье 32 настоящих Правил</w:t>
            </w:r>
          </w:p>
        </w:tc>
      </w:tr>
      <w:tr w:rsidR="007D21E8" w:rsidRPr="006C6F20" w:rsidTr="00D42A38">
        <w:trPr>
          <w:trHeight w:val="703"/>
        </w:trPr>
        <w:tc>
          <w:tcPr>
            <w:tcW w:w="701" w:type="dxa"/>
          </w:tcPr>
          <w:p w:rsidR="007D21E8" w:rsidRPr="006C6F20" w:rsidRDefault="007D21E8" w:rsidP="005940E9">
            <w:pPr>
              <w:pStyle w:val="afffff6"/>
              <w:jc w:val="left"/>
            </w:pPr>
            <w:r w:rsidRPr="006C6F20">
              <w:t>3.5.1</w:t>
            </w:r>
          </w:p>
        </w:tc>
        <w:tc>
          <w:tcPr>
            <w:tcW w:w="2135" w:type="dxa"/>
          </w:tcPr>
          <w:p w:rsidR="007D21E8" w:rsidRPr="006C6F20" w:rsidRDefault="007D21E8" w:rsidP="005940E9">
            <w:pPr>
              <w:pStyle w:val="afffff6"/>
              <w:jc w:val="left"/>
            </w:pPr>
            <w:r w:rsidRPr="006C6F20">
              <w:t>Дошкольное, начальное и среднее общее образование</w:t>
            </w:r>
          </w:p>
        </w:tc>
        <w:tc>
          <w:tcPr>
            <w:tcW w:w="3260" w:type="dxa"/>
          </w:tcPr>
          <w:p w:rsidR="007D21E8" w:rsidRPr="006C6F20" w:rsidRDefault="007D21E8" w:rsidP="005940E9">
            <w:pPr>
              <w:ind w:left="16" w:hanging="16"/>
            </w:pPr>
            <w:r w:rsidRPr="006C6F20">
              <w:t>Дошкольные образовательные учреждения.</w:t>
            </w:r>
          </w:p>
          <w:p w:rsidR="007D21E8" w:rsidRPr="006C6F20" w:rsidRDefault="007D21E8" w:rsidP="005940E9">
            <w:pPr>
              <w:ind w:left="16" w:hanging="16"/>
            </w:pPr>
            <w:r w:rsidRPr="006C6F20">
              <w:t>Общеобразовательные школы.</w:t>
            </w:r>
          </w:p>
          <w:p w:rsidR="007D21E8" w:rsidRPr="006C6F20" w:rsidRDefault="007D21E8" w:rsidP="005940E9">
            <w:pPr>
              <w:ind w:left="16" w:hanging="16"/>
            </w:pPr>
            <w:r w:rsidRPr="006C6F20">
              <w:t>Учреждения начального, среднего,   профессионального образования</w:t>
            </w:r>
          </w:p>
          <w:p w:rsidR="007D21E8" w:rsidRPr="006C6F20" w:rsidRDefault="007D21E8" w:rsidP="005940E9">
            <w:pPr>
              <w:pStyle w:val="afffff6"/>
              <w:ind w:left="16"/>
            </w:pPr>
            <w:r w:rsidRPr="006C6F20">
              <w:t>Учреждения дополнительного образования детей.</w:t>
            </w:r>
          </w:p>
        </w:tc>
        <w:tc>
          <w:tcPr>
            <w:tcW w:w="3508" w:type="dxa"/>
          </w:tcPr>
          <w:p w:rsidR="007D21E8" w:rsidRPr="006C6F20" w:rsidRDefault="007D21E8" w:rsidP="005940E9">
            <w:pPr>
              <w:pStyle w:val="afffff6"/>
            </w:pPr>
            <w:r w:rsidRPr="006C6F20">
              <w:t>Хозяйственные постройки, гаражи служебного и специального автотранспорта</w:t>
            </w:r>
          </w:p>
        </w:tc>
      </w:tr>
      <w:tr w:rsidR="007D21E8" w:rsidRPr="006C6F20" w:rsidTr="00D42A38">
        <w:trPr>
          <w:trHeight w:val="703"/>
        </w:trPr>
        <w:tc>
          <w:tcPr>
            <w:tcW w:w="701" w:type="dxa"/>
          </w:tcPr>
          <w:p w:rsidR="007D21E8" w:rsidRPr="006C6F20" w:rsidRDefault="007D21E8" w:rsidP="005940E9">
            <w:pPr>
              <w:pStyle w:val="afffff6"/>
              <w:jc w:val="left"/>
            </w:pPr>
            <w:r w:rsidRPr="006C6F20">
              <w:t>3.5.2</w:t>
            </w:r>
          </w:p>
        </w:tc>
        <w:tc>
          <w:tcPr>
            <w:tcW w:w="2135" w:type="dxa"/>
          </w:tcPr>
          <w:p w:rsidR="007D21E8" w:rsidRPr="006C6F20" w:rsidRDefault="007D21E8" w:rsidP="005940E9">
            <w:pPr>
              <w:pStyle w:val="afffff6"/>
              <w:jc w:val="left"/>
            </w:pPr>
            <w:r w:rsidRPr="006C6F20">
              <w:t>Среднее и высшее профессиональное образование</w:t>
            </w:r>
          </w:p>
        </w:tc>
        <w:tc>
          <w:tcPr>
            <w:tcW w:w="3260" w:type="dxa"/>
          </w:tcPr>
          <w:p w:rsidR="007D21E8" w:rsidRPr="006C6F20" w:rsidRDefault="007D21E8" w:rsidP="005940E9">
            <w:r w:rsidRPr="006C6F20">
              <w:t>Общеобразовательные школы.</w:t>
            </w:r>
          </w:p>
          <w:p w:rsidR="007D21E8" w:rsidRPr="006C6F20" w:rsidRDefault="007D21E8" w:rsidP="005940E9">
            <w:r w:rsidRPr="006C6F20">
              <w:t>Учреждения начального, среднего, высшего  профессионального образования;</w:t>
            </w:r>
          </w:p>
          <w:p w:rsidR="007D21E8" w:rsidRPr="006C6F20" w:rsidRDefault="007D21E8" w:rsidP="005940E9">
            <w:r w:rsidRPr="006C6F20">
              <w:t>Учреждения дополнительного образования детей и взрослых.</w:t>
            </w:r>
          </w:p>
        </w:tc>
        <w:tc>
          <w:tcPr>
            <w:tcW w:w="3508" w:type="dxa"/>
          </w:tcPr>
          <w:p w:rsidR="007D21E8" w:rsidRPr="006C6F20" w:rsidRDefault="007D21E8" w:rsidP="005940E9">
            <w:pPr>
              <w:pStyle w:val="afffff6"/>
            </w:pPr>
            <w:r w:rsidRPr="006C6F20">
              <w:t>Хозяйственные постройки, гаражи служебного и специального автотранспорта</w:t>
            </w:r>
          </w:p>
        </w:tc>
      </w:tr>
      <w:tr w:rsidR="007D21E8" w:rsidRPr="006C6F20" w:rsidTr="00D42A38">
        <w:trPr>
          <w:trHeight w:val="703"/>
        </w:trPr>
        <w:tc>
          <w:tcPr>
            <w:tcW w:w="701" w:type="dxa"/>
          </w:tcPr>
          <w:p w:rsidR="007D21E8" w:rsidRPr="006C6F20" w:rsidRDefault="007D21E8" w:rsidP="005940E9">
            <w:pPr>
              <w:pStyle w:val="afffff6"/>
              <w:jc w:val="left"/>
            </w:pPr>
            <w:r w:rsidRPr="006C6F20">
              <w:t>3.6</w:t>
            </w:r>
          </w:p>
        </w:tc>
        <w:tc>
          <w:tcPr>
            <w:tcW w:w="2135" w:type="dxa"/>
          </w:tcPr>
          <w:p w:rsidR="007D21E8" w:rsidRPr="006C6F20" w:rsidRDefault="007D21E8" w:rsidP="005940E9">
            <w:pPr>
              <w:pStyle w:val="afffff6"/>
              <w:jc w:val="left"/>
            </w:pPr>
            <w:r w:rsidRPr="006C6F20">
              <w:t>Культурное развитие</w:t>
            </w:r>
          </w:p>
        </w:tc>
        <w:tc>
          <w:tcPr>
            <w:tcW w:w="3260" w:type="dxa"/>
          </w:tcPr>
          <w:p w:rsidR="007D21E8" w:rsidRPr="006C6F20" w:rsidRDefault="007D21E8" w:rsidP="005940E9">
            <w:pPr>
              <w:ind w:left="162" w:hanging="162"/>
              <w:rPr>
                <w:strike/>
              </w:rPr>
            </w:pPr>
            <w:r w:rsidRPr="006C6F20">
              <w:t>Музеи;</w:t>
            </w:r>
          </w:p>
          <w:p w:rsidR="007D21E8" w:rsidRPr="006C6F20" w:rsidRDefault="007D21E8" w:rsidP="005940E9">
            <w:r w:rsidRPr="006C6F20">
              <w:t>Клубы;</w:t>
            </w:r>
          </w:p>
          <w:p w:rsidR="007D21E8" w:rsidRPr="006C6F20" w:rsidRDefault="007D21E8" w:rsidP="005940E9">
            <w:pPr>
              <w:ind w:left="162" w:hanging="162"/>
            </w:pPr>
            <w:r w:rsidRPr="006C6F20">
              <w:t>Библиотеки;</w:t>
            </w:r>
          </w:p>
          <w:p w:rsidR="007D21E8" w:rsidRPr="006C6F20" w:rsidRDefault="007D21E8" w:rsidP="005940E9">
            <w:pPr>
              <w:pStyle w:val="afffff6"/>
            </w:pPr>
            <w:r w:rsidRPr="006C6F20">
              <w:t xml:space="preserve">Устройство площадок для </w:t>
            </w:r>
            <w:r w:rsidRPr="006C6F20">
              <w:lastRenderedPageBreak/>
              <w:t>празднеств и гуляний;</w:t>
            </w:r>
          </w:p>
          <w:p w:rsidR="007D21E8" w:rsidRPr="006C6F20" w:rsidRDefault="007D21E8" w:rsidP="005940E9">
            <w:pPr>
              <w:pStyle w:val="afffff6"/>
            </w:pPr>
            <w:r w:rsidRPr="006C6F20">
              <w:t>Здания и сооружения для размещения цирков, зверинцев, зоопарков, океанариумов</w:t>
            </w:r>
          </w:p>
        </w:tc>
        <w:tc>
          <w:tcPr>
            <w:tcW w:w="3508" w:type="dxa"/>
          </w:tcPr>
          <w:p w:rsidR="007D21E8" w:rsidRPr="006C6F20" w:rsidRDefault="007D21E8" w:rsidP="005940E9">
            <w:pPr>
              <w:pStyle w:val="afffff6"/>
            </w:pPr>
            <w:r w:rsidRPr="006C6F20">
              <w:lastRenderedPageBreak/>
              <w:t xml:space="preserve">Хозяйственные постройки, гаражи служебного автотранспорта, производственные мастерские </w:t>
            </w:r>
            <w:r w:rsidRPr="006C6F20">
              <w:lastRenderedPageBreak/>
              <w:t>при музеях с производством изделий народного творчества</w:t>
            </w:r>
          </w:p>
        </w:tc>
      </w:tr>
      <w:tr w:rsidR="007D21E8" w:rsidRPr="006C6F20" w:rsidTr="00D42A38">
        <w:trPr>
          <w:trHeight w:val="703"/>
        </w:trPr>
        <w:tc>
          <w:tcPr>
            <w:tcW w:w="701" w:type="dxa"/>
          </w:tcPr>
          <w:p w:rsidR="007D21E8" w:rsidRPr="006C6F20" w:rsidRDefault="007D21E8" w:rsidP="005940E9">
            <w:pPr>
              <w:pStyle w:val="afffff6"/>
              <w:jc w:val="left"/>
            </w:pPr>
            <w:r w:rsidRPr="006C6F20">
              <w:lastRenderedPageBreak/>
              <w:t>3.7</w:t>
            </w:r>
          </w:p>
        </w:tc>
        <w:tc>
          <w:tcPr>
            <w:tcW w:w="2135" w:type="dxa"/>
          </w:tcPr>
          <w:p w:rsidR="007D21E8" w:rsidRPr="006C6F20" w:rsidRDefault="007D21E8" w:rsidP="005940E9">
            <w:pPr>
              <w:pStyle w:val="afffff6"/>
              <w:jc w:val="left"/>
            </w:pPr>
            <w:r w:rsidRPr="006C6F20">
              <w:t>Религиозное использование</w:t>
            </w:r>
          </w:p>
        </w:tc>
        <w:tc>
          <w:tcPr>
            <w:tcW w:w="3260" w:type="dxa"/>
          </w:tcPr>
          <w:p w:rsidR="007D21E8" w:rsidRPr="006C6F20" w:rsidRDefault="007D21E8" w:rsidP="005940E9">
            <w:pPr>
              <w:pStyle w:val="afffff6"/>
            </w:pPr>
            <w:r w:rsidRPr="006C6F20">
              <w:t>Церкви, соборы, храмы, часовни, монастыри, мечети, молельные дома;</w:t>
            </w:r>
          </w:p>
          <w:p w:rsidR="007D21E8" w:rsidRPr="006C6F20" w:rsidRDefault="007D21E8" w:rsidP="005940E9">
            <w:pPr>
              <w:pStyle w:val="afffff6"/>
            </w:pPr>
            <w:r w:rsidRPr="006C6F20">
              <w:t>Монастыри, скиты, воскресные школы, семинарии, духовные училища.</w:t>
            </w:r>
          </w:p>
        </w:tc>
        <w:tc>
          <w:tcPr>
            <w:tcW w:w="3508" w:type="dxa"/>
          </w:tcPr>
          <w:p w:rsidR="007D21E8" w:rsidRPr="006C6F20" w:rsidRDefault="007D21E8" w:rsidP="005940E9">
            <w:r w:rsidRPr="006C6F20">
              <w:t xml:space="preserve">Жилые дома для проживания священнослужителей и членов их семей. </w:t>
            </w:r>
          </w:p>
          <w:p w:rsidR="007D21E8" w:rsidRPr="006C6F20" w:rsidRDefault="007D21E8" w:rsidP="005940E9">
            <w:r w:rsidRPr="006C6F20">
              <w:t>Хозяйственные постройки.</w:t>
            </w:r>
          </w:p>
          <w:p w:rsidR="007D21E8" w:rsidRPr="006C6F20" w:rsidRDefault="007D21E8" w:rsidP="005940E9">
            <w:r w:rsidRPr="006C6F20">
              <w:t>Строения и сооружения вспомогательного назначения для отправления культа.</w:t>
            </w:r>
          </w:p>
          <w:p w:rsidR="007D21E8" w:rsidRPr="006C6F20" w:rsidRDefault="007D21E8" w:rsidP="005940E9">
            <w:pPr>
              <w:pStyle w:val="afffff6"/>
            </w:pPr>
            <w:r w:rsidRPr="006C6F20">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7D21E8" w:rsidRPr="006C6F20" w:rsidTr="00D42A38">
        <w:trPr>
          <w:trHeight w:val="703"/>
        </w:trPr>
        <w:tc>
          <w:tcPr>
            <w:tcW w:w="701" w:type="dxa"/>
          </w:tcPr>
          <w:p w:rsidR="007D21E8" w:rsidRPr="006C6F20" w:rsidRDefault="007D21E8" w:rsidP="005940E9">
            <w:pPr>
              <w:pStyle w:val="afffff6"/>
              <w:jc w:val="left"/>
            </w:pPr>
            <w:r w:rsidRPr="006C6F20">
              <w:t>3.8</w:t>
            </w:r>
          </w:p>
        </w:tc>
        <w:tc>
          <w:tcPr>
            <w:tcW w:w="2135" w:type="dxa"/>
          </w:tcPr>
          <w:p w:rsidR="007D21E8" w:rsidRPr="006C6F20" w:rsidRDefault="007D21E8" w:rsidP="005940E9">
            <w:pPr>
              <w:pStyle w:val="afffff6"/>
              <w:jc w:val="left"/>
            </w:pPr>
            <w:r w:rsidRPr="006C6F20">
              <w:t>Общественное управление</w:t>
            </w:r>
          </w:p>
        </w:tc>
        <w:tc>
          <w:tcPr>
            <w:tcW w:w="3260" w:type="dxa"/>
          </w:tcPr>
          <w:p w:rsidR="007D21E8" w:rsidRPr="006C6F20" w:rsidRDefault="007D21E8" w:rsidP="005940E9">
            <w:pPr>
              <w:ind w:left="16" w:hanging="16"/>
            </w:pPr>
            <w:r w:rsidRPr="006C6F20">
              <w:t>Административные здания для размещения органов управления</w:t>
            </w:r>
          </w:p>
        </w:tc>
        <w:tc>
          <w:tcPr>
            <w:tcW w:w="3508" w:type="dxa"/>
          </w:tcPr>
          <w:p w:rsidR="007D21E8" w:rsidRPr="006C6F20" w:rsidRDefault="007D21E8" w:rsidP="005940E9">
            <w:pPr>
              <w:ind w:hanging="28"/>
            </w:pPr>
            <w:r w:rsidRPr="006C6F20">
              <w:t>Хозяйственные постройки, гаражи служебного и специального автотранспорта.</w:t>
            </w:r>
          </w:p>
        </w:tc>
      </w:tr>
      <w:tr w:rsidR="007D21E8" w:rsidRPr="006C6F20" w:rsidTr="00D42A38">
        <w:trPr>
          <w:trHeight w:val="703"/>
        </w:trPr>
        <w:tc>
          <w:tcPr>
            <w:tcW w:w="701" w:type="dxa"/>
          </w:tcPr>
          <w:p w:rsidR="007D21E8" w:rsidRPr="006C6F20" w:rsidRDefault="007D21E8" w:rsidP="0003736D">
            <w:pPr>
              <w:pStyle w:val="afffff6"/>
              <w:jc w:val="left"/>
            </w:pPr>
            <w:r w:rsidRPr="006C6F20">
              <w:t>4.5</w:t>
            </w:r>
          </w:p>
        </w:tc>
        <w:tc>
          <w:tcPr>
            <w:tcW w:w="2135" w:type="dxa"/>
          </w:tcPr>
          <w:p w:rsidR="007D21E8" w:rsidRPr="006C6F20" w:rsidRDefault="007D21E8" w:rsidP="0003736D">
            <w:pPr>
              <w:pStyle w:val="afffff6"/>
              <w:jc w:val="left"/>
            </w:pPr>
            <w:r w:rsidRPr="006C6F20">
              <w:t>Банковская и страховая деятельность</w:t>
            </w:r>
          </w:p>
        </w:tc>
        <w:tc>
          <w:tcPr>
            <w:tcW w:w="3260" w:type="dxa"/>
          </w:tcPr>
          <w:p w:rsidR="007D21E8" w:rsidRPr="006C6F20" w:rsidRDefault="007D21E8" w:rsidP="0003736D">
            <w:pPr>
              <w:pStyle w:val="afffff6"/>
            </w:pPr>
            <w:r w:rsidRPr="006C6F20">
              <w:t>Отделения банков</w:t>
            </w:r>
          </w:p>
        </w:tc>
        <w:tc>
          <w:tcPr>
            <w:tcW w:w="3508" w:type="dxa"/>
          </w:tcPr>
          <w:p w:rsidR="007D21E8" w:rsidRPr="006C6F20" w:rsidRDefault="007D21E8" w:rsidP="0003736D">
            <w:pPr>
              <w:pStyle w:val="afffff6"/>
            </w:pPr>
            <w:r w:rsidRPr="006C6F20">
              <w:t>Хозяйственные постройки, гаражи для служебного транспорта</w:t>
            </w:r>
          </w:p>
        </w:tc>
      </w:tr>
      <w:tr w:rsidR="007D21E8" w:rsidRPr="006C6F20" w:rsidTr="00D42A38">
        <w:trPr>
          <w:trHeight w:val="703"/>
        </w:trPr>
        <w:tc>
          <w:tcPr>
            <w:tcW w:w="701" w:type="dxa"/>
          </w:tcPr>
          <w:p w:rsidR="007D21E8" w:rsidRPr="006C6F20" w:rsidRDefault="007D21E8" w:rsidP="0003736D">
            <w:pPr>
              <w:pStyle w:val="afffff6"/>
              <w:jc w:val="left"/>
            </w:pPr>
            <w:r w:rsidRPr="006C6F20">
              <w:t>4.6</w:t>
            </w:r>
          </w:p>
        </w:tc>
        <w:tc>
          <w:tcPr>
            <w:tcW w:w="2135" w:type="dxa"/>
          </w:tcPr>
          <w:p w:rsidR="007D21E8" w:rsidRPr="006C6F20" w:rsidRDefault="007D21E8" w:rsidP="0003736D">
            <w:pPr>
              <w:pStyle w:val="afffff6"/>
              <w:jc w:val="left"/>
            </w:pPr>
            <w:r w:rsidRPr="006C6F20">
              <w:t xml:space="preserve">Общественное питание </w:t>
            </w:r>
          </w:p>
        </w:tc>
        <w:tc>
          <w:tcPr>
            <w:tcW w:w="3260" w:type="dxa"/>
          </w:tcPr>
          <w:p w:rsidR="007D21E8" w:rsidRPr="006C6F20" w:rsidRDefault="007D21E8" w:rsidP="0003736D">
            <w:pPr>
              <w:pStyle w:val="afffff6"/>
            </w:pPr>
            <w:r w:rsidRPr="006C6F20">
              <w:t>Рестораны, кафе, столовые, закусочные, бары</w:t>
            </w:r>
          </w:p>
        </w:tc>
        <w:tc>
          <w:tcPr>
            <w:tcW w:w="3508" w:type="dxa"/>
          </w:tcPr>
          <w:p w:rsidR="007D21E8" w:rsidRPr="006C6F20" w:rsidRDefault="007D21E8" w:rsidP="0003736D">
            <w:pPr>
              <w:pStyle w:val="afffff6"/>
            </w:pPr>
            <w:r w:rsidRPr="006C6F20">
              <w:t>Хозяйственные постройки, сооружения для разгрузки автомобилей (рампы).</w:t>
            </w:r>
          </w:p>
        </w:tc>
      </w:tr>
      <w:tr w:rsidR="007D21E8" w:rsidRPr="006C6F20" w:rsidTr="00D42A38">
        <w:trPr>
          <w:trHeight w:val="703"/>
        </w:trPr>
        <w:tc>
          <w:tcPr>
            <w:tcW w:w="701" w:type="dxa"/>
          </w:tcPr>
          <w:p w:rsidR="007D21E8" w:rsidRPr="006C6F20" w:rsidRDefault="007D21E8" w:rsidP="0003736D">
            <w:pPr>
              <w:pStyle w:val="afffff6"/>
              <w:jc w:val="left"/>
            </w:pPr>
            <w:r w:rsidRPr="006C6F20">
              <w:t>4.8</w:t>
            </w:r>
          </w:p>
        </w:tc>
        <w:tc>
          <w:tcPr>
            <w:tcW w:w="2135" w:type="dxa"/>
          </w:tcPr>
          <w:p w:rsidR="007D21E8" w:rsidRPr="006C6F20" w:rsidRDefault="007D21E8" w:rsidP="0003736D">
            <w:pPr>
              <w:pStyle w:val="afffff6"/>
              <w:jc w:val="left"/>
            </w:pPr>
            <w:r w:rsidRPr="006C6F20">
              <w:t>Развлечения</w:t>
            </w:r>
          </w:p>
        </w:tc>
        <w:tc>
          <w:tcPr>
            <w:tcW w:w="3260" w:type="dxa"/>
          </w:tcPr>
          <w:p w:rsidR="007D21E8" w:rsidRPr="006C6F20" w:rsidRDefault="007D21E8" w:rsidP="0003736D">
            <w:pPr>
              <w:pStyle w:val="afffff6"/>
            </w:pPr>
            <w:r w:rsidRPr="006C6F20">
              <w:t>Культурно-досуговые центры </w:t>
            </w:r>
          </w:p>
          <w:p w:rsidR="007D21E8" w:rsidRPr="006C6F20" w:rsidRDefault="007D21E8" w:rsidP="0003736D">
            <w:r w:rsidRPr="006C6F20">
              <w:t>Ночные клубы, дискотеки</w:t>
            </w:r>
          </w:p>
          <w:p w:rsidR="007D21E8" w:rsidRPr="006C6F20" w:rsidRDefault="007D21E8" w:rsidP="0003736D">
            <w:pPr>
              <w:pStyle w:val="afffff6"/>
            </w:pPr>
            <w:r w:rsidRPr="006C6F20">
              <w:t>Аквапарки</w:t>
            </w:r>
          </w:p>
          <w:p w:rsidR="007D21E8" w:rsidRPr="006C6F20" w:rsidRDefault="007D21E8" w:rsidP="0003736D">
            <w:r w:rsidRPr="006C6F20">
              <w:t>Аттракционы</w:t>
            </w:r>
          </w:p>
          <w:p w:rsidR="007D21E8" w:rsidRPr="006C6F20" w:rsidRDefault="007D21E8" w:rsidP="0003736D">
            <w:r w:rsidRPr="006C6F20">
              <w:t>Боулинги</w:t>
            </w:r>
          </w:p>
          <w:p w:rsidR="007D21E8" w:rsidRPr="006C6F20" w:rsidRDefault="007D21E8" w:rsidP="0003736D">
            <w:pPr>
              <w:ind w:left="269" w:hanging="269"/>
            </w:pPr>
          </w:p>
        </w:tc>
        <w:tc>
          <w:tcPr>
            <w:tcW w:w="3508" w:type="dxa"/>
          </w:tcPr>
          <w:p w:rsidR="007D21E8" w:rsidRPr="006C6F20" w:rsidRDefault="007D21E8" w:rsidP="0003736D">
            <w:pPr>
              <w:pStyle w:val="afffff6"/>
            </w:pPr>
            <w:r w:rsidRPr="006C6F20">
              <w:t>Хозяйственные постройки, гаражи служебного автотранспорта</w:t>
            </w:r>
          </w:p>
        </w:tc>
      </w:tr>
      <w:tr w:rsidR="007D21E8" w:rsidRPr="006C6F20" w:rsidTr="00D42A38">
        <w:trPr>
          <w:trHeight w:val="703"/>
        </w:trPr>
        <w:tc>
          <w:tcPr>
            <w:tcW w:w="701" w:type="dxa"/>
          </w:tcPr>
          <w:p w:rsidR="007D21E8" w:rsidRPr="006C6F20" w:rsidRDefault="007D21E8" w:rsidP="005940E9">
            <w:pPr>
              <w:pStyle w:val="afffff6"/>
              <w:jc w:val="left"/>
            </w:pPr>
            <w:r w:rsidRPr="006C6F20">
              <w:t>4.9</w:t>
            </w:r>
          </w:p>
        </w:tc>
        <w:tc>
          <w:tcPr>
            <w:tcW w:w="2135" w:type="dxa"/>
          </w:tcPr>
          <w:p w:rsidR="007D21E8" w:rsidRPr="006C6F20" w:rsidRDefault="007D21E8" w:rsidP="005940E9">
            <w:pPr>
              <w:pStyle w:val="afffff6"/>
              <w:jc w:val="left"/>
            </w:pPr>
            <w:r w:rsidRPr="006C6F20">
              <w:t xml:space="preserve">Обслуживание автотранспорта </w:t>
            </w:r>
          </w:p>
          <w:p w:rsidR="007D21E8" w:rsidRPr="006C6F20" w:rsidRDefault="007D21E8" w:rsidP="005940E9"/>
        </w:tc>
        <w:tc>
          <w:tcPr>
            <w:tcW w:w="3260" w:type="dxa"/>
          </w:tcPr>
          <w:p w:rsidR="007D21E8" w:rsidRPr="006C6F20" w:rsidRDefault="007D21E8" w:rsidP="005940E9">
            <w:r w:rsidRPr="006C6F20">
              <w:t>Автостоянки и гаражи, в том числе многоуровневые, для хранения индивидуального автотранспорта Автозаправочные станции</w:t>
            </w:r>
          </w:p>
        </w:tc>
        <w:tc>
          <w:tcPr>
            <w:tcW w:w="3508" w:type="dxa"/>
          </w:tcPr>
          <w:p w:rsidR="007D21E8" w:rsidRPr="006C6F20" w:rsidRDefault="007D21E8" w:rsidP="005940E9">
            <w:pPr>
              <w:ind w:left="-28" w:firstLine="28"/>
            </w:pPr>
            <w:r w:rsidRPr="006C6F20">
              <w:t>Объекты розничной торговли и общественного питания на автозаправочных станциях</w:t>
            </w:r>
          </w:p>
        </w:tc>
      </w:tr>
      <w:tr w:rsidR="003E0C7D" w:rsidRPr="006C6F20" w:rsidTr="00D42A38">
        <w:trPr>
          <w:trHeight w:val="703"/>
        </w:trPr>
        <w:tc>
          <w:tcPr>
            <w:tcW w:w="701" w:type="dxa"/>
          </w:tcPr>
          <w:p w:rsidR="003E0C7D" w:rsidRPr="006C6F20" w:rsidRDefault="003E0C7D" w:rsidP="005E1EA0">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5.1</w:t>
            </w:r>
          </w:p>
        </w:tc>
        <w:tc>
          <w:tcPr>
            <w:tcW w:w="2135" w:type="dxa"/>
          </w:tcPr>
          <w:p w:rsidR="003E0C7D" w:rsidRPr="006C6F20" w:rsidRDefault="003E0C7D" w:rsidP="005E1EA0">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Спорт </w:t>
            </w:r>
          </w:p>
        </w:tc>
        <w:tc>
          <w:tcPr>
            <w:tcW w:w="3260" w:type="dxa"/>
          </w:tcPr>
          <w:p w:rsidR="003E0C7D" w:rsidRPr="006C6F20" w:rsidRDefault="003E0C7D" w:rsidP="005E1EA0">
            <w:pPr>
              <w:ind w:left="16" w:hanging="16"/>
            </w:pPr>
            <w:r w:rsidRPr="006C6F20">
              <w:t>Учебные корпуса специализированных спортивных учебных учреждений.</w:t>
            </w:r>
          </w:p>
          <w:p w:rsidR="003E0C7D" w:rsidRPr="006C6F20" w:rsidRDefault="003E0C7D" w:rsidP="005E1EA0">
            <w:pPr>
              <w:ind w:left="16" w:hanging="16"/>
            </w:pPr>
            <w:r w:rsidRPr="006C6F20">
              <w:t>Спортивные площадки,  спортивные корпуса, бассейны</w:t>
            </w:r>
          </w:p>
        </w:tc>
        <w:tc>
          <w:tcPr>
            <w:tcW w:w="3508" w:type="dxa"/>
          </w:tcPr>
          <w:p w:rsidR="003E0C7D" w:rsidRPr="006C6F20" w:rsidRDefault="003E0C7D" w:rsidP="005E1EA0">
            <w:r w:rsidRPr="006C6F20">
              <w:t>Хозяйственные постройки, гаражи служебного автотранспорта.</w:t>
            </w:r>
          </w:p>
        </w:tc>
      </w:tr>
    </w:tbl>
    <w:p w:rsidR="00A13FD0" w:rsidRPr="006C6F20" w:rsidRDefault="00A13FD0" w:rsidP="00A13FD0">
      <w:pPr>
        <w:ind w:firstLine="567"/>
        <w:jc w:val="center"/>
        <w:outlineLvl w:val="0"/>
        <w:rPr>
          <w:b/>
          <w:u w:val="single"/>
        </w:rPr>
      </w:pPr>
    </w:p>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 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5"/>
        <w:gridCol w:w="3755"/>
      </w:tblGrid>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Площадь земельного участка</w:t>
            </w:r>
          </w:p>
        </w:tc>
        <w:tc>
          <w:tcPr>
            <w:tcW w:w="3755" w:type="dxa"/>
          </w:tcPr>
          <w:p w:rsidR="00A13FD0" w:rsidRPr="006C6F20" w:rsidRDefault="00A13FD0" w:rsidP="005940E9">
            <w:pPr>
              <w:pStyle w:val="ConsPlusNormal"/>
              <w:widowControl/>
              <w:ind w:firstLine="0"/>
              <w:jc w:val="both"/>
              <w:rPr>
                <w:rFonts w:ascii="Times New Roman" w:hAnsi="Times New Roman" w:cs="Times New Roman"/>
                <w:i/>
                <w:sz w:val="24"/>
                <w:szCs w:val="24"/>
              </w:rPr>
            </w:pPr>
          </w:p>
        </w:tc>
      </w:tr>
      <w:tr w:rsidR="00A13FD0" w:rsidRPr="006C6F20" w:rsidTr="005940E9">
        <w:tc>
          <w:tcPr>
            <w:tcW w:w="5815" w:type="dxa"/>
          </w:tcPr>
          <w:p w:rsidR="00A13FD0" w:rsidRPr="004D6F43" w:rsidRDefault="00A13FD0" w:rsidP="005940E9">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lastRenderedPageBreak/>
              <w:t>Минимальная площадь земельного участка</w:t>
            </w:r>
            <w:r w:rsidRPr="006C6F20">
              <w:rPr>
                <w:rFonts w:ascii="Times New Roman" w:hAnsi="Times New Roman"/>
                <w:color w:val="auto"/>
                <w:sz w:val="24"/>
                <w:vertAlign w:val="superscript"/>
              </w:rPr>
              <w:t>1</w:t>
            </w:r>
            <w:r w:rsidRPr="006C6F20">
              <w:rPr>
                <w:rFonts w:ascii="Times New Roman" w:hAnsi="Times New Roman"/>
                <w:color w:val="auto"/>
                <w:sz w:val="24"/>
              </w:rPr>
              <w:t xml:space="preserve"> (для земельных участков, предназначенных для размещения домов индивидуальной жилой застройки);</w:t>
            </w:r>
          </w:p>
          <w:p w:rsidR="00A13FD0" w:rsidRPr="004D6F43" w:rsidRDefault="00A13FD0" w:rsidP="005940E9">
            <w:pPr>
              <w:pStyle w:val="affff6"/>
              <w:tabs>
                <w:tab w:val="num" w:pos="-851"/>
              </w:tabs>
              <w:suppressAutoHyphens/>
              <w:ind w:firstLine="0"/>
              <w:rPr>
                <w:rFonts w:ascii="Times New Roman" w:hAnsi="Times New Roman"/>
                <w:b/>
                <w:bCs/>
                <w:color w:val="auto"/>
                <w:sz w:val="24"/>
              </w:rPr>
            </w:pPr>
          </w:p>
        </w:tc>
        <w:tc>
          <w:tcPr>
            <w:tcW w:w="3755" w:type="dxa"/>
          </w:tcPr>
          <w:p w:rsidR="00A13FD0" w:rsidRPr="006C6F20" w:rsidRDefault="00A13FD0" w:rsidP="005940E9">
            <w:pPr>
              <w:pStyle w:val="ConsPlusNormal"/>
              <w:widowControl/>
              <w:ind w:firstLine="0"/>
              <w:jc w:val="center"/>
              <w:rPr>
                <w:rFonts w:ascii="Times New Roman" w:hAnsi="Times New Roman" w:cs="Times New Roman"/>
                <w:i/>
                <w:sz w:val="24"/>
                <w:szCs w:val="24"/>
              </w:rPr>
            </w:pPr>
            <w:r w:rsidRPr="006C6F20">
              <w:rPr>
                <w:rFonts w:ascii="Times New Roman" w:hAnsi="Times New Roman" w:cs="Times New Roman"/>
                <w:sz w:val="24"/>
                <w:szCs w:val="24"/>
              </w:rPr>
              <w:t>400 кв.м.</w:t>
            </w:r>
          </w:p>
        </w:tc>
      </w:tr>
      <w:tr w:rsidR="00A13FD0" w:rsidRPr="006C6F20" w:rsidTr="005940E9">
        <w:tc>
          <w:tcPr>
            <w:tcW w:w="5815" w:type="dxa"/>
          </w:tcPr>
          <w:p w:rsidR="00A13FD0" w:rsidRPr="004D6F43" w:rsidRDefault="00A13FD0" w:rsidP="005940E9">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Максимальная площадь земельного участка</w:t>
            </w:r>
            <w:r w:rsidRPr="006C6F20">
              <w:rPr>
                <w:rFonts w:ascii="Times New Roman" w:hAnsi="Times New Roman"/>
                <w:color w:val="auto"/>
                <w:sz w:val="24"/>
                <w:vertAlign w:val="superscript"/>
              </w:rPr>
              <w:t>1</w:t>
            </w:r>
            <w:r w:rsidRPr="006C6F20">
              <w:rPr>
                <w:rFonts w:ascii="Times New Roman" w:hAnsi="Times New Roman"/>
                <w:color w:val="auto"/>
                <w:sz w:val="24"/>
              </w:rPr>
              <w:t xml:space="preserve"> (для земельных участков, предназначенных для размещения домов индивидуальной жилой застройки);</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2000 кв.м.</w:t>
            </w:r>
          </w:p>
        </w:tc>
      </w:tr>
      <w:tr w:rsidR="00A13FD0" w:rsidRPr="006C6F20" w:rsidTr="005940E9">
        <w:tc>
          <w:tcPr>
            <w:tcW w:w="5815" w:type="dxa"/>
          </w:tcPr>
          <w:p w:rsidR="00A13FD0" w:rsidRPr="004D6F43" w:rsidRDefault="00A13FD0" w:rsidP="005940E9">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Минимальная площадь земельного участка (для ведения личного подсобного хозяйства минимальный размер земельного участка)</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600 кв.м.</w:t>
            </w:r>
          </w:p>
        </w:tc>
      </w:tr>
      <w:tr w:rsidR="00A13FD0" w:rsidRPr="006C6F20" w:rsidTr="005940E9">
        <w:tc>
          <w:tcPr>
            <w:tcW w:w="5815" w:type="dxa"/>
          </w:tcPr>
          <w:p w:rsidR="00A13FD0" w:rsidRPr="004D6F43" w:rsidRDefault="00A13FD0" w:rsidP="005940E9">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Максимальная площадь земельного участка (для ведения личного подсобного хозяйства минимальный размер земельного участка)</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10000 кв. м.</w:t>
            </w:r>
          </w:p>
        </w:tc>
      </w:tr>
      <w:tr w:rsidR="00A13FD0" w:rsidRPr="006C6F20" w:rsidTr="005940E9">
        <w:tc>
          <w:tcPr>
            <w:tcW w:w="5815" w:type="dxa"/>
          </w:tcPr>
          <w:p w:rsidR="00A13FD0" w:rsidRPr="004D6F43" w:rsidRDefault="00A13FD0" w:rsidP="007D21E8">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Минимальная площадь земельного участка (земельных участков, используемых для вспомогательных видов разрешенного использования</w:t>
            </w:r>
            <w:r w:rsidR="007D21E8" w:rsidRPr="006C6F20">
              <w:rPr>
                <w:rFonts w:ascii="Times New Roman" w:hAnsi="Times New Roman"/>
                <w:color w:val="auto"/>
                <w:sz w:val="24"/>
              </w:rPr>
              <w:t xml:space="preserve"> объекта</w:t>
            </w:r>
            <w:r w:rsidRPr="006C6F20">
              <w:rPr>
                <w:rFonts w:ascii="Times New Roman" w:hAnsi="Times New Roman"/>
                <w:color w:val="auto"/>
                <w:sz w:val="24"/>
              </w:rPr>
              <w:t>, площадь которых определяется схемой расположения земельного участка на кадастровом плане или кадастровой карте соответствующей территории)</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10 кв.м.</w:t>
            </w:r>
          </w:p>
        </w:tc>
      </w:tr>
      <w:tr w:rsidR="00A13FD0" w:rsidRPr="006C6F20" w:rsidTr="005940E9">
        <w:tc>
          <w:tcPr>
            <w:tcW w:w="5815" w:type="dxa"/>
          </w:tcPr>
          <w:p w:rsidR="00A13FD0" w:rsidRPr="004D6F43" w:rsidRDefault="00A13FD0" w:rsidP="007D21E8">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Максимальная площадь земельного участка (земельных участков, используемых для вспомогательных видов разрешенного использования</w:t>
            </w:r>
            <w:r w:rsidR="007D21E8" w:rsidRPr="006C6F20">
              <w:rPr>
                <w:rFonts w:ascii="Times New Roman" w:hAnsi="Times New Roman"/>
                <w:color w:val="auto"/>
                <w:sz w:val="24"/>
              </w:rPr>
              <w:t xml:space="preserve">  объекта</w:t>
            </w:r>
            <w:r w:rsidRPr="006C6F20">
              <w:rPr>
                <w:rFonts w:ascii="Times New Roman" w:hAnsi="Times New Roman"/>
                <w:color w:val="auto"/>
                <w:sz w:val="24"/>
              </w:rPr>
              <w:t>, площадь которых определяется схемой расположения земельного участка на кадастровом плане или кадастровой карте соответствующей территории)</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более 200 кв.м.</w:t>
            </w:r>
          </w:p>
        </w:tc>
      </w:tr>
      <w:tr w:rsidR="00A13FD0" w:rsidRPr="006C6F20" w:rsidTr="005940E9">
        <w:tc>
          <w:tcPr>
            <w:tcW w:w="5815" w:type="dxa"/>
          </w:tcPr>
          <w:p w:rsidR="00A13FD0" w:rsidRPr="004D6F43" w:rsidRDefault="00A13FD0" w:rsidP="005940E9">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Минимальная площадь земельного участка: для земельных участков, предназначенных для размещения домов блокированной жилой застройки;</w:t>
            </w:r>
          </w:p>
          <w:p w:rsidR="00A13FD0" w:rsidRPr="006C6F20" w:rsidRDefault="00A13FD0" w:rsidP="005940E9">
            <w:pPr>
              <w:pStyle w:val="ConsPlusNormal"/>
              <w:widowControl/>
              <w:ind w:firstLine="0"/>
              <w:rPr>
                <w:rFonts w:ascii="Times New Roman" w:hAnsi="Times New Roman" w:cs="Times New Roman"/>
                <w:b/>
                <w:bCs/>
                <w:sz w:val="24"/>
                <w:szCs w:val="24"/>
              </w:rPr>
            </w:pPr>
          </w:p>
        </w:tc>
        <w:tc>
          <w:tcPr>
            <w:tcW w:w="3755" w:type="dxa"/>
          </w:tcPr>
          <w:p w:rsidR="00A13FD0" w:rsidRPr="006C6F20" w:rsidRDefault="00A13FD0" w:rsidP="005940E9">
            <w:pPr>
              <w:pStyle w:val="ConsPlusNormal"/>
              <w:widowControl/>
              <w:ind w:firstLine="0"/>
              <w:jc w:val="center"/>
              <w:rPr>
                <w:rFonts w:ascii="Times New Roman" w:hAnsi="Times New Roman" w:cs="Times New Roman"/>
                <w:i/>
                <w:sz w:val="24"/>
                <w:szCs w:val="24"/>
              </w:rPr>
            </w:pPr>
            <w:r w:rsidRPr="006C6F20">
              <w:rPr>
                <w:rFonts w:ascii="Times New Roman" w:hAnsi="Times New Roman" w:cs="Times New Roman"/>
                <w:sz w:val="24"/>
                <w:szCs w:val="24"/>
              </w:rPr>
              <w:t>600 кв.м.</w:t>
            </w:r>
          </w:p>
        </w:tc>
      </w:tr>
      <w:tr w:rsidR="00A13FD0" w:rsidRPr="006C6F20" w:rsidTr="005940E9">
        <w:tc>
          <w:tcPr>
            <w:tcW w:w="5815" w:type="dxa"/>
          </w:tcPr>
          <w:p w:rsidR="00A13FD0" w:rsidRPr="004D6F43" w:rsidRDefault="00A13FD0" w:rsidP="005940E9">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Максимальная площадь земельного участка: для земельных участков, предназначенных для размещения домов блокированной жилой застройки;</w:t>
            </w:r>
          </w:p>
          <w:p w:rsidR="00A13FD0" w:rsidRPr="006C6F20" w:rsidRDefault="00A13FD0" w:rsidP="005940E9">
            <w:pPr>
              <w:pStyle w:val="ConsPlusNormal"/>
              <w:widowControl/>
              <w:ind w:firstLine="0"/>
              <w:rPr>
                <w:rFonts w:ascii="Times New Roman" w:hAnsi="Times New Roman" w:cs="Times New Roman"/>
                <w:b/>
                <w:bCs/>
                <w:sz w:val="24"/>
                <w:szCs w:val="24"/>
              </w:rPr>
            </w:pPr>
          </w:p>
        </w:tc>
        <w:tc>
          <w:tcPr>
            <w:tcW w:w="3755" w:type="dxa"/>
          </w:tcPr>
          <w:p w:rsidR="00A13FD0" w:rsidRPr="006C6F20" w:rsidRDefault="00A13FD0" w:rsidP="005940E9">
            <w:pPr>
              <w:pStyle w:val="ConsPlusNormal"/>
              <w:widowControl/>
              <w:ind w:firstLine="0"/>
              <w:jc w:val="center"/>
              <w:rPr>
                <w:rFonts w:ascii="Times New Roman" w:hAnsi="Times New Roman" w:cs="Times New Roman"/>
                <w:i/>
                <w:sz w:val="24"/>
                <w:szCs w:val="24"/>
              </w:rPr>
            </w:pPr>
            <w:r w:rsidRPr="006C6F20">
              <w:rPr>
                <w:rFonts w:ascii="Times New Roman" w:hAnsi="Times New Roman" w:cs="Times New Roman"/>
                <w:sz w:val="24"/>
                <w:szCs w:val="24"/>
              </w:rPr>
              <w:t>1500 кв.м.</w:t>
            </w:r>
          </w:p>
        </w:tc>
      </w:tr>
      <w:tr w:rsidR="00A13FD0" w:rsidRPr="006C6F20" w:rsidTr="005940E9">
        <w:tc>
          <w:tcPr>
            <w:tcW w:w="5815" w:type="dxa"/>
          </w:tcPr>
          <w:p w:rsidR="00A13FD0" w:rsidRPr="006C6F20" w:rsidRDefault="00A13FD0" w:rsidP="005940E9">
            <w:pPr>
              <w:snapToGrid w:val="0"/>
              <w:spacing w:before="100" w:after="100"/>
              <w:jc w:val="both"/>
            </w:pPr>
            <w:r w:rsidRPr="006C6F20">
              <w:t xml:space="preserve">Предельная (минимальная и максимальная) площадь земельных участков для размещения прочих объектов  </w:t>
            </w:r>
          </w:p>
          <w:p w:rsidR="00A13FD0" w:rsidRPr="004D6F43" w:rsidRDefault="00A13FD0" w:rsidP="005940E9">
            <w:pPr>
              <w:pStyle w:val="affff6"/>
              <w:tabs>
                <w:tab w:val="num" w:pos="-851"/>
              </w:tabs>
              <w:suppressAutoHyphens/>
              <w:ind w:firstLine="0"/>
              <w:rPr>
                <w:rFonts w:ascii="Times New Roman" w:hAnsi="Times New Roman"/>
                <w:color w:val="auto"/>
                <w:sz w:val="24"/>
              </w:rPr>
            </w:pP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Количество этажей</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w:t>
            </w: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Высота зданий, сооружений</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12 м</w:t>
            </w: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55" w:type="dxa"/>
          </w:tcPr>
          <w:p w:rsidR="00A13FD0" w:rsidRPr="006C6F20" w:rsidRDefault="007D21E8"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2,5</w:t>
            </w:r>
            <w:r w:rsidR="00A13FD0" w:rsidRPr="006C6F20">
              <w:rPr>
                <w:rFonts w:ascii="Times New Roman" w:hAnsi="Times New Roman" w:cs="Times New Roman"/>
                <w:sz w:val="24"/>
                <w:szCs w:val="24"/>
              </w:rPr>
              <w:t xml:space="preserve"> м</w:t>
            </w: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lastRenderedPageBreak/>
              <w:t>Процент застройки</w:t>
            </w:r>
          </w:p>
        </w:tc>
        <w:tc>
          <w:tcPr>
            <w:tcW w:w="3755" w:type="dxa"/>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55" w:type="dxa"/>
          </w:tcPr>
          <w:p w:rsidR="00A13FD0" w:rsidRPr="006C6F20" w:rsidRDefault="00A13FD0" w:rsidP="005940E9">
            <w:pPr>
              <w:snapToGrid w:val="0"/>
              <w:ind w:firstLine="708"/>
            </w:pPr>
            <w:r w:rsidRPr="006C6F20">
              <w:t>50% (для земельного участка для ведения личного подсобного хозяйства площадью от 600 м</w:t>
            </w:r>
            <w:r w:rsidRPr="006C6F20">
              <w:rPr>
                <w:vertAlign w:val="superscript"/>
              </w:rPr>
              <w:t xml:space="preserve">2 </w:t>
            </w:r>
            <w:r w:rsidRPr="006C6F20">
              <w:t>до 4000 м</w:t>
            </w:r>
            <w:r w:rsidRPr="006C6F20">
              <w:rPr>
                <w:vertAlign w:val="superscript"/>
              </w:rPr>
              <w:t>2</w:t>
            </w:r>
            <w:r w:rsidRPr="006C6F20">
              <w:t>)</w:t>
            </w:r>
          </w:p>
          <w:p w:rsidR="00A13FD0" w:rsidRPr="006C6F20" w:rsidRDefault="00A13FD0" w:rsidP="005940E9">
            <w:pPr>
              <w:ind w:firstLine="708"/>
            </w:pPr>
            <w:r w:rsidRPr="006C6F20">
              <w:t>40% (для земельного участка для ведения личного подсобного хозяйства площадью от 4000 м</w:t>
            </w:r>
            <w:r w:rsidRPr="006C6F20">
              <w:rPr>
                <w:vertAlign w:val="superscript"/>
              </w:rPr>
              <w:t xml:space="preserve">2 </w:t>
            </w:r>
            <w:r w:rsidRPr="006C6F20">
              <w:t>до 8000 м</w:t>
            </w:r>
            <w:r w:rsidRPr="006C6F20">
              <w:rPr>
                <w:vertAlign w:val="superscript"/>
              </w:rPr>
              <w:t>2</w:t>
            </w:r>
            <w:r w:rsidRPr="006C6F20">
              <w:t>)</w:t>
            </w:r>
          </w:p>
          <w:p w:rsidR="00A13FD0" w:rsidRPr="006C6F20" w:rsidRDefault="00A13FD0" w:rsidP="005940E9">
            <w:pPr>
              <w:ind w:firstLine="708"/>
            </w:pPr>
            <w:r w:rsidRPr="006C6F20">
              <w:t>40% (для земельного участка под индивидуальное жилищное строительство площадью от 500 м</w:t>
            </w:r>
            <w:r w:rsidRPr="006C6F20">
              <w:rPr>
                <w:vertAlign w:val="superscript"/>
              </w:rPr>
              <w:t xml:space="preserve">2 </w:t>
            </w:r>
            <w:r w:rsidRPr="006C6F20">
              <w:t>до 1500 м</w:t>
            </w:r>
            <w:r w:rsidRPr="006C6F20">
              <w:rPr>
                <w:vertAlign w:val="superscript"/>
              </w:rPr>
              <w:t>2</w:t>
            </w:r>
            <w:r w:rsidRPr="006C6F20">
              <w:t>)</w:t>
            </w:r>
          </w:p>
          <w:p w:rsidR="00A13FD0" w:rsidRPr="006C6F20" w:rsidRDefault="00A13FD0" w:rsidP="005940E9">
            <w:pPr>
              <w:ind w:firstLine="708"/>
            </w:pPr>
            <w:r w:rsidRPr="006C6F20">
              <w:t>30% (для земельного участка под индивидуальное жилищное строительство площадью от 1500 м</w:t>
            </w:r>
            <w:r w:rsidRPr="006C6F20">
              <w:rPr>
                <w:vertAlign w:val="superscript"/>
              </w:rPr>
              <w:t xml:space="preserve">2 </w:t>
            </w:r>
            <w:r w:rsidRPr="006C6F20">
              <w:t>до 3000 м</w:t>
            </w:r>
            <w:r w:rsidRPr="006C6F20">
              <w:rPr>
                <w:vertAlign w:val="superscript"/>
              </w:rPr>
              <w:t>2</w:t>
            </w:r>
            <w:r w:rsidRPr="006C6F20">
              <w:t>)</w:t>
            </w:r>
          </w:p>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 (для земельных участков под блокированные жилые дома)</w:t>
            </w: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нормируется</w:t>
            </w: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Иные показатели</w:t>
            </w:r>
          </w:p>
        </w:tc>
        <w:tc>
          <w:tcPr>
            <w:tcW w:w="3755" w:type="dxa"/>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 высота оград вдоль улиц</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2,0 м</w:t>
            </w:r>
          </w:p>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 высота оград между соседними участками</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2,0 м</w:t>
            </w:r>
          </w:p>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1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xml:space="preserve">отступ застройки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улицы</w:t>
            </w:r>
          </w:p>
        </w:tc>
        <w:tc>
          <w:tcPr>
            <w:tcW w:w="3755"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5 м</w:t>
            </w:r>
          </w:p>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Допускается размещение жилых домов по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улиц в условиях сложившейся застройки</w:t>
            </w:r>
          </w:p>
        </w:tc>
      </w:tr>
      <w:tr w:rsidR="00A13FD0" w:rsidRPr="006C6F20" w:rsidTr="005940E9">
        <w:tc>
          <w:tcPr>
            <w:tcW w:w="5815"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отступ застройки от границ смежных земельных участков</w:t>
            </w:r>
          </w:p>
        </w:tc>
        <w:tc>
          <w:tcPr>
            <w:tcW w:w="3755" w:type="dxa"/>
          </w:tcPr>
          <w:p w:rsidR="00A13FD0" w:rsidRPr="006C6F20" w:rsidRDefault="00A13FD0" w:rsidP="005940E9">
            <w:pPr>
              <w:snapToGrid w:val="0"/>
              <w:ind w:firstLine="708"/>
            </w:pPr>
            <w:r w:rsidRPr="006C6F20">
              <w:t>3м – от усадебного дома;</w:t>
            </w:r>
          </w:p>
          <w:p w:rsidR="00A13FD0" w:rsidRPr="006C6F20" w:rsidRDefault="00A13FD0" w:rsidP="005940E9">
            <w:pPr>
              <w:ind w:firstLine="708"/>
            </w:pPr>
            <w:r w:rsidRPr="006C6F20">
              <w:t>4м – от постройки для содержания скота и птицы;</w:t>
            </w:r>
          </w:p>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1м – от других построек (бани, гаража и др.)</w:t>
            </w:r>
          </w:p>
        </w:tc>
      </w:tr>
    </w:tbl>
    <w:p w:rsidR="00A13FD0" w:rsidRPr="006C6F20" w:rsidRDefault="00A13FD0" w:rsidP="00A13FD0">
      <w:pPr>
        <w:snapToGrid w:val="0"/>
        <w:spacing w:before="100" w:after="100"/>
        <w:jc w:val="both"/>
      </w:pPr>
      <w:r w:rsidRPr="006C6F20">
        <w:rPr>
          <w:vertAlign w:val="superscript"/>
        </w:rPr>
        <w:t xml:space="preserve">1 </w:t>
      </w:r>
      <w:r w:rsidRPr="006C6F20">
        <w:t>- за исключением, случая:</w:t>
      </w:r>
    </w:p>
    <w:p w:rsidR="00A13FD0" w:rsidRPr="006C6F20" w:rsidRDefault="00A13FD0" w:rsidP="00A13FD0">
      <w:pPr>
        <w:snapToGrid w:val="0"/>
        <w:spacing w:before="100" w:after="100"/>
        <w:jc w:val="both"/>
      </w:pPr>
      <w:r w:rsidRPr="006C6F20">
        <w:t xml:space="preserve">- если такой земельный участок примыкает к земельному участку заявителя и к нему отсутствует свободный проезд (проход); </w:t>
      </w:r>
    </w:p>
    <w:p w:rsidR="00A13FD0" w:rsidRPr="006C6F20" w:rsidRDefault="00A13FD0" w:rsidP="00A13FD0">
      <w:pPr>
        <w:pStyle w:val="ConsPlusNormal"/>
        <w:widowControl/>
        <w:ind w:firstLine="540"/>
        <w:jc w:val="both"/>
        <w:rPr>
          <w:rFonts w:ascii="Times New Roman" w:hAnsi="Times New Roman" w:cs="Times New Roman"/>
          <w:sz w:val="24"/>
          <w:szCs w:val="24"/>
        </w:rPr>
      </w:pPr>
    </w:p>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Ограниченияи особенностииспользования земельных участков и объектов капитального строительства участков в зоне Ж-1:</w:t>
      </w:r>
    </w:p>
    <w:tbl>
      <w:tblPr>
        <w:tblW w:w="10495"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8442"/>
        <w:gridCol w:w="1417"/>
      </w:tblGrid>
      <w:tr w:rsidR="00A13FD0" w:rsidRPr="006C6F20" w:rsidTr="005940E9">
        <w:tc>
          <w:tcPr>
            <w:tcW w:w="636" w:type="dxa"/>
            <w:shd w:val="clear" w:color="auto" w:fill="auto"/>
          </w:tcPr>
          <w:p w:rsidR="00A13FD0" w:rsidRPr="006C6F20" w:rsidRDefault="00A13FD0" w:rsidP="005940E9">
            <w:pPr>
              <w:pStyle w:val="ConsPlusNormal"/>
              <w:widowControl/>
              <w:ind w:firstLine="0"/>
              <w:jc w:val="center"/>
              <w:rPr>
                <w:rFonts w:ascii="Times New Roman" w:hAnsi="Times New Roman" w:cs="Times New Roman"/>
                <w:b/>
                <w:sz w:val="24"/>
                <w:szCs w:val="24"/>
              </w:rPr>
            </w:pPr>
            <w:r w:rsidRPr="006C6F20">
              <w:rPr>
                <w:rFonts w:ascii="Times New Roman" w:hAnsi="Times New Roman" w:cs="Times New Roman"/>
                <w:b/>
                <w:sz w:val="24"/>
                <w:szCs w:val="24"/>
              </w:rPr>
              <w:t>№ пп</w:t>
            </w:r>
          </w:p>
        </w:tc>
        <w:tc>
          <w:tcPr>
            <w:tcW w:w="8442" w:type="dxa"/>
            <w:shd w:val="clear" w:color="auto" w:fill="auto"/>
          </w:tcPr>
          <w:p w:rsidR="00A13FD0" w:rsidRPr="006C6F20" w:rsidRDefault="00A13FD0" w:rsidP="005940E9">
            <w:pPr>
              <w:pStyle w:val="ConsPlusNormal"/>
              <w:widowControl/>
              <w:ind w:firstLine="0"/>
              <w:jc w:val="center"/>
              <w:rPr>
                <w:rFonts w:ascii="Times New Roman" w:hAnsi="Times New Roman" w:cs="Times New Roman"/>
                <w:b/>
                <w:sz w:val="24"/>
                <w:szCs w:val="24"/>
              </w:rPr>
            </w:pPr>
            <w:r w:rsidRPr="006C6F20">
              <w:rPr>
                <w:rFonts w:ascii="Times New Roman" w:hAnsi="Times New Roman" w:cs="Times New Roman"/>
                <w:b/>
                <w:sz w:val="24"/>
                <w:szCs w:val="24"/>
              </w:rPr>
              <w:t>Вид ограничения</w:t>
            </w:r>
          </w:p>
        </w:tc>
        <w:tc>
          <w:tcPr>
            <w:tcW w:w="1417" w:type="dxa"/>
            <w:shd w:val="clear" w:color="auto" w:fill="auto"/>
          </w:tcPr>
          <w:p w:rsidR="00A13FD0" w:rsidRPr="006C6F20" w:rsidRDefault="00A13FD0" w:rsidP="005940E9">
            <w:pPr>
              <w:pStyle w:val="ConsPlusNormal"/>
              <w:widowControl/>
              <w:ind w:firstLine="0"/>
              <w:jc w:val="center"/>
              <w:rPr>
                <w:rFonts w:ascii="Times New Roman" w:hAnsi="Times New Roman" w:cs="Times New Roman"/>
                <w:b/>
                <w:sz w:val="24"/>
                <w:szCs w:val="24"/>
              </w:rPr>
            </w:pPr>
            <w:r w:rsidRPr="006C6F20">
              <w:rPr>
                <w:rFonts w:ascii="Times New Roman" w:hAnsi="Times New Roman" w:cs="Times New Roman"/>
                <w:b/>
                <w:sz w:val="24"/>
                <w:szCs w:val="24"/>
              </w:rPr>
              <w:t>Код участка зоны  Ж-1</w:t>
            </w:r>
          </w:p>
        </w:tc>
      </w:tr>
      <w:tr w:rsidR="00A13FD0" w:rsidRPr="006C6F20" w:rsidTr="005940E9">
        <w:tc>
          <w:tcPr>
            <w:tcW w:w="10495" w:type="dxa"/>
            <w:gridSpan w:val="3"/>
          </w:tcPr>
          <w:p w:rsidR="00A13FD0" w:rsidRPr="006C6F20" w:rsidRDefault="00A13FD0" w:rsidP="005940E9">
            <w:r w:rsidRPr="006C6F20">
              <w:rPr>
                <w:b/>
              </w:rPr>
              <w:t>1. Архитектурно-строительные требования</w:t>
            </w:r>
          </w:p>
        </w:tc>
      </w:tr>
      <w:tr w:rsidR="00A13FD0" w:rsidRPr="006C6F20" w:rsidTr="005940E9">
        <w:tc>
          <w:tcPr>
            <w:tcW w:w="636" w:type="dxa"/>
          </w:tcPr>
          <w:p w:rsidR="00A13FD0" w:rsidRPr="006C6F20" w:rsidRDefault="00A13FD0" w:rsidP="005940E9">
            <w:r w:rsidRPr="006C6F20">
              <w:t>1.1</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Жилой дом должен отстоять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 xml:space="preserve">улиц не менее 5 м,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 xml:space="preserve">проездов – не менее </w:t>
            </w:r>
            <w:smartTag w:uri="urn:schemas-microsoft-com:office:smarttags" w:element="metricconverter">
              <w:smartTagPr>
                <w:attr w:name="ProductID" w:val="3 м"/>
              </w:smartTagPr>
              <w:r w:rsidRPr="006C6F20">
                <w:rPr>
                  <w:rFonts w:ascii="Times New Roman" w:hAnsi="Times New Roman" w:cs="Times New Roman"/>
                  <w:sz w:val="24"/>
                  <w:szCs w:val="24"/>
                </w:rPr>
                <w:t>3 м</w:t>
              </w:r>
            </w:smartTag>
            <w:r w:rsidRPr="006C6F20">
              <w:rPr>
                <w:rFonts w:ascii="Times New Roman" w:hAnsi="Times New Roman" w:cs="Times New Roman"/>
                <w:sz w:val="24"/>
                <w:szCs w:val="24"/>
              </w:rPr>
              <w:t xml:space="preserve">. </w:t>
            </w:r>
          </w:p>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6C6F20">
                <w:rPr>
                  <w:rFonts w:ascii="Times New Roman" w:hAnsi="Times New Roman" w:cs="Times New Roman"/>
                  <w:sz w:val="24"/>
                  <w:szCs w:val="24"/>
                </w:rPr>
                <w:t>5 м</w:t>
              </w:r>
            </w:smartTag>
            <w:r w:rsidRPr="006C6F20">
              <w:rPr>
                <w:rFonts w:ascii="Times New Roman" w:hAnsi="Times New Roman" w:cs="Times New Roman"/>
                <w:sz w:val="24"/>
                <w:szCs w:val="24"/>
              </w:rPr>
              <w:t xml:space="preserve">. </w:t>
            </w:r>
          </w:p>
          <w:p w:rsidR="00A13FD0" w:rsidRPr="006C6F20" w:rsidRDefault="00A13FD0" w:rsidP="005940E9">
            <w:pPr>
              <w:jc w:val="both"/>
            </w:pPr>
            <w:r w:rsidRPr="006C6F20">
              <w:t xml:space="preserve">В районах индивидуальной застройки жилые дома могут размещаться по </w:t>
            </w:r>
            <w:r w:rsidR="007D21E8" w:rsidRPr="006C6F20">
              <w:lastRenderedPageBreak/>
              <w:t>красной линии (линии застройки)</w:t>
            </w:r>
            <w:r w:rsidRPr="006C6F20">
              <w:t>жилых улиц в соответствии со сложившимися местными традициями.</w:t>
            </w:r>
          </w:p>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Линия застройки должна быть четко выражена, при этом ширина земельных участков («палисадников») от фасада зданий должна быть одинаковой.</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lastRenderedPageBreak/>
              <w:t>Все участки зоны</w:t>
            </w:r>
          </w:p>
        </w:tc>
      </w:tr>
      <w:tr w:rsidR="00A13FD0" w:rsidRPr="006C6F20" w:rsidTr="005940E9">
        <w:tc>
          <w:tcPr>
            <w:tcW w:w="636" w:type="dxa"/>
          </w:tcPr>
          <w:p w:rsidR="00A13FD0" w:rsidRPr="006C6F20" w:rsidRDefault="00A13FD0" w:rsidP="005940E9">
            <w:r w:rsidRPr="006C6F20">
              <w:lastRenderedPageBreak/>
              <w:t>1.2</w:t>
            </w:r>
          </w:p>
        </w:tc>
        <w:tc>
          <w:tcPr>
            <w:tcW w:w="8442" w:type="dxa"/>
          </w:tcPr>
          <w:p w:rsidR="00A13FD0" w:rsidRPr="004D6F43" w:rsidRDefault="006C6F20" w:rsidP="005940E9">
            <w:pPr>
              <w:pStyle w:val="affa"/>
              <w:widowControl w:val="0"/>
              <w:ind w:hanging="20"/>
              <w:jc w:val="both"/>
              <w:rPr>
                <w:color w:val="auto"/>
              </w:rPr>
            </w:pPr>
            <w:r w:rsidRPr="006C6F20">
              <w:rPr>
                <w:color w:val="auto"/>
                <w:spacing w:val="-2"/>
              </w:rPr>
              <w:t>Р</w:t>
            </w:r>
            <w:r w:rsidR="00A13FD0" w:rsidRPr="006C6F20">
              <w:rPr>
                <w:color w:val="auto"/>
                <w:spacing w:val="-2"/>
              </w:rPr>
              <w:t>асстояни</w:t>
            </w:r>
            <w:r w:rsidRPr="006C6F20">
              <w:rPr>
                <w:color w:val="auto"/>
                <w:spacing w:val="-2"/>
              </w:rPr>
              <w:t>е</w:t>
            </w:r>
            <w:r w:rsidR="00A13FD0" w:rsidRPr="006C6F20">
              <w:rPr>
                <w:color w:val="auto"/>
                <w:spacing w:val="-2"/>
              </w:rPr>
              <w:t xml:space="preserve"> по санитарно-</w:t>
            </w:r>
            <w:r w:rsidR="00A13FD0" w:rsidRPr="006C6F20">
              <w:rPr>
                <w:color w:val="auto"/>
              </w:rPr>
              <w:t>бытовым условиям и в зависимости от степени огнестойкости должны быть не менее:</w:t>
            </w:r>
          </w:p>
          <w:p w:rsidR="00A13FD0" w:rsidRPr="006C6F20" w:rsidRDefault="00A13FD0" w:rsidP="005940E9">
            <w:pPr>
              <w:pStyle w:val="ConsPlusNormal"/>
              <w:widowControl/>
              <w:ind w:left="20" w:hanging="20"/>
              <w:rPr>
                <w:rFonts w:ascii="Times New Roman" w:hAnsi="Times New Roman" w:cs="Times New Roman"/>
                <w:sz w:val="24"/>
                <w:szCs w:val="24"/>
              </w:rPr>
            </w:pPr>
            <w:r w:rsidRPr="006C6F20">
              <w:rPr>
                <w:rFonts w:ascii="Times New Roman" w:hAnsi="Times New Roman" w:cs="Times New Roman"/>
                <w:sz w:val="24"/>
                <w:szCs w:val="24"/>
              </w:rPr>
              <w:t xml:space="preserve">от индивидуального и блокированного дома – не менее  </w:t>
            </w:r>
            <w:smartTag w:uri="urn:schemas-microsoft-com:office:smarttags" w:element="metricconverter">
              <w:smartTagPr>
                <w:attr w:name="ProductID" w:val="3 м"/>
              </w:smartTagPr>
              <w:r w:rsidRPr="006C6F20">
                <w:rPr>
                  <w:rFonts w:ascii="Times New Roman" w:hAnsi="Times New Roman" w:cs="Times New Roman"/>
                  <w:sz w:val="24"/>
                  <w:szCs w:val="24"/>
                </w:rPr>
                <w:t>3 м</w:t>
              </w:r>
            </w:smartTag>
            <w:r w:rsidRPr="006C6F20">
              <w:rPr>
                <w:rFonts w:ascii="Times New Roman" w:hAnsi="Times New Roman" w:cs="Times New Roman"/>
                <w:sz w:val="24"/>
                <w:szCs w:val="24"/>
              </w:rPr>
              <w:t>;</w:t>
            </w:r>
          </w:p>
          <w:p w:rsidR="00A13FD0" w:rsidRPr="004D6F43" w:rsidRDefault="00A13FD0" w:rsidP="005940E9">
            <w:pPr>
              <w:pStyle w:val="affa"/>
              <w:widowControl w:val="0"/>
              <w:ind w:hanging="20"/>
              <w:jc w:val="both"/>
              <w:rPr>
                <w:color w:val="auto"/>
              </w:rPr>
            </w:pPr>
            <w:r w:rsidRPr="006C6F20">
              <w:rPr>
                <w:color w:val="auto"/>
              </w:rPr>
              <w:t xml:space="preserve">от постройки для содержания скота и птицы - </w:t>
            </w:r>
            <w:smartTag w:uri="urn:schemas-microsoft-com:office:smarttags" w:element="metricconverter">
              <w:smartTagPr>
                <w:attr w:name="ProductID" w:val="4 м"/>
              </w:smartTagPr>
              <w:r w:rsidRPr="006C6F20">
                <w:rPr>
                  <w:color w:val="auto"/>
                </w:rPr>
                <w:t>4 м</w:t>
              </w:r>
            </w:smartTag>
            <w:r w:rsidRPr="006C6F20">
              <w:rPr>
                <w:color w:val="auto"/>
              </w:rPr>
              <w:t>;</w:t>
            </w:r>
          </w:p>
          <w:p w:rsidR="00A13FD0" w:rsidRPr="006C6F20" w:rsidRDefault="00A13FD0" w:rsidP="005940E9">
            <w:pPr>
              <w:pStyle w:val="ConsPlusNormal"/>
              <w:widowControl/>
              <w:ind w:left="20" w:hanging="20"/>
              <w:rPr>
                <w:rFonts w:ascii="Times New Roman" w:hAnsi="Times New Roman" w:cs="Times New Roman"/>
                <w:sz w:val="24"/>
                <w:szCs w:val="24"/>
              </w:rPr>
            </w:pPr>
            <w:r w:rsidRPr="006C6F20">
              <w:rPr>
                <w:rFonts w:ascii="Times New Roman" w:hAnsi="Times New Roman" w:cs="Times New Roman"/>
                <w:sz w:val="24"/>
                <w:szCs w:val="24"/>
              </w:rPr>
              <w:t>от других построек (баня, гараж и др.) – 1м;</w:t>
            </w:r>
          </w:p>
          <w:p w:rsidR="00A13FD0" w:rsidRPr="006C6F20" w:rsidRDefault="00A13FD0" w:rsidP="005940E9">
            <w:pPr>
              <w:pStyle w:val="ConsPlusNormal"/>
              <w:widowControl/>
              <w:ind w:left="20" w:hanging="20"/>
              <w:rPr>
                <w:rFonts w:ascii="Times New Roman" w:hAnsi="Times New Roman" w:cs="Times New Roman"/>
                <w:sz w:val="24"/>
                <w:szCs w:val="24"/>
              </w:rPr>
            </w:pPr>
            <w:r w:rsidRPr="006C6F20">
              <w:rPr>
                <w:rFonts w:ascii="Times New Roman" w:hAnsi="Times New Roman" w:cs="Times New Roman"/>
                <w:sz w:val="24"/>
                <w:szCs w:val="24"/>
              </w:rPr>
              <w:t xml:space="preserve">от стволов высокорослых деревьев – </w:t>
            </w:r>
            <w:smartTag w:uri="urn:schemas-microsoft-com:office:smarttags" w:element="metricconverter">
              <w:smartTagPr>
                <w:attr w:name="ProductID" w:val="4 м"/>
              </w:smartTagPr>
              <w:r w:rsidRPr="006C6F20">
                <w:rPr>
                  <w:rFonts w:ascii="Times New Roman" w:hAnsi="Times New Roman" w:cs="Times New Roman"/>
                  <w:sz w:val="24"/>
                  <w:szCs w:val="24"/>
                </w:rPr>
                <w:t>4 м</w:t>
              </w:r>
            </w:smartTag>
            <w:r w:rsidRPr="006C6F20">
              <w:rPr>
                <w:rFonts w:ascii="Times New Roman" w:hAnsi="Times New Roman" w:cs="Times New Roman"/>
                <w:sz w:val="24"/>
                <w:szCs w:val="24"/>
              </w:rPr>
              <w:t>;</w:t>
            </w:r>
          </w:p>
          <w:p w:rsidR="00A13FD0" w:rsidRPr="006C6F20" w:rsidRDefault="00A13FD0" w:rsidP="005940E9">
            <w:pPr>
              <w:pStyle w:val="ConsPlusNormal"/>
              <w:widowControl/>
              <w:ind w:left="20" w:hanging="20"/>
              <w:rPr>
                <w:rFonts w:ascii="Times New Roman" w:hAnsi="Times New Roman" w:cs="Times New Roman"/>
                <w:sz w:val="24"/>
                <w:szCs w:val="24"/>
              </w:rPr>
            </w:pPr>
            <w:r w:rsidRPr="006C6F20">
              <w:rPr>
                <w:rFonts w:ascii="Times New Roman" w:hAnsi="Times New Roman" w:cs="Times New Roman"/>
                <w:sz w:val="24"/>
                <w:szCs w:val="24"/>
              </w:rPr>
              <w:t>от стволов среднерослых деревьев – 2м;</w:t>
            </w:r>
          </w:p>
          <w:p w:rsidR="00A13FD0" w:rsidRPr="006C6F20" w:rsidRDefault="00A13FD0" w:rsidP="005940E9">
            <w:pPr>
              <w:pStyle w:val="ConsPlusNormal"/>
              <w:widowControl/>
              <w:ind w:left="20" w:hanging="20"/>
              <w:rPr>
                <w:rFonts w:ascii="Times New Roman" w:hAnsi="Times New Roman" w:cs="Times New Roman"/>
                <w:sz w:val="24"/>
                <w:szCs w:val="24"/>
              </w:rPr>
            </w:pPr>
            <w:r w:rsidRPr="006C6F20">
              <w:rPr>
                <w:rFonts w:ascii="Times New Roman" w:hAnsi="Times New Roman" w:cs="Times New Roman"/>
                <w:sz w:val="24"/>
                <w:szCs w:val="24"/>
              </w:rPr>
              <w:t xml:space="preserve">от кустарников – </w:t>
            </w:r>
            <w:smartTag w:uri="urn:schemas-microsoft-com:office:smarttags" w:element="metricconverter">
              <w:smartTagPr>
                <w:attr w:name="ProductID" w:val="1 м"/>
              </w:smartTagPr>
              <w:r w:rsidRPr="006C6F20">
                <w:rPr>
                  <w:rFonts w:ascii="Times New Roman" w:hAnsi="Times New Roman" w:cs="Times New Roman"/>
                  <w:sz w:val="24"/>
                  <w:szCs w:val="24"/>
                </w:rPr>
                <w:t>1 м</w:t>
              </w:r>
            </w:smartTag>
            <w:r w:rsidRPr="006C6F20">
              <w:rPr>
                <w:rFonts w:ascii="Times New Roman" w:hAnsi="Times New Roman" w:cs="Times New Roman"/>
                <w:sz w:val="24"/>
                <w:szCs w:val="24"/>
              </w:rPr>
              <w:t>.</w:t>
            </w:r>
          </w:p>
          <w:p w:rsidR="00A13FD0" w:rsidRPr="006C6F20" w:rsidRDefault="00A13FD0" w:rsidP="005940E9">
            <w:pPr>
              <w:jc w:val="both"/>
            </w:pPr>
            <w:r w:rsidRPr="006C6F20">
              <w:rPr>
                <w:bCs/>
              </w:rPr>
              <w:t>Расстояния от помещений (сооружений) для содержания и разведения животныхдо объектов жилой застройки</w:t>
            </w:r>
            <w:r w:rsidRPr="006C6F20">
              <w:t xml:space="preserve"> должно быть не менее указанного в таблице.</w:t>
            </w:r>
          </w:p>
          <w:tbl>
            <w:tblPr>
              <w:tblW w:w="7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5"/>
              <w:gridCol w:w="992"/>
              <w:gridCol w:w="992"/>
              <w:gridCol w:w="851"/>
              <w:gridCol w:w="850"/>
              <w:gridCol w:w="697"/>
              <w:gridCol w:w="655"/>
              <w:gridCol w:w="916"/>
            </w:tblGrid>
            <w:tr w:rsidR="00A13FD0" w:rsidRPr="006C6F20" w:rsidTr="005940E9">
              <w:trPr>
                <w:trHeight w:val="101"/>
                <w:jc w:val="center"/>
              </w:trPr>
              <w:tc>
                <w:tcPr>
                  <w:tcW w:w="1855" w:type="dxa"/>
                  <w:vMerge w:val="restart"/>
                  <w:tcBorders>
                    <w:top w:val="single" w:sz="4" w:space="0" w:color="auto"/>
                    <w:left w:val="single" w:sz="4" w:space="0" w:color="auto"/>
                    <w:bottom w:val="single" w:sz="4" w:space="0" w:color="auto"/>
                    <w:right w:val="single" w:sz="4" w:space="0" w:color="auto"/>
                  </w:tcBorders>
                  <w:vAlign w:val="center"/>
                </w:tcPr>
                <w:p w:rsidR="00A13FD0" w:rsidRPr="006C6F20" w:rsidRDefault="00A13FD0" w:rsidP="005940E9">
                  <w:pPr>
                    <w:adjustRightInd w:val="0"/>
                    <w:jc w:val="center"/>
                    <w:rPr>
                      <w:b/>
                    </w:rPr>
                  </w:pPr>
                  <w:r w:rsidRPr="006C6F20">
                    <w:rPr>
                      <w:b/>
                    </w:rPr>
                    <w:t>Нормативный разрыв</w:t>
                  </w:r>
                </w:p>
              </w:tc>
              <w:tc>
                <w:tcPr>
                  <w:tcW w:w="5953" w:type="dxa"/>
                  <w:gridSpan w:val="7"/>
                  <w:tcBorders>
                    <w:top w:val="single" w:sz="4" w:space="0" w:color="auto"/>
                    <w:left w:val="single" w:sz="4" w:space="0" w:color="auto"/>
                    <w:bottom w:val="single" w:sz="4" w:space="0" w:color="auto"/>
                    <w:right w:val="single" w:sz="4" w:space="0" w:color="auto"/>
                  </w:tcBorders>
                  <w:vAlign w:val="center"/>
                </w:tcPr>
                <w:p w:rsidR="00A13FD0" w:rsidRPr="006C6F20" w:rsidRDefault="00A13FD0" w:rsidP="005940E9">
                  <w:pPr>
                    <w:adjustRightInd w:val="0"/>
                    <w:jc w:val="center"/>
                    <w:rPr>
                      <w:b/>
                    </w:rPr>
                  </w:pPr>
                  <w:r w:rsidRPr="006C6F20">
                    <w:rPr>
                      <w:b/>
                    </w:rPr>
                    <w:t>Поголовье (</w:t>
                  </w:r>
                  <w:r w:rsidRPr="006C6F20">
                    <w:rPr>
                      <w:rStyle w:val="grame"/>
                      <w:b/>
                    </w:rPr>
                    <w:t>шт.</w:t>
                  </w:r>
                  <w:r w:rsidRPr="006C6F20">
                    <w:rPr>
                      <w:b/>
                    </w:rPr>
                    <w:t>), не более</w:t>
                  </w:r>
                </w:p>
              </w:tc>
            </w:tr>
            <w:tr w:rsidR="00A13FD0" w:rsidRPr="006C6F20" w:rsidTr="005940E9">
              <w:trPr>
                <w:trHeight w:val="77"/>
                <w:jc w:val="center"/>
              </w:trPr>
              <w:tc>
                <w:tcPr>
                  <w:tcW w:w="1855" w:type="dxa"/>
                  <w:vMerge/>
                  <w:tcBorders>
                    <w:top w:val="single" w:sz="4" w:space="0" w:color="auto"/>
                    <w:left w:val="single" w:sz="4" w:space="0" w:color="auto"/>
                    <w:bottom w:val="single" w:sz="4" w:space="0" w:color="auto"/>
                    <w:right w:val="single" w:sz="4" w:space="0" w:color="auto"/>
                  </w:tcBorders>
                  <w:vAlign w:val="center"/>
                </w:tcPr>
                <w:p w:rsidR="00A13FD0" w:rsidRPr="006C6F20" w:rsidRDefault="00A13FD0" w:rsidP="005940E9">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13FD0" w:rsidRPr="006C6F20" w:rsidRDefault="00A13FD0" w:rsidP="005940E9">
                  <w:pPr>
                    <w:adjustRightInd w:val="0"/>
                    <w:jc w:val="center"/>
                  </w:pPr>
                  <w:r w:rsidRPr="006C6F20">
                    <w:t>свиньи</w:t>
                  </w:r>
                </w:p>
              </w:tc>
              <w:tc>
                <w:tcPr>
                  <w:tcW w:w="992" w:type="dxa"/>
                  <w:tcBorders>
                    <w:top w:val="single" w:sz="4" w:space="0" w:color="auto"/>
                    <w:left w:val="single" w:sz="4" w:space="0" w:color="auto"/>
                    <w:bottom w:val="single" w:sz="4" w:space="0" w:color="auto"/>
                    <w:right w:val="single" w:sz="4" w:space="0" w:color="auto"/>
                  </w:tcBorders>
                  <w:vAlign w:val="center"/>
                </w:tcPr>
                <w:p w:rsidR="00A13FD0" w:rsidRPr="006C6F20" w:rsidRDefault="00A13FD0" w:rsidP="005940E9">
                  <w:pPr>
                    <w:adjustRightInd w:val="0"/>
                    <w:jc w:val="center"/>
                  </w:pPr>
                  <w:r w:rsidRPr="006C6F20">
                    <w:t>коровы, бычки</w:t>
                  </w:r>
                </w:p>
              </w:tc>
              <w:tc>
                <w:tcPr>
                  <w:tcW w:w="851" w:type="dxa"/>
                  <w:tcBorders>
                    <w:top w:val="single" w:sz="4" w:space="0" w:color="auto"/>
                    <w:left w:val="single" w:sz="4" w:space="0" w:color="auto"/>
                    <w:bottom w:val="single" w:sz="4" w:space="0" w:color="auto"/>
                    <w:right w:val="single" w:sz="4" w:space="0" w:color="auto"/>
                  </w:tcBorders>
                  <w:vAlign w:val="center"/>
                </w:tcPr>
                <w:p w:rsidR="00A13FD0" w:rsidRPr="006C6F20" w:rsidRDefault="00A13FD0" w:rsidP="005940E9">
                  <w:pPr>
                    <w:adjustRightInd w:val="0"/>
                    <w:jc w:val="center"/>
                  </w:pPr>
                  <w:r w:rsidRPr="006C6F20">
                    <w:t>овцы, козы</w:t>
                  </w:r>
                </w:p>
              </w:tc>
              <w:tc>
                <w:tcPr>
                  <w:tcW w:w="850" w:type="dxa"/>
                  <w:tcBorders>
                    <w:top w:val="single" w:sz="4" w:space="0" w:color="auto"/>
                    <w:left w:val="single" w:sz="4" w:space="0" w:color="auto"/>
                    <w:bottom w:val="single" w:sz="4" w:space="0" w:color="auto"/>
                    <w:right w:val="single" w:sz="4" w:space="0" w:color="auto"/>
                  </w:tcBorders>
                  <w:vAlign w:val="center"/>
                </w:tcPr>
                <w:p w:rsidR="00A13FD0" w:rsidRPr="006C6F20" w:rsidRDefault="00A13FD0" w:rsidP="005940E9">
                  <w:pPr>
                    <w:adjustRightInd w:val="0"/>
                    <w:jc w:val="center"/>
                  </w:pPr>
                  <w:r w:rsidRPr="006C6F20">
                    <w:t>кролики - матки</w:t>
                  </w:r>
                </w:p>
              </w:tc>
              <w:tc>
                <w:tcPr>
                  <w:tcW w:w="697" w:type="dxa"/>
                  <w:tcBorders>
                    <w:top w:val="single" w:sz="4" w:space="0" w:color="auto"/>
                    <w:left w:val="single" w:sz="4" w:space="0" w:color="auto"/>
                    <w:bottom w:val="single" w:sz="4" w:space="0" w:color="auto"/>
                    <w:right w:val="single" w:sz="4" w:space="0" w:color="auto"/>
                  </w:tcBorders>
                  <w:vAlign w:val="center"/>
                </w:tcPr>
                <w:p w:rsidR="00A13FD0" w:rsidRPr="006C6F20" w:rsidRDefault="00A13FD0" w:rsidP="005940E9">
                  <w:pPr>
                    <w:adjustRightInd w:val="0"/>
                    <w:jc w:val="center"/>
                  </w:pPr>
                  <w:r w:rsidRPr="006C6F20">
                    <w:t>птица</w:t>
                  </w:r>
                </w:p>
              </w:tc>
              <w:tc>
                <w:tcPr>
                  <w:tcW w:w="655" w:type="dxa"/>
                  <w:tcBorders>
                    <w:top w:val="single" w:sz="4" w:space="0" w:color="auto"/>
                    <w:left w:val="single" w:sz="4" w:space="0" w:color="auto"/>
                    <w:bottom w:val="single" w:sz="4" w:space="0" w:color="auto"/>
                    <w:right w:val="single" w:sz="4" w:space="0" w:color="auto"/>
                  </w:tcBorders>
                  <w:vAlign w:val="center"/>
                </w:tcPr>
                <w:p w:rsidR="00A13FD0" w:rsidRPr="006C6F20" w:rsidRDefault="00A13FD0" w:rsidP="005940E9">
                  <w:pPr>
                    <w:adjustRightInd w:val="0"/>
                    <w:jc w:val="center"/>
                  </w:pPr>
                  <w:r w:rsidRPr="006C6F20">
                    <w:t>лошади</w:t>
                  </w:r>
                </w:p>
              </w:tc>
              <w:tc>
                <w:tcPr>
                  <w:tcW w:w="916" w:type="dxa"/>
                  <w:tcBorders>
                    <w:top w:val="single" w:sz="4" w:space="0" w:color="auto"/>
                    <w:left w:val="single" w:sz="4" w:space="0" w:color="auto"/>
                    <w:bottom w:val="single" w:sz="4" w:space="0" w:color="auto"/>
                    <w:right w:val="single" w:sz="4" w:space="0" w:color="auto"/>
                  </w:tcBorders>
                  <w:vAlign w:val="center"/>
                </w:tcPr>
                <w:p w:rsidR="00A13FD0" w:rsidRPr="006C6F20" w:rsidRDefault="00A13FD0" w:rsidP="005940E9">
                  <w:pPr>
                    <w:adjustRightInd w:val="0"/>
                    <w:jc w:val="center"/>
                  </w:pPr>
                  <w:r w:rsidRPr="006C6F20">
                    <w:t>нутрии, песцы</w:t>
                  </w:r>
                </w:p>
              </w:tc>
            </w:tr>
            <w:tr w:rsidR="00A13FD0" w:rsidRPr="006C6F20" w:rsidTr="005940E9">
              <w:trPr>
                <w:trHeight w:val="146"/>
                <w:jc w:val="center"/>
              </w:trPr>
              <w:tc>
                <w:tcPr>
                  <w:tcW w:w="1855"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10 м</w:t>
                  </w:r>
                </w:p>
              </w:tc>
              <w:tc>
                <w:tcPr>
                  <w:tcW w:w="992"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5</w:t>
                  </w:r>
                </w:p>
              </w:tc>
              <w:tc>
                <w:tcPr>
                  <w:tcW w:w="992"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5</w:t>
                  </w:r>
                </w:p>
              </w:tc>
              <w:tc>
                <w:tcPr>
                  <w:tcW w:w="851"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10</w:t>
                  </w:r>
                </w:p>
              </w:tc>
              <w:tc>
                <w:tcPr>
                  <w:tcW w:w="850"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10</w:t>
                  </w:r>
                </w:p>
              </w:tc>
              <w:tc>
                <w:tcPr>
                  <w:tcW w:w="697"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30</w:t>
                  </w:r>
                </w:p>
              </w:tc>
              <w:tc>
                <w:tcPr>
                  <w:tcW w:w="655"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5</w:t>
                  </w:r>
                </w:p>
              </w:tc>
              <w:tc>
                <w:tcPr>
                  <w:tcW w:w="916"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5</w:t>
                  </w:r>
                </w:p>
              </w:tc>
            </w:tr>
            <w:tr w:rsidR="00A13FD0" w:rsidRPr="006C6F20" w:rsidTr="005940E9">
              <w:trPr>
                <w:trHeight w:val="146"/>
                <w:jc w:val="center"/>
              </w:trPr>
              <w:tc>
                <w:tcPr>
                  <w:tcW w:w="1855"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20 м</w:t>
                  </w:r>
                </w:p>
              </w:tc>
              <w:tc>
                <w:tcPr>
                  <w:tcW w:w="992"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8</w:t>
                  </w:r>
                </w:p>
              </w:tc>
              <w:tc>
                <w:tcPr>
                  <w:tcW w:w="992"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8</w:t>
                  </w:r>
                </w:p>
              </w:tc>
              <w:tc>
                <w:tcPr>
                  <w:tcW w:w="851"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15</w:t>
                  </w:r>
                </w:p>
              </w:tc>
              <w:tc>
                <w:tcPr>
                  <w:tcW w:w="850"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20</w:t>
                  </w:r>
                </w:p>
              </w:tc>
              <w:tc>
                <w:tcPr>
                  <w:tcW w:w="697"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45</w:t>
                  </w:r>
                </w:p>
              </w:tc>
              <w:tc>
                <w:tcPr>
                  <w:tcW w:w="655"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8</w:t>
                  </w:r>
                </w:p>
              </w:tc>
              <w:tc>
                <w:tcPr>
                  <w:tcW w:w="916"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8</w:t>
                  </w:r>
                </w:p>
              </w:tc>
            </w:tr>
            <w:tr w:rsidR="00A13FD0" w:rsidRPr="006C6F20" w:rsidTr="005940E9">
              <w:trPr>
                <w:trHeight w:val="146"/>
                <w:jc w:val="center"/>
              </w:trPr>
              <w:tc>
                <w:tcPr>
                  <w:tcW w:w="1855"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30 м</w:t>
                  </w:r>
                </w:p>
              </w:tc>
              <w:tc>
                <w:tcPr>
                  <w:tcW w:w="992"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10</w:t>
                  </w:r>
                </w:p>
              </w:tc>
              <w:tc>
                <w:tcPr>
                  <w:tcW w:w="992"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10</w:t>
                  </w:r>
                </w:p>
              </w:tc>
              <w:tc>
                <w:tcPr>
                  <w:tcW w:w="851"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20</w:t>
                  </w:r>
                </w:p>
              </w:tc>
              <w:tc>
                <w:tcPr>
                  <w:tcW w:w="850"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30</w:t>
                  </w:r>
                </w:p>
              </w:tc>
              <w:tc>
                <w:tcPr>
                  <w:tcW w:w="697"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60</w:t>
                  </w:r>
                </w:p>
              </w:tc>
              <w:tc>
                <w:tcPr>
                  <w:tcW w:w="655"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10</w:t>
                  </w:r>
                </w:p>
              </w:tc>
              <w:tc>
                <w:tcPr>
                  <w:tcW w:w="916"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10</w:t>
                  </w:r>
                </w:p>
              </w:tc>
            </w:tr>
            <w:tr w:rsidR="00A13FD0" w:rsidRPr="006C6F20" w:rsidTr="005940E9">
              <w:trPr>
                <w:trHeight w:val="154"/>
                <w:jc w:val="center"/>
              </w:trPr>
              <w:tc>
                <w:tcPr>
                  <w:tcW w:w="1855"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40 м</w:t>
                  </w:r>
                </w:p>
              </w:tc>
              <w:tc>
                <w:tcPr>
                  <w:tcW w:w="992"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15</w:t>
                  </w:r>
                </w:p>
              </w:tc>
              <w:tc>
                <w:tcPr>
                  <w:tcW w:w="992"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15</w:t>
                  </w:r>
                </w:p>
              </w:tc>
              <w:tc>
                <w:tcPr>
                  <w:tcW w:w="851"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25</w:t>
                  </w:r>
                </w:p>
              </w:tc>
              <w:tc>
                <w:tcPr>
                  <w:tcW w:w="850"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40</w:t>
                  </w:r>
                </w:p>
              </w:tc>
              <w:tc>
                <w:tcPr>
                  <w:tcW w:w="697"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75</w:t>
                  </w:r>
                </w:p>
              </w:tc>
              <w:tc>
                <w:tcPr>
                  <w:tcW w:w="655"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15</w:t>
                  </w:r>
                </w:p>
              </w:tc>
              <w:tc>
                <w:tcPr>
                  <w:tcW w:w="916"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adjustRightInd w:val="0"/>
                    <w:jc w:val="center"/>
                  </w:pPr>
                  <w:r w:rsidRPr="006C6F20">
                    <w:t>15</w:t>
                  </w:r>
                </w:p>
              </w:tc>
            </w:tr>
          </w:tbl>
          <w:p w:rsidR="00A13FD0" w:rsidRPr="006C6F20" w:rsidRDefault="00A13FD0" w:rsidP="005940E9">
            <w:pPr>
              <w:jc w:val="both"/>
            </w:pPr>
            <w:r w:rsidRPr="006C6F20">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50 м"/>
              </w:smartTagPr>
              <w:r w:rsidRPr="006C6F20">
                <w:t>50 м</w:t>
              </w:r>
            </w:smartTag>
            <w:r w:rsidRPr="006C6F20">
              <w:t>.</w:t>
            </w:r>
          </w:p>
          <w:p w:rsidR="00A13FD0" w:rsidRPr="006C6F20" w:rsidRDefault="00A13FD0" w:rsidP="005940E9">
            <w:pPr>
              <w:jc w:val="both"/>
            </w:pPr>
            <w:r w:rsidRPr="006C6F20">
              <w:t xml:space="preserve">Допускается пристройка сарая, гаража, бани, теплицы, навеса к индивидуальному дому с соблюдением требований санитарных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6C6F20">
                <w:t>7 м</w:t>
              </w:r>
            </w:smartTag>
            <w:r w:rsidRPr="006C6F20">
              <w:t xml:space="preserve"> от входа в дом. Высота помещений хозяйственных построек для содержания скота и птицы должна быть не менее 2,4 м.</w:t>
            </w:r>
          </w:p>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Нормы размещения застройки определяются в соответствии с Региональными нормативами градостроительного проектирования Ростовской области.</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636" w:type="dxa"/>
          </w:tcPr>
          <w:p w:rsidR="00A13FD0" w:rsidRPr="006C6F20" w:rsidRDefault="00A13FD0" w:rsidP="005940E9">
            <w:r w:rsidRPr="006C6F20">
              <w:t>1.3</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В условиях усадебной застройки разрешается строительство одноэтажных гаражей для личного автотранспорта вместимостью не более 2 машино-мест. Площадь на одно машино-место не более </w:t>
            </w:r>
            <w:smartTag w:uri="urn:schemas-microsoft-com:office:smarttags" w:element="metricconverter">
              <w:smartTagPr>
                <w:attr w:name="ProductID" w:val="30 м2"/>
              </w:smartTagPr>
              <w:r w:rsidRPr="006C6F20">
                <w:rPr>
                  <w:rFonts w:ascii="Times New Roman" w:hAnsi="Times New Roman" w:cs="Times New Roman"/>
                  <w:sz w:val="24"/>
                  <w:szCs w:val="24"/>
                </w:rPr>
                <w:t>30 м</w:t>
              </w:r>
              <w:r w:rsidRPr="006C6F20">
                <w:rPr>
                  <w:rFonts w:ascii="Times New Roman" w:hAnsi="Times New Roman" w:cs="Times New Roman"/>
                  <w:sz w:val="24"/>
                  <w:szCs w:val="24"/>
                  <w:vertAlign w:val="superscript"/>
                </w:rPr>
                <w:t>2</w:t>
              </w:r>
            </w:smartTag>
            <w:r w:rsidRPr="006C6F20">
              <w:rPr>
                <w:rFonts w:ascii="Times New Roman" w:hAnsi="Times New Roman" w:cs="Times New Roman"/>
                <w:sz w:val="24"/>
                <w:szCs w:val="24"/>
              </w:rPr>
              <w:t xml:space="preserve">. Высота гаража от уровня земли до верха плоской кровли не более </w:t>
            </w:r>
            <w:smartTag w:uri="urn:schemas-microsoft-com:office:smarttags" w:element="metricconverter">
              <w:smartTagPr>
                <w:attr w:name="ProductID" w:val="3,2 м"/>
              </w:smartTagPr>
              <w:r w:rsidRPr="006C6F20">
                <w:rPr>
                  <w:rFonts w:ascii="Times New Roman" w:hAnsi="Times New Roman" w:cs="Times New Roman"/>
                  <w:sz w:val="24"/>
                  <w:szCs w:val="24"/>
                </w:rPr>
                <w:t>3,2 м</w:t>
              </w:r>
            </w:smartTag>
            <w:r w:rsidRPr="006C6F20">
              <w:rPr>
                <w:rFonts w:ascii="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4,5 м"/>
              </w:smartTagPr>
              <w:r w:rsidRPr="006C6F20">
                <w:rPr>
                  <w:rFonts w:ascii="Times New Roman" w:hAnsi="Times New Roman" w:cs="Times New Roman"/>
                  <w:sz w:val="24"/>
                  <w:szCs w:val="24"/>
                </w:rPr>
                <w:t>4,5 м</w:t>
              </w:r>
            </w:smartTag>
            <w:r w:rsidRPr="006C6F20">
              <w:rPr>
                <w:rFonts w:ascii="Times New Roman" w:hAnsi="Times New Roman" w:cs="Times New Roman"/>
                <w:sz w:val="24"/>
                <w:szCs w:val="24"/>
              </w:rPr>
              <w:t>.</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636" w:type="dxa"/>
          </w:tcPr>
          <w:p w:rsidR="00A13FD0" w:rsidRPr="006C6F20" w:rsidRDefault="00A13FD0" w:rsidP="005940E9">
            <w:r w:rsidRPr="006C6F20">
              <w:t>1.4</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Ограждение земельных участков со стороны улиц должно быть единообразным как минимум на протяжении одного квартала с обеих сторон улицы.</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636" w:type="dxa"/>
          </w:tcPr>
          <w:p w:rsidR="00A13FD0" w:rsidRPr="006C6F20" w:rsidRDefault="00A13FD0" w:rsidP="005940E9">
            <w:r w:rsidRPr="006C6F20">
              <w:t>1.5</w:t>
            </w:r>
          </w:p>
        </w:tc>
        <w:tc>
          <w:tcPr>
            <w:tcW w:w="8442" w:type="dxa"/>
          </w:tcPr>
          <w:p w:rsidR="00A13FD0" w:rsidRPr="006C6F20" w:rsidRDefault="00A13FD0" w:rsidP="005940E9">
            <w:r w:rsidRPr="006C6F20">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6C6F20">
                <w:t>2,0 м</w:t>
              </w:r>
            </w:smartTag>
            <w:r w:rsidRPr="006C6F20">
              <w:t>.</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636" w:type="dxa"/>
          </w:tcPr>
          <w:p w:rsidR="00A13FD0" w:rsidRPr="006C6F20" w:rsidRDefault="00A13FD0" w:rsidP="005940E9">
            <w:r w:rsidRPr="006C6F20">
              <w:t>1.6</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Не допускается размещать со стороны улицы вспомогательные строения, за исключением гаражей.</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636" w:type="dxa"/>
          </w:tcPr>
          <w:p w:rsidR="00A13FD0" w:rsidRPr="006C6F20" w:rsidRDefault="00A13FD0" w:rsidP="005940E9">
            <w:r w:rsidRPr="006C6F20">
              <w:t>1.7</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Допускается блокировка хозяйственных построек на смежных земельных </w:t>
            </w:r>
            <w:r w:rsidRPr="006C6F20">
              <w:rPr>
                <w:rFonts w:ascii="Times New Roman" w:hAnsi="Times New Roman" w:cs="Times New Roman"/>
                <w:sz w:val="24"/>
                <w:szCs w:val="24"/>
              </w:rPr>
              <w:lastRenderedPageBreak/>
              <w:t>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lastRenderedPageBreak/>
              <w:t xml:space="preserve">Все </w:t>
            </w:r>
            <w:r w:rsidRPr="006C6F20">
              <w:rPr>
                <w:rFonts w:ascii="Times New Roman" w:hAnsi="Times New Roman" w:cs="Times New Roman"/>
                <w:sz w:val="24"/>
                <w:szCs w:val="24"/>
              </w:rPr>
              <w:lastRenderedPageBreak/>
              <w:t>участки зоны</w:t>
            </w:r>
          </w:p>
        </w:tc>
      </w:tr>
      <w:tr w:rsidR="00A13FD0" w:rsidRPr="006C6F20" w:rsidTr="005940E9">
        <w:tc>
          <w:tcPr>
            <w:tcW w:w="636" w:type="dxa"/>
          </w:tcPr>
          <w:p w:rsidR="00A13FD0" w:rsidRPr="006C6F20" w:rsidRDefault="00A13FD0" w:rsidP="005940E9">
            <w:r w:rsidRPr="006C6F20">
              <w:lastRenderedPageBreak/>
              <w:t>1.8</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Содержание скота и птицы допускается в зонах жилой индивидуальной застройки с размером приусадебного участка не менее </w:t>
            </w:r>
            <w:smartTag w:uri="urn:schemas-microsoft-com:office:smarttags" w:element="metricconverter">
              <w:smartTagPr>
                <w:attr w:name="ProductID" w:val="0,1 га"/>
              </w:smartTagPr>
              <w:r w:rsidRPr="006C6F20">
                <w:rPr>
                  <w:rFonts w:ascii="Times New Roman" w:hAnsi="Times New Roman" w:cs="Times New Roman"/>
                  <w:sz w:val="24"/>
                  <w:szCs w:val="24"/>
                </w:rPr>
                <w:t>0,1 га</w:t>
              </w:r>
            </w:smartTag>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636" w:type="dxa"/>
          </w:tcPr>
          <w:p w:rsidR="00A13FD0" w:rsidRPr="006C6F20" w:rsidRDefault="00A13FD0" w:rsidP="005940E9">
            <w:r w:rsidRPr="006C6F20">
              <w:t>1.9</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При возведении на земельном участке хозяйственных построек, располагаемых на расстоянии </w:t>
            </w:r>
            <w:smartTag w:uri="urn:schemas-microsoft-com:office:smarttags" w:element="metricconverter">
              <w:smartTagPr>
                <w:attr w:name="ProductID" w:val="1 м"/>
              </w:smartTagPr>
              <w:r w:rsidRPr="006C6F20">
                <w:rPr>
                  <w:rFonts w:ascii="Times New Roman" w:hAnsi="Times New Roman" w:cs="Times New Roman"/>
                  <w:sz w:val="24"/>
                  <w:szCs w:val="24"/>
                </w:rPr>
                <w:t>1 м</w:t>
              </w:r>
            </w:smartTag>
            <w:r w:rsidRPr="006C6F20">
              <w:rPr>
                <w:rFonts w:ascii="Times New Roman" w:hAnsi="Times New Roman" w:cs="Times New Roman"/>
                <w:sz w:val="24"/>
                <w:szCs w:val="24"/>
              </w:rPr>
              <w:t xml:space="preserve"> от границы соседнего участка, следует скат крыши и водоотвод ориентировать на свой участок.</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636" w:type="dxa"/>
          </w:tcPr>
          <w:p w:rsidR="00A13FD0" w:rsidRPr="006C6F20" w:rsidRDefault="00A13FD0" w:rsidP="005940E9">
            <w:r w:rsidRPr="006C6F20">
              <w:t>1.10</w:t>
            </w:r>
          </w:p>
        </w:tc>
        <w:tc>
          <w:tcPr>
            <w:tcW w:w="8442" w:type="dxa"/>
          </w:tcPr>
          <w:p w:rsidR="00A13FD0" w:rsidRPr="006C6F20" w:rsidRDefault="00A13FD0" w:rsidP="005940E9">
            <w:pPr>
              <w:jc w:val="both"/>
            </w:pPr>
            <w:r w:rsidRPr="006C6F20">
              <w:t>На территории индивидуальной жилой застройки на предоставленных земельных участках запрещается строительство гаражей для грузового транспорта и транспорта для перевозки людей и хранение такого автотранспорта, находящегося в личной собственности, кроме автотранспорта грузоподъемностью менее 1,5 тонн</w:t>
            </w:r>
          </w:p>
          <w:p w:rsidR="00A13FD0" w:rsidRPr="006C6F20" w:rsidRDefault="00A13FD0" w:rsidP="005940E9">
            <w:pPr>
              <w:pStyle w:val="ConsPlusNormal"/>
              <w:widowControl/>
              <w:ind w:firstLine="0"/>
              <w:jc w:val="both"/>
              <w:rPr>
                <w:rFonts w:ascii="Times New Roman" w:hAnsi="Times New Roman" w:cs="Times New Roman"/>
                <w:sz w:val="24"/>
                <w:szCs w:val="24"/>
              </w:rPr>
            </w:pP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10495" w:type="dxa"/>
            <w:gridSpan w:val="3"/>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b/>
                <w:sz w:val="24"/>
                <w:szCs w:val="24"/>
              </w:rPr>
              <w:t>2.  Санитарно-гигиенические и экологические требования</w:t>
            </w:r>
          </w:p>
        </w:tc>
      </w:tr>
      <w:tr w:rsidR="00A13FD0" w:rsidRPr="006C6F20" w:rsidTr="005940E9">
        <w:tc>
          <w:tcPr>
            <w:tcW w:w="636"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2.1</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Местное канализование производить с размещением выгребных ям только на территориях домовладений. Размещение выгребных и помойных  ям производится на расстоянии 4м от границ участка домовладения.</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636"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2.2</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Хозяйственные площадки в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w:t>
            </w:r>
            <w:smartTag w:uri="urn:schemas-microsoft-com:office:smarttags" w:element="metricconverter">
              <w:smartTagPr>
                <w:attr w:name="ProductID" w:val="100 м"/>
              </w:smartTagPr>
              <w:r w:rsidRPr="006C6F20">
                <w:rPr>
                  <w:rFonts w:ascii="Times New Roman" w:hAnsi="Times New Roman" w:cs="Times New Roman"/>
                  <w:sz w:val="24"/>
                  <w:szCs w:val="24"/>
                </w:rPr>
                <w:t>100 м</w:t>
              </w:r>
            </w:smartTag>
            <w:r w:rsidRPr="006C6F20">
              <w:rPr>
                <w:rFonts w:ascii="Times New Roman" w:hAnsi="Times New Roman" w:cs="Times New Roman"/>
                <w:sz w:val="24"/>
                <w:szCs w:val="24"/>
              </w:rPr>
              <w:t xml:space="preserve"> от входа в дом.</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636"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2.3.</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Расстояние от надворного туалета до стен соседнего дома необходимо принимать не менее 4 м, до источника водоснабжения (колодца) не менее 10 м</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636"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2.4.</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29  настоящих Правил.</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 в границах санитарно-защитных зон</w:t>
            </w:r>
          </w:p>
        </w:tc>
      </w:tr>
      <w:tr w:rsidR="00A13FD0" w:rsidRPr="006C6F20" w:rsidTr="005940E9">
        <w:tc>
          <w:tcPr>
            <w:tcW w:w="10495" w:type="dxa"/>
            <w:gridSpan w:val="3"/>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3. Защита от опасных природных процессов</w:t>
            </w:r>
          </w:p>
        </w:tc>
      </w:tr>
      <w:tr w:rsidR="00A13FD0" w:rsidRPr="006C6F20" w:rsidTr="005940E9">
        <w:tc>
          <w:tcPr>
            <w:tcW w:w="636"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3.1.</w:t>
            </w:r>
          </w:p>
        </w:tc>
        <w:tc>
          <w:tcPr>
            <w:tcW w:w="844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Для участков зоны, расположенных в границах водоохраной зоны действуют дополнительные регламенты в соответствии со статьей 29 настоящих Правил.</w:t>
            </w:r>
          </w:p>
        </w:tc>
        <w:tc>
          <w:tcPr>
            <w:tcW w:w="1417"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 в границах водоохранных зон</w:t>
            </w:r>
          </w:p>
        </w:tc>
      </w:tr>
    </w:tbl>
    <w:p w:rsidR="00A13FD0" w:rsidRPr="006C6F20" w:rsidRDefault="00A13FD0" w:rsidP="00A13FD0">
      <w:pPr>
        <w:ind w:firstLine="567"/>
        <w:jc w:val="center"/>
        <w:outlineLvl w:val="0"/>
        <w:rPr>
          <w:b/>
          <w:u w:val="single"/>
        </w:rPr>
      </w:pPr>
    </w:p>
    <w:p w:rsidR="00A13FD0" w:rsidRPr="006C6F20" w:rsidRDefault="00E93F79" w:rsidP="00E93F79">
      <w:pPr>
        <w:ind w:left="720"/>
        <w:outlineLvl w:val="0"/>
        <w:rPr>
          <w:b/>
          <w:u w:val="single"/>
        </w:rPr>
      </w:pPr>
      <w:bookmarkStart w:id="131" w:name="_Toc531911932"/>
      <w:r w:rsidRPr="006C6F20">
        <w:rPr>
          <w:b/>
          <w:u w:val="single"/>
        </w:rPr>
        <w:t>2.</w:t>
      </w:r>
      <w:r w:rsidR="00A13FD0" w:rsidRPr="006C6F20">
        <w:rPr>
          <w:b/>
          <w:u w:val="single"/>
        </w:rPr>
        <w:t>Ж-2 –  Зона среднеэтажной жилой застройки</w:t>
      </w:r>
      <w:bookmarkEnd w:id="128"/>
      <w:bookmarkEnd w:id="129"/>
      <w:r w:rsidR="00A13FD0" w:rsidRPr="006C6F20">
        <w:rPr>
          <w:b/>
          <w:u w:val="single"/>
        </w:rPr>
        <w:t xml:space="preserve"> с участками</w:t>
      </w:r>
      <w:bookmarkEnd w:id="130"/>
      <w:bookmarkEnd w:id="131"/>
    </w:p>
    <w:p w:rsidR="00A13FD0" w:rsidRPr="006C6F20" w:rsidRDefault="00A13FD0" w:rsidP="00A13FD0">
      <w:pPr>
        <w:ind w:firstLine="567"/>
        <w:jc w:val="center"/>
        <w:outlineLvl w:val="0"/>
        <w:rPr>
          <w:b/>
          <w:u w:val="single"/>
        </w:rPr>
      </w:pPr>
    </w:p>
    <w:p w:rsidR="00A13FD0" w:rsidRPr="006C6F20" w:rsidRDefault="00A13FD0" w:rsidP="00A13FD0">
      <w:pPr>
        <w:ind w:firstLine="567"/>
        <w:jc w:val="both"/>
      </w:pPr>
      <w:r w:rsidRPr="006C6F20">
        <w:t>Зона выделяется с целью развития на основе существующих и вновь осваиваемых территорий среднеэтажной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A13FD0" w:rsidRPr="006C6F20" w:rsidRDefault="00A13FD0" w:rsidP="00A13FD0">
      <w:pPr>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2189"/>
        <w:gridCol w:w="2693"/>
        <w:gridCol w:w="4075"/>
      </w:tblGrid>
      <w:tr w:rsidR="00A13FD0" w:rsidRPr="006C6F20" w:rsidTr="00BD4191">
        <w:trPr>
          <w:trHeight w:val="703"/>
        </w:trPr>
        <w:tc>
          <w:tcPr>
            <w:tcW w:w="697"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Код</w:t>
            </w:r>
          </w:p>
        </w:tc>
        <w:tc>
          <w:tcPr>
            <w:tcW w:w="2189" w:type="dxa"/>
          </w:tcPr>
          <w:p w:rsidR="00A13FD0" w:rsidRPr="004D6F43" w:rsidRDefault="00BD4191" w:rsidP="00BD4191">
            <w:pPr>
              <w:pStyle w:val="affa"/>
              <w:ind w:right="27"/>
              <w:rPr>
                <w:color w:val="auto"/>
              </w:rPr>
            </w:pPr>
            <w:r w:rsidRPr="006C6F20">
              <w:rPr>
                <w:rStyle w:val="affff4"/>
                <w:color w:val="auto"/>
              </w:rPr>
              <w:t>В</w:t>
            </w:r>
            <w:r w:rsidR="00A13FD0" w:rsidRPr="006C6F20">
              <w:rPr>
                <w:rStyle w:val="affff4"/>
                <w:color w:val="auto"/>
              </w:rPr>
              <w:t xml:space="preserve">иды разрешённого использования </w:t>
            </w:r>
            <w:r w:rsidR="00A13FD0" w:rsidRPr="006C6F20">
              <w:rPr>
                <w:rStyle w:val="affff4"/>
                <w:color w:val="auto"/>
              </w:rPr>
              <w:lastRenderedPageBreak/>
              <w:t>земельных участков</w:t>
            </w:r>
          </w:p>
        </w:tc>
        <w:tc>
          <w:tcPr>
            <w:tcW w:w="2693" w:type="dxa"/>
          </w:tcPr>
          <w:p w:rsidR="00A13FD0" w:rsidRPr="004D6F43" w:rsidRDefault="00BD4191" w:rsidP="005940E9">
            <w:pPr>
              <w:pStyle w:val="affa"/>
              <w:ind w:right="27"/>
              <w:rPr>
                <w:color w:val="auto"/>
              </w:rPr>
            </w:pPr>
            <w:r w:rsidRPr="006C6F20">
              <w:rPr>
                <w:rStyle w:val="affff4"/>
                <w:color w:val="auto"/>
              </w:rPr>
              <w:lastRenderedPageBreak/>
              <w:t>В</w:t>
            </w:r>
            <w:r w:rsidR="00A13FD0" w:rsidRPr="006C6F20">
              <w:rPr>
                <w:rStyle w:val="affff4"/>
                <w:color w:val="auto"/>
              </w:rPr>
              <w:t xml:space="preserve">иды разрешённого использования объектов </w:t>
            </w:r>
            <w:r w:rsidR="00A13FD0" w:rsidRPr="006C6F20">
              <w:rPr>
                <w:rStyle w:val="affff4"/>
                <w:color w:val="auto"/>
              </w:rPr>
              <w:lastRenderedPageBreak/>
              <w:t>капитального строительства</w:t>
            </w:r>
          </w:p>
        </w:tc>
        <w:tc>
          <w:tcPr>
            <w:tcW w:w="4075" w:type="dxa"/>
          </w:tcPr>
          <w:p w:rsidR="00A13FD0" w:rsidRPr="004D6F43" w:rsidRDefault="00A13FD0" w:rsidP="005940E9">
            <w:pPr>
              <w:pStyle w:val="affa"/>
              <w:ind w:right="27"/>
              <w:rPr>
                <w:color w:val="auto"/>
              </w:rPr>
            </w:pPr>
            <w:r w:rsidRPr="006C6F20">
              <w:rPr>
                <w:rStyle w:val="affff4"/>
                <w:color w:val="auto"/>
              </w:rPr>
              <w:lastRenderedPageBreak/>
              <w:t xml:space="preserve">Вспомогательные виды разрешённого использования объектов капитального </w:t>
            </w:r>
            <w:r w:rsidRPr="006C6F20">
              <w:rPr>
                <w:rStyle w:val="affff4"/>
                <w:color w:val="auto"/>
              </w:rPr>
              <w:lastRenderedPageBreak/>
              <w:t>строительства</w:t>
            </w:r>
          </w:p>
        </w:tc>
      </w:tr>
      <w:tr w:rsidR="00BD4191" w:rsidRPr="006C6F20" w:rsidTr="00BD4191">
        <w:trPr>
          <w:trHeight w:val="444"/>
        </w:trPr>
        <w:tc>
          <w:tcPr>
            <w:tcW w:w="9654" w:type="dxa"/>
            <w:gridSpan w:val="4"/>
          </w:tcPr>
          <w:p w:rsidR="00BD4191" w:rsidRPr="006C6F20" w:rsidRDefault="00BD4191" w:rsidP="005940E9">
            <w:pPr>
              <w:pStyle w:val="ConsPlusNormal"/>
              <w:ind w:firstLine="0"/>
              <w:jc w:val="both"/>
              <w:rPr>
                <w:rStyle w:val="affff4"/>
              </w:rPr>
            </w:pPr>
            <w:r w:rsidRPr="006C6F20">
              <w:rPr>
                <w:rStyle w:val="affff4"/>
                <w:rFonts w:ascii="Times New Roman" w:hAnsi="Times New Roman" w:cs="Times New Roman"/>
                <w:sz w:val="24"/>
                <w:szCs w:val="24"/>
              </w:rPr>
              <w:lastRenderedPageBreak/>
              <w:t>Основные виды разрешенного использования</w:t>
            </w:r>
          </w:p>
        </w:tc>
      </w:tr>
      <w:tr w:rsidR="00A13FD0" w:rsidRPr="006C6F20" w:rsidTr="00BD4191">
        <w:trPr>
          <w:trHeight w:val="703"/>
        </w:trPr>
        <w:tc>
          <w:tcPr>
            <w:tcW w:w="697" w:type="dxa"/>
          </w:tcPr>
          <w:p w:rsidR="00A13FD0" w:rsidRPr="004D6F43" w:rsidRDefault="00A13FD0" w:rsidP="005940E9">
            <w:pPr>
              <w:pStyle w:val="affff6"/>
              <w:suppressAutoHyphens/>
              <w:spacing w:before="0"/>
              <w:ind w:firstLine="0"/>
              <w:jc w:val="left"/>
              <w:rPr>
                <w:rFonts w:ascii="Times New Roman" w:hAnsi="Times New Roman"/>
                <w:color w:val="auto"/>
                <w:sz w:val="24"/>
              </w:rPr>
            </w:pPr>
            <w:r w:rsidRPr="006C6F20">
              <w:rPr>
                <w:rFonts w:ascii="Times New Roman" w:hAnsi="Times New Roman"/>
                <w:color w:val="auto"/>
                <w:sz w:val="24"/>
              </w:rPr>
              <w:t>2.1.1</w:t>
            </w:r>
          </w:p>
        </w:tc>
        <w:tc>
          <w:tcPr>
            <w:tcW w:w="2189" w:type="dxa"/>
          </w:tcPr>
          <w:p w:rsidR="00A13FD0" w:rsidRPr="004D6F43" w:rsidRDefault="00A13FD0" w:rsidP="005940E9">
            <w:pPr>
              <w:pStyle w:val="affff6"/>
              <w:suppressAutoHyphens/>
              <w:spacing w:before="0"/>
              <w:ind w:firstLine="0"/>
              <w:jc w:val="left"/>
              <w:rPr>
                <w:rFonts w:ascii="Times New Roman" w:hAnsi="Times New Roman"/>
                <w:color w:val="auto"/>
                <w:sz w:val="24"/>
              </w:rPr>
            </w:pPr>
            <w:r w:rsidRPr="006C6F20">
              <w:rPr>
                <w:rFonts w:ascii="Times New Roman" w:hAnsi="Times New Roman"/>
                <w:color w:val="auto"/>
                <w:sz w:val="24"/>
              </w:rPr>
              <w:t>Малоэтажная многоквартирная жилая застройка</w:t>
            </w:r>
          </w:p>
        </w:tc>
        <w:tc>
          <w:tcPr>
            <w:tcW w:w="2693" w:type="dxa"/>
          </w:tcPr>
          <w:p w:rsidR="00A13FD0" w:rsidRPr="006C6F20" w:rsidRDefault="00A13FD0" w:rsidP="005940E9">
            <w:r w:rsidRPr="006C6F20">
              <w:t>Многоквартирные дома (дом, пригодный для постоянного проживания, высотой до 4 этажей, включая мансардный)</w:t>
            </w:r>
          </w:p>
        </w:tc>
        <w:tc>
          <w:tcPr>
            <w:tcW w:w="4075"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Индивидуальные гаражи и иные вспомогательных сооружений;</w:t>
            </w:r>
          </w:p>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обустройство спортивных и детских площадок, площадок отдыха;</w:t>
            </w:r>
          </w:p>
          <w:p w:rsidR="00A13FD0" w:rsidRPr="006C6F20" w:rsidRDefault="00A13FD0" w:rsidP="005940E9">
            <w:pPr>
              <w:ind w:left="162" w:hanging="162"/>
            </w:pPr>
          </w:p>
        </w:tc>
      </w:tr>
      <w:tr w:rsidR="00A13FD0" w:rsidRPr="006C6F20" w:rsidTr="00BD4191">
        <w:trPr>
          <w:trHeight w:val="703"/>
        </w:trPr>
        <w:tc>
          <w:tcPr>
            <w:tcW w:w="697" w:type="dxa"/>
          </w:tcPr>
          <w:p w:rsidR="00A13FD0" w:rsidRPr="004D6F43" w:rsidRDefault="00A13FD0" w:rsidP="005940E9">
            <w:pPr>
              <w:pStyle w:val="affff6"/>
              <w:suppressAutoHyphens/>
              <w:spacing w:before="0"/>
              <w:ind w:firstLine="0"/>
              <w:jc w:val="left"/>
              <w:rPr>
                <w:rFonts w:ascii="Times New Roman" w:hAnsi="Times New Roman"/>
                <w:color w:val="auto"/>
                <w:sz w:val="24"/>
              </w:rPr>
            </w:pPr>
            <w:r w:rsidRPr="006C6F20">
              <w:rPr>
                <w:rFonts w:ascii="Times New Roman" w:hAnsi="Times New Roman"/>
                <w:color w:val="auto"/>
                <w:sz w:val="24"/>
              </w:rPr>
              <w:t>2.5</w:t>
            </w:r>
          </w:p>
        </w:tc>
        <w:tc>
          <w:tcPr>
            <w:tcW w:w="2189" w:type="dxa"/>
          </w:tcPr>
          <w:p w:rsidR="00A13FD0" w:rsidRPr="004D6F43" w:rsidRDefault="00A13FD0" w:rsidP="005940E9">
            <w:pPr>
              <w:pStyle w:val="affff6"/>
              <w:suppressAutoHyphens/>
              <w:spacing w:before="0"/>
              <w:ind w:firstLine="0"/>
              <w:jc w:val="left"/>
              <w:rPr>
                <w:rFonts w:ascii="Times New Roman" w:hAnsi="Times New Roman"/>
                <w:color w:val="auto"/>
                <w:sz w:val="24"/>
              </w:rPr>
            </w:pPr>
            <w:r w:rsidRPr="006C6F20">
              <w:rPr>
                <w:rFonts w:ascii="Times New Roman" w:hAnsi="Times New Roman"/>
                <w:color w:val="auto"/>
                <w:sz w:val="24"/>
              </w:rPr>
              <w:t>Среднеэтажная жилая застройка</w:t>
            </w:r>
          </w:p>
        </w:tc>
        <w:tc>
          <w:tcPr>
            <w:tcW w:w="2693" w:type="dxa"/>
          </w:tcPr>
          <w:p w:rsidR="00A13FD0" w:rsidRPr="004D6F43" w:rsidRDefault="00A13FD0" w:rsidP="005940E9">
            <w:pPr>
              <w:pStyle w:val="affff6"/>
              <w:suppressAutoHyphens/>
              <w:spacing w:before="0"/>
              <w:ind w:firstLine="0"/>
              <w:rPr>
                <w:rFonts w:ascii="Times New Roman" w:hAnsi="Times New Roman"/>
                <w:color w:val="auto"/>
                <w:sz w:val="24"/>
              </w:rPr>
            </w:pPr>
            <w:r w:rsidRPr="006C6F20">
              <w:rPr>
                <w:rFonts w:ascii="Times New Roman" w:hAnsi="Times New Roman"/>
                <w:color w:val="auto"/>
                <w:sz w:val="24"/>
              </w:rPr>
              <w:t>Жилые дома,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4075" w:type="dxa"/>
          </w:tcPr>
          <w:p w:rsidR="00A13FD0" w:rsidRPr="004D6F43" w:rsidRDefault="00A13FD0" w:rsidP="005940E9">
            <w:pPr>
              <w:pStyle w:val="affff6"/>
              <w:suppressAutoHyphens/>
              <w:spacing w:before="0"/>
              <w:ind w:firstLine="0"/>
              <w:rPr>
                <w:rFonts w:ascii="Times New Roman" w:hAnsi="Times New Roman"/>
                <w:color w:val="auto"/>
                <w:sz w:val="24"/>
              </w:rPr>
            </w:pPr>
            <w:r w:rsidRPr="006C6F20">
              <w:rPr>
                <w:rFonts w:ascii="Times New Roman" w:hAnsi="Times New Roman"/>
                <w:color w:val="auto"/>
                <w:sz w:val="24"/>
              </w:rPr>
              <w:t>Благоустройство и озеленение;</w:t>
            </w:r>
          </w:p>
          <w:p w:rsidR="00A13FD0" w:rsidRPr="004D6F43" w:rsidRDefault="00A13FD0" w:rsidP="005940E9">
            <w:pPr>
              <w:pStyle w:val="affff6"/>
              <w:suppressAutoHyphens/>
              <w:spacing w:before="0"/>
              <w:ind w:firstLine="0"/>
              <w:rPr>
                <w:rFonts w:ascii="Times New Roman" w:hAnsi="Times New Roman"/>
                <w:color w:val="auto"/>
                <w:sz w:val="24"/>
              </w:rPr>
            </w:pPr>
            <w:r w:rsidRPr="006C6F20">
              <w:rPr>
                <w:rFonts w:ascii="Times New Roman" w:hAnsi="Times New Roman"/>
                <w:color w:val="auto"/>
                <w:sz w:val="24"/>
              </w:rPr>
              <w:t>Подземные гаражи и автостоянки;</w:t>
            </w:r>
          </w:p>
          <w:p w:rsidR="00A13FD0" w:rsidRPr="004D6F43" w:rsidRDefault="00A13FD0" w:rsidP="005940E9">
            <w:pPr>
              <w:pStyle w:val="affff6"/>
              <w:suppressAutoHyphens/>
              <w:spacing w:before="0"/>
              <w:ind w:firstLine="0"/>
              <w:rPr>
                <w:rFonts w:ascii="Times New Roman" w:hAnsi="Times New Roman"/>
                <w:color w:val="auto"/>
                <w:sz w:val="24"/>
              </w:rPr>
            </w:pPr>
            <w:r w:rsidRPr="006C6F20">
              <w:rPr>
                <w:rFonts w:ascii="Times New Roman" w:hAnsi="Times New Roman"/>
                <w:color w:val="auto"/>
                <w:sz w:val="24"/>
              </w:rPr>
              <w:t>обустройство спортивных, детских и площадок отдыха.</w:t>
            </w:r>
          </w:p>
          <w:p w:rsidR="00A13FD0" w:rsidRPr="004D6F43" w:rsidRDefault="00A13FD0" w:rsidP="005940E9">
            <w:pPr>
              <w:pStyle w:val="affff6"/>
              <w:suppressAutoHyphens/>
              <w:spacing w:before="0"/>
              <w:ind w:firstLine="0"/>
              <w:rPr>
                <w:rFonts w:ascii="Times New Roman" w:hAnsi="Times New Roman"/>
                <w:color w:val="auto"/>
                <w:sz w:val="24"/>
              </w:rPr>
            </w:pPr>
          </w:p>
        </w:tc>
      </w:tr>
      <w:tr w:rsidR="00A13FD0" w:rsidRPr="006C6F20" w:rsidTr="00BD4191">
        <w:trPr>
          <w:trHeight w:val="703"/>
        </w:trPr>
        <w:tc>
          <w:tcPr>
            <w:tcW w:w="697"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2.7.1</w:t>
            </w:r>
          </w:p>
        </w:tc>
        <w:tc>
          <w:tcPr>
            <w:tcW w:w="2189" w:type="dxa"/>
          </w:tcPr>
          <w:p w:rsidR="00A13FD0" w:rsidRPr="004D6F43" w:rsidRDefault="00A13FD0" w:rsidP="005940E9">
            <w:pPr>
              <w:pStyle w:val="affff6"/>
              <w:suppressAutoHyphens/>
              <w:ind w:firstLine="0"/>
              <w:jc w:val="left"/>
              <w:rPr>
                <w:rFonts w:ascii="Times New Roman" w:hAnsi="Times New Roman"/>
                <w:color w:val="auto"/>
                <w:sz w:val="24"/>
              </w:rPr>
            </w:pPr>
            <w:r w:rsidRPr="006C6F20">
              <w:rPr>
                <w:rFonts w:ascii="Times New Roman" w:hAnsi="Times New Roman"/>
                <w:color w:val="auto"/>
                <w:sz w:val="24"/>
              </w:rPr>
              <w:t>Объекты гаражного назначения</w:t>
            </w:r>
          </w:p>
        </w:tc>
        <w:tc>
          <w:tcPr>
            <w:tcW w:w="2693" w:type="dxa"/>
          </w:tcPr>
          <w:p w:rsidR="00A13FD0" w:rsidRPr="004D6F43" w:rsidRDefault="00A13FD0" w:rsidP="005940E9">
            <w:pPr>
              <w:pStyle w:val="affff6"/>
              <w:suppressAutoHyphens/>
              <w:ind w:firstLine="0"/>
              <w:rPr>
                <w:rFonts w:ascii="Times New Roman" w:hAnsi="Times New Roman"/>
                <w:color w:val="auto"/>
                <w:sz w:val="24"/>
              </w:rPr>
            </w:pPr>
            <w:r w:rsidRPr="006C6F20">
              <w:rPr>
                <w:rFonts w:ascii="Times New Roman" w:hAnsi="Times New Roman"/>
                <w:color w:val="auto"/>
                <w:sz w:val="24"/>
              </w:rPr>
              <w:t>Отдельно стоящие и пристроенные гаражи, в том числе подземных, предназначенных для хранения личного автотранспорта граждан, с возможностью размещения автомобильных моек</w:t>
            </w:r>
          </w:p>
        </w:tc>
        <w:tc>
          <w:tcPr>
            <w:tcW w:w="4075"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4D6F43" w:rsidRDefault="00A13FD0" w:rsidP="005940E9">
            <w:pPr>
              <w:pStyle w:val="affff6"/>
              <w:suppressAutoHyphens/>
              <w:ind w:firstLine="0"/>
              <w:rPr>
                <w:rFonts w:ascii="Times New Roman" w:hAnsi="Times New Roman"/>
                <w:color w:val="auto"/>
                <w:sz w:val="24"/>
              </w:rPr>
            </w:pPr>
          </w:p>
        </w:tc>
      </w:tr>
      <w:tr w:rsidR="00A13FD0" w:rsidRPr="006C6F20" w:rsidTr="00BD4191">
        <w:trPr>
          <w:trHeight w:val="703"/>
        </w:trPr>
        <w:tc>
          <w:tcPr>
            <w:tcW w:w="697" w:type="dxa"/>
          </w:tcPr>
          <w:p w:rsidR="00A13FD0" w:rsidRPr="006C6F20" w:rsidRDefault="00A13FD0" w:rsidP="005940E9">
            <w:pPr>
              <w:autoSpaceDE w:val="0"/>
              <w:autoSpaceDN w:val="0"/>
              <w:adjustRightInd w:val="0"/>
            </w:pPr>
            <w:r w:rsidRPr="006C6F20">
              <w:t>3.1</w:t>
            </w:r>
          </w:p>
        </w:tc>
        <w:tc>
          <w:tcPr>
            <w:tcW w:w="2189" w:type="dxa"/>
          </w:tcPr>
          <w:p w:rsidR="00A13FD0" w:rsidRPr="006C6F20" w:rsidRDefault="00A13FD0" w:rsidP="005940E9">
            <w:pPr>
              <w:autoSpaceDE w:val="0"/>
              <w:autoSpaceDN w:val="0"/>
              <w:adjustRightInd w:val="0"/>
            </w:pPr>
            <w:r w:rsidRPr="006C6F20">
              <w:t>Коммунальное обслуживание</w:t>
            </w:r>
          </w:p>
          <w:p w:rsidR="00A13FD0" w:rsidRPr="004D6F43" w:rsidRDefault="00A13FD0" w:rsidP="005940E9">
            <w:pPr>
              <w:pStyle w:val="affff6"/>
              <w:suppressAutoHyphens/>
              <w:ind w:firstLine="0"/>
              <w:jc w:val="left"/>
              <w:rPr>
                <w:rFonts w:ascii="Times New Roman" w:hAnsi="Times New Roman"/>
                <w:color w:val="auto"/>
                <w:sz w:val="24"/>
              </w:rPr>
            </w:pPr>
          </w:p>
        </w:tc>
        <w:tc>
          <w:tcPr>
            <w:tcW w:w="2693" w:type="dxa"/>
          </w:tcPr>
          <w:p w:rsidR="00A13FD0" w:rsidRPr="006C6F20" w:rsidRDefault="00A13FD0" w:rsidP="005940E9">
            <w:pPr>
              <w:autoSpaceDE w:val="0"/>
              <w:autoSpaceDN w:val="0"/>
              <w:adjustRightInd w:val="0"/>
              <w:jc w:val="both"/>
            </w:pPr>
            <w:r w:rsidRPr="006C6F20">
              <w:t>Объекты капитального строительства в целях обеспечения физических и юридических лиц коммунальными услугами</w:t>
            </w:r>
          </w:p>
        </w:tc>
        <w:tc>
          <w:tcPr>
            <w:tcW w:w="4075" w:type="dxa"/>
          </w:tcPr>
          <w:p w:rsidR="00A13FD0" w:rsidRPr="006C6F20" w:rsidRDefault="00A13FD0" w:rsidP="005940E9">
            <w:pPr>
              <w:autoSpaceDE w:val="0"/>
              <w:autoSpaceDN w:val="0"/>
              <w:adjustRightInd w:val="0"/>
              <w:jc w:val="both"/>
            </w:pPr>
            <w:r w:rsidRPr="006C6F20">
              <w:t>Хозяйственные постройки, гаражи служебного и специального автотранспорта</w:t>
            </w:r>
          </w:p>
        </w:tc>
      </w:tr>
      <w:tr w:rsidR="00A13FD0" w:rsidRPr="006C6F20" w:rsidTr="00BD4191">
        <w:trPr>
          <w:trHeight w:val="703"/>
        </w:trPr>
        <w:tc>
          <w:tcPr>
            <w:tcW w:w="697" w:type="dxa"/>
          </w:tcPr>
          <w:p w:rsidR="00A13FD0" w:rsidRPr="006C6F20" w:rsidRDefault="00A13FD0" w:rsidP="005940E9">
            <w:pPr>
              <w:pStyle w:val="afffff6"/>
              <w:jc w:val="left"/>
            </w:pPr>
            <w:r w:rsidRPr="006C6F20">
              <w:t>3.3</w:t>
            </w:r>
          </w:p>
        </w:tc>
        <w:tc>
          <w:tcPr>
            <w:tcW w:w="2189" w:type="dxa"/>
          </w:tcPr>
          <w:p w:rsidR="00A13FD0" w:rsidRPr="006C6F20" w:rsidRDefault="00A13FD0" w:rsidP="005940E9">
            <w:pPr>
              <w:pStyle w:val="afffff6"/>
              <w:jc w:val="left"/>
            </w:pPr>
            <w:r w:rsidRPr="006C6F20">
              <w:t xml:space="preserve">Бытовое обслуживание </w:t>
            </w:r>
          </w:p>
        </w:tc>
        <w:tc>
          <w:tcPr>
            <w:tcW w:w="2693" w:type="dxa"/>
          </w:tcPr>
          <w:p w:rsidR="00A13FD0" w:rsidRPr="006C6F20" w:rsidRDefault="00A13FD0" w:rsidP="007D21E8">
            <w:pPr>
              <w:pStyle w:val="afffff6"/>
            </w:pPr>
            <w:r w:rsidRPr="006C6F20">
              <w:t>Объекты мелкого бытового ремонта</w:t>
            </w:r>
            <w:r w:rsidR="007D21E8" w:rsidRPr="006C6F20">
              <w:t xml:space="preserve">. </w:t>
            </w:r>
            <w:r w:rsidRPr="006C6F20">
              <w:t>Фотоателье, фотолаборатории, бани, сауны, фитнес-центры,</w:t>
            </w:r>
          </w:p>
          <w:p w:rsidR="00A13FD0" w:rsidRPr="006C6F20" w:rsidRDefault="00A13FD0" w:rsidP="005940E9">
            <w:r w:rsidRPr="006C6F20">
              <w:t>Парикмахерские,</w:t>
            </w:r>
          </w:p>
          <w:p w:rsidR="00A13FD0" w:rsidRPr="006C6F20" w:rsidRDefault="00A13FD0" w:rsidP="005940E9">
            <w:r w:rsidRPr="006C6F20">
              <w:t>объекты по предоставлению услуг по прокату техники</w:t>
            </w:r>
          </w:p>
        </w:tc>
        <w:tc>
          <w:tcPr>
            <w:tcW w:w="4075" w:type="dxa"/>
          </w:tcPr>
          <w:p w:rsidR="00A13FD0" w:rsidRPr="006C6F20" w:rsidRDefault="00A13FD0" w:rsidP="005940E9">
            <w:pPr>
              <w:ind w:left="-28" w:firstLine="28"/>
            </w:pPr>
            <w:r w:rsidRPr="006C6F20">
              <w:t>Хозяйственные постройки, сооружения для погрузки автомобилей (рампы).Бассейны крытые, отдельно стоящие спортивные залы.</w:t>
            </w:r>
          </w:p>
        </w:tc>
      </w:tr>
      <w:tr w:rsidR="00A13FD0" w:rsidRPr="006C6F20" w:rsidTr="00BD4191">
        <w:trPr>
          <w:trHeight w:val="703"/>
        </w:trPr>
        <w:tc>
          <w:tcPr>
            <w:tcW w:w="697" w:type="dxa"/>
          </w:tcPr>
          <w:p w:rsidR="00A13FD0" w:rsidRPr="006C6F20" w:rsidRDefault="00A13FD0" w:rsidP="005940E9">
            <w:pPr>
              <w:pStyle w:val="afffff6"/>
              <w:jc w:val="left"/>
            </w:pPr>
            <w:r w:rsidRPr="006C6F20">
              <w:t>3.5.1</w:t>
            </w:r>
          </w:p>
        </w:tc>
        <w:tc>
          <w:tcPr>
            <w:tcW w:w="2189" w:type="dxa"/>
          </w:tcPr>
          <w:p w:rsidR="00A13FD0" w:rsidRPr="006C6F20" w:rsidRDefault="00A13FD0" w:rsidP="005940E9">
            <w:pPr>
              <w:pStyle w:val="afffff6"/>
              <w:jc w:val="left"/>
            </w:pPr>
            <w:r w:rsidRPr="006C6F20">
              <w:t xml:space="preserve">Дошкольное, начальное и среднее общее </w:t>
            </w:r>
            <w:r w:rsidRPr="006C6F20">
              <w:lastRenderedPageBreak/>
              <w:t>образование</w:t>
            </w:r>
          </w:p>
        </w:tc>
        <w:tc>
          <w:tcPr>
            <w:tcW w:w="2693" w:type="dxa"/>
          </w:tcPr>
          <w:p w:rsidR="00A13FD0" w:rsidRPr="006C6F20" w:rsidRDefault="00A13FD0" w:rsidP="005940E9">
            <w:pPr>
              <w:ind w:left="16" w:hanging="16"/>
            </w:pPr>
            <w:r w:rsidRPr="006C6F20">
              <w:lastRenderedPageBreak/>
              <w:t>Дошкольные образовательные учреждения.</w:t>
            </w:r>
          </w:p>
          <w:p w:rsidR="00A13FD0" w:rsidRPr="006C6F20" w:rsidRDefault="00A13FD0" w:rsidP="005940E9">
            <w:pPr>
              <w:ind w:left="16" w:hanging="16"/>
            </w:pPr>
            <w:r w:rsidRPr="006C6F20">
              <w:lastRenderedPageBreak/>
              <w:t>Общеобразовательные школы.</w:t>
            </w:r>
          </w:p>
          <w:p w:rsidR="00A13FD0" w:rsidRPr="006C6F20" w:rsidRDefault="00A13FD0" w:rsidP="005940E9">
            <w:pPr>
              <w:ind w:left="16" w:hanging="16"/>
            </w:pPr>
            <w:r w:rsidRPr="006C6F20">
              <w:t>Учреждения начального, среднего,   профессионального образования</w:t>
            </w:r>
          </w:p>
          <w:p w:rsidR="00A13FD0" w:rsidRPr="006C6F20" w:rsidRDefault="00A13FD0" w:rsidP="005940E9">
            <w:pPr>
              <w:pStyle w:val="afffff6"/>
              <w:ind w:left="16"/>
            </w:pPr>
            <w:r w:rsidRPr="006C6F20">
              <w:t>Учреждения дополнительного образования детей.</w:t>
            </w:r>
          </w:p>
        </w:tc>
        <w:tc>
          <w:tcPr>
            <w:tcW w:w="4075" w:type="dxa"/>
          </w:tcPr>
          <w:p w:rsidR="00A13FD0" w:rsidRPr="006C6F20" w:rsidRDefault="00A13FD0" w:rsidP="005940E9">
            <w:pPr>
              <w:pStyle w:val="afffff6"/>
            </w:pPr>
            <w:r w:rsidRPr="006C6F20">
              <w:lastRenderedPageBreak/>
              <w:t>Хозяйственные постройки, гаражи служебного и специального автотранспорта</w:t>
            </w:r>
          </w:p>
        </w:tc>
      </w:tr>
      <w:tr w:rsidR="00A13FD0" w:rsidRPr="006C6F20" w:rsidTr="00BD4191">
        <w:trPr>
          <w:trHeight w:val="703"/>
        </w:trPr>
        <w:tc>
          <w:tcPr>
            <w:tcW w:w="697" w:type="dxa"/>
          </w:tcPr>
          <w:p w:rsidR="00A13FD0" w:rsidRPr="006C6F20" w:rsidRDefault="00A13FD0" w:rsidP="005940E9">
            <w:pPr>
              <w:pStyle w:val="afffff6"/>
              <w:jc w:val="left"/>
            </w:pPr>
            <w:r w:rsidRPr="006C6F20">
              <w:lastRenderedPageBreak/>
              <w:t>3.5.2</w:t>
            </w:r>
          </w:p>
        </w:tc>
        <w:tc>
          <w:tcPr>
            <w:tcW w:w="2189" w:type="dxa"/>
          </w:tcPr>
          <w:p w:rsidR="00A13FD0" w:rsidRPr="006C6F20" w:rsidRDefault="00A13FD0" w:rsidP="005940E9">
            <w:pPr>
              <w:pStyle w:val="afffff6"/>
              <w:jc w:val="left"/>
            </w:pPr>
            <w:r w:rsidRPr="006C6F20">
              <w:t>Среднее и высшее профессиональное образование</w:t>
            </w:r>
          </w:p>
        </w:tc>
        <w:tc>
          <w:tcPr>
            <w:tcW w:w="2693" w:type="dxa"/>
          </w:tcPr>
          <w:p w:rsidR="00A13FD0" w:rsidRPr="006C6F20" w:rsidRDefault="00A13FD0" w:rsidP="005940E9">
            <w:r w:rsidRPr="006C6F20">
              <w:t>Общеобразовательные школы.</w:t>
            </w:r>
          </w:p>
          <w:p w:rsidR="00A13FD0" w:rsidRPr="006C6F20" w:rsidRDefault="00A13FD0" w:rsidP="005940E9">
            <w:r w:rsidRPr="006C6F20">
              <w:t>Учреждения начального, среднего, высшего  профессионального образования</w:t>
            </w:r>
          </w:p>
          <w:p w:rsidR="00A13FD0" w:rsidRPr="006C6F20" w:rsidRDefault="00A13FD0" w:rsidP="00BD4191">
            <w:pPr>
              <w:pStyle w:val="afffff6"/>
            </w:pPr>
            <w:r w:rsidRPr="006C6F20">
              <w:t>Учреждения дополнительного образования детей и взрослых.</w:t>
            </w:r>
          </w:p>
        </w:tc>
        <w:tc>
          <w:tcPr>
            <w:tcW w:w="4075" w:type="dxa"/>
          </w:tcPr>
          <w:p w:rsidR="00A13FD0" w:rsidRPr="006C6F20" w:rsidRDefault="00A13FD0" w:rsidP="005940E9">
            <w:pPr>
              <w:pStyle w:val="afffff6"/>
            </w:pPr>
            <w:r w:rsidRPr="006C6F20">
              <w:t>Хозяйственные постройки, гаражи служебного и специального автотранспорта</w:t>
            </w:r>
          </w:p>
        </w:tc>
      </w:tr>
      <w:tr w:rsidR="00A13FD0" w:rsidRPr="006C6F20" w:rsidTr="00BD4191">
        <w:trPr>
          <w:trHeight w:val="703"/>
        </w:trPr>
        <w:tc>
          <w:tcPr>
            <w:tcW w:w="697" w:type="dxa"/>
          </w:tcPr>
          <w:p w:rsidR="00A13FD0" w:rsidRPr="006C6F20" w:rsidRDefault="00A13FD0" w:rsidP="005940E9">
            <w:pPr>
              <w:pStyle w:val="afffff6"/>
              <w:jc w:val="left"/>
            </w:pPr>
            <w:r w:rsidRPr="006C6F20">
              <w:t>4.9</w:t>
            </w:r>
          </w:p>
        </w:tc>
        <w:tc>
          <w:tcPr>
            <w:tcW w:w="2189" w:type="dxa"/>
          </w:tcPr>
          <w:p w:rsidR="00A13FD0" w:rsidRPr="006C6F20" w:rsidRDefault="00A13FD0" w:rsidP="005940E9">
            <w:pPr>
              <w:pStyle w:val="afffff6"/>
              <w:jc w:val="left"/>
            </w:pPr>
            <w:r w:rsidRPr="006C6F20">
              <w:t xml:space="preserve">Обслуживание автотранспорта </w:t>
            </w:r>
          </w:p>
          <w:p w:rsidR="00A13FD0" w:rsidRPr="006C6F20" w:rsidRDefault="00A13FD0" w:rsidP="005940E9"/>
        </w:tc>
        <w:tc>
          <w:tcPr>
            <w:tcW w:w="2693" w:type="dxa"/>
          </w:tcPr>
          <w:p w:rsidR="00A13FD0" w:rsidRPr="006C6F20" w:rsidRDefault="00A13FD0" w:rsidP="005940E9">
            <w:r w:rsidRPr="006C6F20">
              <w:t>Автостоянки и гаражи, в том числе многоуровневые, для хранения индивидуального автотранспорта</w:t>
            </w:r>
          </w:p>
        </w:tc>
        <w:tc>
          <w:tcPr>
            <w:tcW w:w="4075" w:type="dxa"/>
          </w:tcPr>
          <w:p w:rsidR="00A13FD0" w:rsidRPr="006C6F20" w:rsidRDefault="00A13FD0" w:rsidP="002573DC">
            <w:pPr>
              <w:ind w:left="-28" w:firstLine="28"/>
            </w:pPr>
            <w:r w:rsidRPr="006C6F20">
              <w:t xml:space="preserve">Не установлены, за исключением указанных в  </w:t>
            </w:r>
            <w:r w:rsidR="00F06C9F" w:rsidRPr="006C6F20">
              <w:t>статье 32</w:t>
            </w:r>
            <w:r w:rsidRPr="006C6F20">
              <w:t xml:space="preserve"> настоящих Правил.</w:t>
            </w:r>
          </w:p>
        </w:tc>
      </w:tr>
      <w:tr w:rsidR="00A13FD0" w:rsidRPr="006C6F20" w:rsidTr="00BD4191">
        <w:trPr>
          <w:trHeight w:val="703"/>
        </w:trPr>
        <w:tc>
          <w:tcPr>
            <w:tcW w:w="697" w:type="dxa"/>
          </w:tcPr>
          <w:p w:rsidR="00A13FD0" w:rsidRPr="006C6F20" w:rsidRDefault="00A13FD0" w:rsidP="005940E9">
            <w:pPr>
              <w:pStyle w:val="afffff6"/>
              <w:jc w:val="left"/>
            </w:pPr>
            <w:r w:rsidRPr="006C6F20">
              <w:t>3.2</w:t>
            </w:r>
          </w:p>
        </w:tc>
        <w:tc>
          <w:tcPr>
            <w:tcW w:w="2189" w:type="dxa"/>
          </w:tcPr>
          <w:p w:rsidR="00A13FD0" w:rsidRPr="006C6F20" w:rsidRDefault="00A13FD0" w:rsidP="005940E9">
            <w:pPr>
              <w:pStyle w:val="afffff6"/>
              <w:jc w:val="left"/>
            </w:pPr>
            <w:r w:rsidRPr="006C6F20">
              <w:t>Социальное обслуживание</w:t>
            </w:r>
          </w:p>
        </w:tc>
        <w:tc>
          <w:tcPr>
            <w:tcW w:w="2693" w:type="dxa"/>
          </w:tcPr>
          <w:p w:rsidR="00A13FD0" w:rsidRPr="006C6F20" w:rsidRDefault="00A13FD0" w:rsidP="005940E9">
            <w:pPr>
              <w:pStyle w:val="afffff6"/>
            </w:pPr>
            <w:r w:rsidRPr="006C6F20">
              <w:t xml:space="preserve">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w:t>
            </w:r>
            <w:r w:rsidRPr="006C6F20">
              <w:lastRenderedPageBreak/>
              <w:t>пенсионных выплат);</w:t>
            </w:r>
          </w:p>
          <w:p w:rsidR="00A13FD0" w:rsidRPr="006C6F20" w:rsidRDefault="00A13FD0" w:rsidP="005940E9">
            <w:pPr>
              <w:pStyle w:val="afffff6"/>
            </w:pPr>
          </w:p>
          <w:p w:rsidR="00A13FD0" w:rsidRPr="006C6F20" w:rsidRDefault="00A13FD0" w:rsidP="005940E9">
            <w:pPr>
              <w:pStyle w:val="afffff6"/>
            </w:pPr>
            <w:r w:rsidRPr="006C6F20">
              <w:t>Объекты капитального строительства для размещения отделений почты и телеграфа;</w:t>
            </w:r>
          </w:p>
          <w:p w:rsidR="00A13FD0" w:rsidRPr="006C6F20" w:rsidRDefault="00A13FD0" w:rsidP="005940E9">
            <w:pPr>
              <w:pStyle w:val="afffff6"/>
            </w:pPr>
          </w:p>
        </w:tc>
        <w:tc>
          <w:tcPr>
            <w:tcW w:w="4075" w:type="dxa"/>
          </w:tcPr>
          <w:p w:rsidR="00A13FD0" w:rsidRPr="006C6F20" w:rsidRDefault="00A13FD0" w:rsidP="002573DC">
            <w:pPr>
              <w:pStyle w:val="afffff6"/>
            </w:pPr>
            <w:r w:rsidRPr="006C6F20">
              <w:lastRenderedPageBreak/>
              <w:t xml:space="preserve">Не установлено, за исключением указанных в  </w:t>
            </w:r>
            <w:r w:rsidR="00F06C9F" w:rsidRPr="006C6F20">
              <w:t>статье 32</w:t>
            </w:r>
            <w:r w:rsidRPr="006C6F20">
              <w:t xml:space="preserve"> настоящих Правил</w:t>
            </w:r>
          </w:p>
        </w:tc>
      </w:tr>
      <w:tr w:rsidR="00A13FD0" w:rsidRPr="006C6F20" w:rsidTr="00BD4191">
        <w:trPr>
          <w:trHeight w:val="703"/>
        </w:trPr>
        <w:tc>
          <w:tcPr>
            <w:tcW w:w="697" w:type="dxa"/>
          </w:tcPr>
          <w:p w:rsidR="00A13FD0" w:rsidRPr="006C6F20" w:rsidRDefault="00A13FD0" w:rsidP="005940E9">
            <w:pPr>
              <w:pStyle w:val="afffff6"/>
              <w:jc w:val="left"/>
            </w:pPr>
            <w:r w:rsidRPr="006C6F20">
              <w:lastRenderedPageBreak/>
              <w:t>3.4</w:t>
            </w:r>
          </w:p>
        </w:tc>
        <w:tc>
          <w:tcPr>
            <w:tcW w:w="2189" w:type="dxa"/>
          </w:tcPr>
          <w:p w:rsidR="00A13FD0" w:rsidRPr="006C6F20" w:rsidRDefault="00A13FD0" w:rsidP="005940E9">
            <w:pPr>
              <w:pStyle w:val="afffff6"/>
              <w:jc w:val="left"/>
            </w:pPr>
            <w:r w:rsidRPr="006C6F20">
              <w:t>Здравоохранение</w:t>
            </w:r>
          </w:p>
        </w:tc>
        <w:tc>
          <w:tcPr>
            <w:tcW w:w="2693" w:type="dxa"/>
          </w:tcPr>
          <w:p w:rsidR="00A13FD0" w:rsidRPr="006C6F20" w:rsidRDefault="00A13FD0" w:rsidP="005940E9">
            <w:r w:rsidRPr="006C6F20">
              <w:t> Больничные учреждения (за исключением инфекционных, психиатрических и туберкулёзных больниц и лепрозориев).</w:t>
            </w:r>
          </w:p>
          <w:p w:rsidR="00A13FD0" w:rsidRPr="006C6F20" w:rsidRDefault="00A13FD0" w:rsidP="005940E9">
            <w:r w:rsidRPr="006C6F20">
              <w:t>Диспансеры.</w:t>
            </w:r>
          </w:p>
          <w:p w:rsidR="00A13FD0" w:rsidRPr="006C6F20" w:rsidRDefault="00A13FD0" w:rsidP="005940E9">
            <w:r w:rsidRPr="006C6F20">
              <w:t>Амбулаторно-поликлинические учреждения.</w:t>
            </w:r>
          </w:p>
          <w:p w:rsidR="00A13FD0" w:rsidRPr="006C6F20" w:rsidRDefault="00A13FD0" w:rsidP="005940E9">
            <w:r w:rsidRPr="006C6F20">
              <w:t>Медицинские центры, в т.ч. научно-практические.</w:t>
            </w:r>
          </w:p>
          <w:p w:rsidR="00A13FD0" w:rsidRPr="006C6F20" w:rsidRDefault="00A13FD0" w:rsidP="005940E9">
            <w:r w:rsidRPr="006C6F20">
              <w:t>Учреждения здравоохранения особого типа (кроме патолого-анатомических бюро и бюро судебно-медицинской экспертизы).</w:t>
            </w:r>
          </w:p>
          <w:p w:rsidR="00A13FD0" w:rsidRPr="006C6F20" w:rsidRDefault="00A13FD0" w:rsidP="005940E9">
            <w:r w:rsidRPr="006C6F20">
              <w:t>Учреждения здравоохранения по надзору в сфере защиты прав потребителей и благополучия человека (кроме противочумных  и дезинфекционных центров (станций).</w:t>
            </w:r>
          </w:p>
          <w:p w:rsidR="00A13FD0" w:rsidRPr="006C6F20" w:rsidRDefault="00A13FD0" w:rsidP="005940E9">
            <w:r w:rsidRPr="006C6F20">
              <w:t>Аптечные учреждения.</w:t>
            </w:r>
          </w:p>
          <w:p w:rsidR="00A13FD0" w:rsidRPr="006C6F20" w:rsidRDefault="00A13FD0" w:rsidP="005940E9">
            <w:r w:rsidRPr="006C6F20">
              <w:t>Медицинские кабинеты.</w:t>
            </w:r>
          </w:p>
        </w:tc>
        <w:tc>
          <w:tcPr>
            <w:tcW w:w="4075" w:type="dxa"/>
          </w:tcPr>
          <w:p w:rsidR="00A13FD0" w:rsidRPr="006C6F20" w:rsidRDefault="00A13FD0" w:rsidP="005940E9">
            <w:r w:rsidRPr="006C6F20">
              <w:t xml:space="preserve">Хозяйственные постройки, гаражи служебного автотранспорта, лабораторные корпуса, прачечные, пищеблоки, столовые, морги. </w:t>
            </w:r>
          </w:p>
          <w:p w:rsidR="00A13FD0" w:rsidRPr="006C6F20" w:rsidRDefault="00A13FD0" w:rsidP="005940E9"/>
        </w:tc>
      </w:tr>
      <w:tr w:rsidR="00A13FD0" w:rsidRPr="006C6F20" w:rsidTr="00BD4191">
        <w:trPr>
          <w:trHeight w:val="703"/>
        </w:trPr>
        <w:tc>
          <w:tcPr>
            <w:tcW w:w="697" w:type="dxa"/>
          </w:tcPr>
          <w:p w:rsidR="00A13FD0" w:rsidRPr="006C6F20" w:rsidRDefault="00A13FD0" w:rsidP="005940E9">
            <w:pPr>
              <w:pStyle w:val="afffff6"/>
              <w:jc w:val="left"/>
            </w:pPr>
            <w:r w:rsidRPr="006C6F20">
              <w:t>3.8</w:t>
            </w:r>
          </w:p>
        </w:tc>
        <w:tc>
          <w:tcPr>
            <w:tcW w:w="2189" w:type="dxa"/>
          </w:tcPr>
          <w:p w:rsidR="00A13FD0" w:rsidRPr="006C6F20" w:rsidRDefault="00A13FD0" w:rsidP="005940E9">
            <w:pPr>
              <w:pStyle w:val="afffff6"/>
              <w:jc w:val="left"/>
            </w:pPr>
            <w:r w:rsidRPr="006C6F20">
              <w:t>Общественное управление</w:t>
            </w:r>
          </w:p>
        </w:tc>
        <w:tc>
          <w:tcPr>
            <w:tcW w:w="2693" w:type="dxa"/>
          </w:tcPr>
          <w:p w:rsidR="00A13FD0" w:rsidRPr="006C6F20" w:rsidRDefault="00A13FD0" w:rsidP="005940E9">
            <w:pPr>
              <w:ind w:left="16" w:hanging="16"/>
            </w:pPr>
            <w:r w:rsidRPr="006C6F20">
              <w:t>Административные здания для размещения органов управления</w:t>
            </w:r>
          </w:p>
        </w:tc>
        <w:tc>
          <w:tcPr>
            <w:tcW w:w="4075" w:type="dxa"/>
          </w:tcPr>
          <w:p w:rsidR="00A13FD0" w:rsidRPr="006C6F20" w:rsidRDefault="00A13FD0" w:rsidP="005940E9">
            <w:pPr>
              <w:ind w:hanging="28"/>
            </w:pPr>
            <w:r w:rsidRPr="006C6F20">
              <w:t>Хозяйственные постройки, гаражи служебного и специального автотранспорта.</w:t>
            </w:r>
          </w:p>
        </w:tc>
      </w:tr>
      <w:tr w:rsidR="00A13FD0" w:rsidRPr="006C6F20" w:rsidTr="00BD4191">
        <w:trPr>
          <w:trHeight w:val="703"/>
        </w:trPr>
        <w:tc>
          <w:tcPr>
            <w:tcW w:w="697" w:type="dxa"/>
          </w:tcPr>
          <w:p w:rsidR="00A13FD0" w:rsidRPr="006C6F20" w:rsidRDefault="00A13FD0" w:rsidP="005940E9">
            <w:pPr>
              <w:pStyle w:val="afffff6"/>
              <w:jc w:val="left"/>
            </w:pPr>
            <w:r w:rsidRPr="006C6F20">
              <w:t>3.6</w:t>
            </w:r>
          </w:p>
        </w:tc>
        <w:tc>
          <w:tcPr>
            <w:tcW w:w="2189" w:type="dxa"/>
          </w:tcPr>
          <w:p w:rsidR="00A13FD0" w:rsidRPr="006C6F20" w:rsidRDefault="00A13FD0" w:rsidP="005940E9">
            <w:pPr>
              <w:pStyle w:val="afffff6"/>
              <w:jc w:val="left"/>
            </w:pPr>
            <w:r w:rsidRPr="006C6F20">
              <w:t>Культурное развитие</w:t>
            </w:r>
          </w:p>
        </w:tc>
        <w:tc>
          <w:tcPr>
            <w:tcW w:w="2693" w:type="dxa"/>
          </w:tcPr>
          <w:p w:rsidR="00A13FD0" w:rsidRPr="006C6F20" w:rsidRDefault="00A13FD0" w:rsidP="005940E9">
            <w:pPr>
              <w:ind w:left="162" w:hanging="162"/>
              <w:rPr>
                <w:strike/>
              </w:rPr>
            </w:pPr>
            <w:r w:rsidRPr="006C6F20">
              <w:t>Музеи;</w:t>
            </w:r>
          </w:p>
          <w:p w:rsidR="00A13FD0" w:rsidRPr="006C6F20" w:rsidRDefault="00A13FD0" w:rsidP="005940E9">
            <w:r w:rsidRPr="006C6F20">
              <w:t>Клубы;</w:t>
            </w:r>
          </w:p>
          <w:p w:rsidR="00A13FD0" w:rsidRPr="006C6F20" w:rsidRDefault="00A13FD0" w:rsidP="005940E9">
            <w:pPr>
              <w:ind w:left="162" w:hanging="162"/>
            </w:pPr>
            <w:r w:rsidRPr="006C6F20">
              <w:t>Библиотеки;</w:t>
            </w:r>
          </w:p>
          <w:p w:rsidR="00A13FD0" w:rsidRPr="006C6F20" w:rsidRDefault="00A13FD0" w:rsidP="005940E9">
            <w:pPr>
              <w:pStyle w:val="afffff6"/>
            </w:pPr>
            <w:r w:rsidRPr="006C6F20">
              <w:t>Устройство площадок для празднеств и гуляний;</w:t>
            </w:r>
          </w:p>
          <w:p w:rsidR="00A13FD0" w:rsidRPr="006C6F20" w:rsidRDefault="00A13FD0" w:rsidP="005940E9">
            <w:pPr>
              <w:pStyle w:val="afffff6"/>
            </w:pPr>
            <w:r w:rsidRPr="006C6F20">
              <w:t xml:space="preserve">Здания и сооружения </w:t>
            </w:r>
            <w:r w:rsidRPr="006C6F20">
              <w:lastRenderedPageBreak/>
              <w:t>для размещения цирков, зверинцев, зоопарков, океанариумов</w:t>
            </w:r>
          </w:p>
        </w:tc>
        <w:tc>
          <w:tcPr>
            <w:tcW w:w="4075" w:type="dxa"/>
          </w:tcPr>
          <w:p w:rsidR="00A13FD0" w:rsidRPr="006C6F20" w:rsidRDefault="00A13FD0" w:rsidP="005940E9">
            <w:pPr>
              <w:pStyle w:val="afffff6"/>
            </w:pPr>
            <w:r w:rsidRPr="006C6F20">
              <w:lastRenderedPageBreak/>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A13FD0" w:rsidRPr="006C6F20" w:rsidTr="00BD4191">
        <w:trPr>
          <w:trHeight w:val="703"/>
        </w:trPr>
        <w:tc>
          <w:tcPr>
            <w:tcW w:w="697" w:type="dxa"/>
          </w:tcPr>
          <w:p w:rsidR="00A13FD0" w:rsidRPr="006C6F20" w:rsidRDefault="00A13FD0" w:rsidP="005940E9">
            <w:pPr>
              <w:pStyle w:val="afffff6"/>
              <w:jc w:val="left"/>
            </w:pPr>
            <w:r w:rsidRPr="006C6F20">
              <w:lastRenderedPageBreak/>
              <w:t>3.7</w:t>
            </w:r>
          </w:p>
        </w:tc>
        <w:tc>
          <w:tcPr>
            <w:tcW w:w="2189" w:type="dxa"/>
          </w:tcPr>
          <w:p w:rsidR="00A13FD0" w:rsidRPr="006C6F20" w:rsidRDefault="00A13FD0" w:rsidP="005940E9">
            <w:pPr>
              <w:pStyle w:val="afffff6"/>
              <w:jc w:val="left"/>
            </w:pPr>
            <w:r w:rsidRPr="006C6F20">
              <w:t>Религиозное использование</w:t>
            </w:r>
          </w:p>
        </w:tc>
        <w:tc>
          <w:tcPr>
            <w:tcW w:w="2693" w:type="dxa"/>
          </w:tcPr>
          <w:p w:rsidR="00A13FD0" w:rsidRPr="006C6F20" w:rsidRDefault="00A13FD0" w:rsidP="005940E9">
            <w:pPr>
              <w:pStyle w:val="afffff6"/>
            </w:pPr>
            <w:r w:rsidRPr="006C6F20">
              <w:t>Церкви, соборы, храмы, часовни, монастыри, мечети, молельные дома;</w:t>
            </w:r>
          </w:p>
          <w:p w:rsidR="00A13FD0" w:rsidRPr="006C6F20" w:rsidRDefault="00A13FD0" w:rsidP="005940E9">
            <w:pPr>
              <w:pStyle w:val="afffff6"/>
            </w:pPr>
            <w:r w:rsidRPr="006C6F20">
              <w:t>Монастыри, скиты, воскресные школы, семинарии, духовные училища.</w:t>
            </w:r>
          </w:p>
        </w:tc>
        <w:tc>
          <w:tcPr>
            <w:tcW w:w="4075" w:type="dxa"/>
          </w:tcPr>
          <w:p w:rsidR="00A13FD0" w:rsidRPr="006C6F20" w:rsidRDefault="00A13FD0" w:rsidP="005940E9">
            <w:r w:rsidRPr="006C6F20">
              <w:t xml:space="preserve">Жилые дома для проживания священнослужителей и членов их семей. </w:t>
            </w:r>
          </w:p>
          <w:p w:rsidR="00A13FD0" w:rsidRPr="006C6F20" w:rsidRDefault="00A13FD0" w:rsidP="005940E9">
            <w:r w:rsidRPr="006C6F20">
              <w:t>Хозяйственные постройки.</w:t>
            </w:r>
          </w:p>
          <w:p w:rsidR="00A13FD0" w:rsidRPr="006C6F20" w:rsidRDefault="00A13FD0" w:rsidP="005940E9">
            <w:r w:rsidRPr="006C6F20">
              <w:t>Строения и сооружения вспомогательного назначения для отправления культа.</w:t>
            </w:r>
          </w:p>
          <w:p w:rsidR="00A13FD0" w:rsidRPr="006C6F20" w:rsidRDefault="00A13FD0" w:rsidP="005940E9">
            <w:pPr>
              <w:pStyle w:val="afffff6"/>
            </w:pPr>
            <w:r w:rsidRPr="006C6F20">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A13FD0" w:rsidRPr="006C6F20" w:rsidTr="00BD4191">
        <w:trPr>
          <w:trHeight w:val="703"/>
        </w:trPr>
        <w:tc>
          <w:tcPr>
            <w:tcW w:w="697" w:type="dxa"/>
          </w:tcPr>
          <w:p w:rsidR="00A13FD0" w:rsidRPr="006C6F20" w:rsidRDefault="00A13FD0" w:rsidP="005940E9">
            <w:pPr>
              <w:pStyle w:val="afffff6"/>
              <w:jc w:val="left"/>
            </w:pPr>
            <w:r w:rsidRPr="006C6F20">
              <w:t>4.4</w:t>
            </w:r>
          </w:p>
        </w:tc>
        <w:tc>
          <w:tcPr>
            <w:tcW w:w="2189" w:type="dxa"/>
          </w:tcPr>
          <w:p w:rsidR="00A13FD0" w:rsidRPr="006C6F20" w:rsidRDefault="00A13FD0" w:rsidP="005940E9">
            <w:pPr>
              <w:pStyle w:val="afffff6"/>
              <w:jc w:val="left"/>
            </w:pPr>
            <w:r w:rsidRPr="006C6F20">
              <w:t xml:space="preserve">Магазины </w:t>
            </w:r>
          </w:p>
        </w:tc>
        <w:tc>
          <w:tcPr>
            <w:tcW w:w="2693" w:type="dxa"/>
          </w:tcPr>
          <w:p w:rsidR="00A13FD0" w:rsidRPr="004D6F43" w:rsidRDefault="00A13FD0" w:rsidP="005940E9">
            <w:pPr>
              <w:pStyle w:val="affa"/>
              <w:ind w:right="27"/>
              <w:jc w:val="both"/>
              <w:rPr>
                <w:color w:val="auto"/>
              </w:rPr>
            </w:pPr>
            <w:r w:rsidRPr="006C6F20">
              <w:rPr>
                <w:color w:val="auto"/>
              </w:rPr>
              <w:t>Объекты розничной торговли</w:t>
            </w:r>
          </w:p>
        </w:tc>
        <w:tc>
          <w:tcPr>
            <w:tcW w:w="4075" w:type="dxa"/>
          </w:tcPr>
          <w:p w:rsidR="00A13FD0" w:rsidRPr="006C6F20" w:rsidRDefault="00A13FD0" w:rsidP="002573DC">
            <w:pPr>
              <w:pStyle w:val="afffff6"/>
            </w:pPr>
            <w:r w:rsidRPr="006C6F20">
              <w:t>Не установлено, за исключением указанных в  </w:t>
            </w:r>
            <w:r w:rsidR="00F06C9F" w:rsidRPr="006C6F20">
              <w:t>статье 32</w:t>
            </w:r>
            <w:r w:rsidRPr="006C6F20">
              <w:t xml:space="preserve"> настоящих Правил</w:t>
            </w:r>
          </w:p>
        </w:tc>
      </w:tr>
      <w:tr w:rsidR="00A13FD0" w:rsidRPr="006C6F20" w:rsidTr="00BD4191">
        <w:trPr>
          <w:trHeight w:val="703"/>
        </w:trPr>
        <w:tc>
          <w:tcPr>
            <w:tcW w:w="697"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12</w:t>
            </w:r>
          </w:p>
        </w:tc>
        <w:tc>
          <w:tcPr>
            <w:tcW w:w="2189"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Земельные участки (территории) общего пользования Земельные участки (территории) общего пользования</w:t>
            </w:r>
          </w:p>
        </w:tc>
        <w:tc>
          <w:tcPr>
            <w:tcW w:w="2693"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p w:rsidR="00A13FD0" w:rsidRPr="006C6F20" w:rsidRDefault="00A13FD0" w:rsidP="005940E9">
            <w:pPr>
              <w:ind w:firstLine="709"/>
            </w:pPr>
          </w:p>
        </w:tc>
        <w:tc>
          <w:tcPr>
            <w:tcW w:w="4075"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5940E9">
            <w:pPr>
              <w:jc w:val="center"/>
            </w:pPr>
          </w:p>
        </w:tc>
      </w:tr>
      <w:tr w:rsidR="00A13FD0" w:rsidRPr="006C6F20" w:rsidTr="00BD4191">
        <w:trPr>
          <w:trHeight w:val="703"/>
        </w:trPr>
        <w:tc>
          <w:tcPr>
            <w:tcW w:w="697"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5.1</w:t>
            </w:r>
          </w:p>
        </w:tc>
        <w:tc>
          <w:tcPr>
            <w:tcW w:w="2189"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Спорт</w:t>
            </w:r>
          </w:p>
        </w:tc>
        <w:tc>
          <w:tcPr>
            <w:tcW w:w="2693" w:type="dxa"/>
          </w:tcPr>
          <w:p w:rsidR="00A13FD0" w:rsidRPr="006C6F20" w:rsidRDefault="00A13FD0" w:rsidP="005940E9">
            <w:pPr>
              <w:ind w:left="16" w:hanging="16"/>
            </w:pPr>
            <w:r w:rsidRPr="006C6F20">
              <w:t>Учебные корпуса специализированных спортивных учебных учреждений.</w:t>
            </w:r>
          </w:p>
          <w:p w:rsidR="00A13FD0" w:rsidRPr="006C6F20" w:rsidRDefault="00A13FD0" w:rsidP="005940E9">
            <w:pPr>
              <w:ind w:left="16" w:hanging="16"/>
            </w:pPr>
            <w:r w:rsidRPr="006C6F20">
              <w:t>Спортивные площадки,  спортивные корпуса, бассейны</w:t>
            </w:r>
          </w:p>
        </w:tc>
        <w:tc>
          <w:tcPr>
            <w:tcW w:w="4075" w:type="dxa"/>
          </w:tcPr>
          <w:p w:rsidR="00A13FD0" w:rsidRPr="006C6F20" w:rsidRDefault="00A13FD0" w:rsidP="005940E9">
            <w:r w:rsidRPr="006C6F20">
              <w:t>Хозяйственные постройки, гаражи служебного автотранспорта.</w:t>
            </w:r>
          </w:p>
        </w:tc>
      </w:tr>
      <w:tr w:rsidR="00A13FD0" w:rsidRPr="006C6F20" w:rsidTr="00BD4191">
        <w:trPr>
          <w:trHeight w:val="703"/>
        </w:trPr>
        <w:tc>
          <w:tcPr>
            <w:tcW w:w="697" w:type="dxa"/>
          </w:tcPr>
          <w:p w:rsidR="00A13FD0" w:rsidRPr="006C6F20" w:rsidRDefault="00A13FD0" w:rsidP="005940E9">
            <w:pPr>
              <w:pStyle w:val="afffff6"/>
              <w:jc w:val="left"/>
            </w:pPr>
            <w:r w:rsidRPr="006C6F20">
              <w:t>8.3</w:t>
            </w:r>
          </w:p>
        </w:tc>
        <w:tc>
          <w:tcPr>
            <w:tcW w:w="2189" w:type="dxa"/>
          </w:tcPr>
          <w:p w:rsidR="00A13FD0" w:rsidRPr="006C6F20" w:rsidRDefault="00A13FD0" w:rsidP="005940E9">
            <w:pPr>
              <w:pStyle w:val="afffff6"/>
              <w:jc w:val="left"/>
            </w:pPr>
            <w:r w:rsidRPr="006C6F20">
              <w:t>Обеспечение внутреннего правопорядка</w:t>
            </w:r>
          </w:p>
        </w:tc>
        <w:tc>
          <w:tcPr>
            <w:tcW w:w="2693" w:type="dxa"/>
          </w:tcPr>
          <w:p w:rsidR="00A13FD0" w:rsidRPr="006C6F20" w:rsidRDefault="00A13FD0" w:rsidP="005940E9">
            <w:pPr>
              <w:pStyle w:val="afffff6"/>
            </w:pPr>
            <w:r w:rsidRPr="006C6F20">
              <w:t>Объекты для размещения органов по обеспечению законности и охраны порядка</w:t>
            </w:r>
          </w:p>
        </w:tc>
        <w:tc>
          <w:tcPr>
            <w:tcW w:w="4075" w:type="dxa"/>
          </w:tcPr>
          <w:p w:rsidR="00A13FD0" w:rsidRPr="006C6F20" w:rsidRDefault="00A13FD0" w:rsidP="005940E9">
            <w:pPr>
              <w:pStyle w:val="afffff6"/>
            </w:pPr>
            <w:r w:rsidRPr="006C6F20">
              <w:t>Хозяйственные постройки, гаражи служебного и специального автотранспорта</w:t>
            </w:r>
          </w:p>
        </w:tc>
      </w:tr>
      <w:tr w:rsidR="00A13FD0" w:rsidRPr="006C6F20" w:rsidTr="00BD4191">
        <w:trPr>
          <w:trHeight w:val="703"/>
        </w:trPr>
        <w:tc>
          <w:tcPr>
            <w:tcW w:w="697" w:type="dxa"/>
          </w:tcPr>
          <w:p w:rsidR="00A13FD0" w:rsidRPr="006C6F20" w:rsidRDefault="00A13FD0" w:rsidP="005940E9">
            <w:pPr>
              <w:pStyle w:val="afffff6"/>
              <w:tabs>
                <w:tab w:val="left" w:pos="284"/>
              </w:tabs>
              <w:ind w:firstLine="34"/>
              <w:jc w:val="left"/>
            </w:pPr>
            <w:r w:rsidRPr="006C6F20">
              <w:t>6.8</w:t>
            </w:r>
          </w:p>
        </w:tc>
        <w:tc>
          <w:tcPr>
            <w:tcW w:w="2189" w:type="dxa"/>
          </w:tcPr>
          <w:p w:rsidR="00A13FD0" w:rsidRPr="006C6F20" w:rsidRDefault="00A13FD0" w:rsidP="005940E9">
            <w:pPr>
              <w:pStyle w:val="afffff6"/>
              <w:tabs>
                <w:tab w:val="left" w:pos="284"/>
              </w:tabs>
              <w:ind w:firstLine="34"/>
              <w:jc w:val="left"/>
            </w:pPr>
            <w:r w:rsidRPr="006C6F20">
              <w:t>Связь</w:t>
            </w:r>
          </w:p>
        </w:tc>
        <w:tc>
          <w:tcPr>
            <w:tcW w:w="2693" w:type="dxa"/>
          </w:tcPr>
          <w:p w:rsidR="00A13FD0" w:rsidRPr="006C6F20" w:rsidRDefault="00A13FD0" w:rsidP="005940E9">
            <w:pPr>
              <w:pStyle w:val="afffff6"/>
              <w:tabs>
                <w:tab w:val="left" w:pos="284"/>
              </w:tabs>
              <w:jc w:val="left"/>
            </w:pPr>
            <w:r w:rsidRPr="006C6F20">
              <w:t xml:space="preserve">Объекты связи, радиовещания, телевидения, включая воздушные радиорелейные, надземные и подземные кабельные линии связи, </w:t>
            </w:r>
            <w:r w:rsidRPr="006C6F20">
              <w:lastRenderedPageBreak/>
              <w:t>линии радиофикации, антенные поля, усилительные пункты на кабельных линиях связи, инфраструктуру спутниковой связи и телерадиовещания</w:t>
            </w:r>
          </w:p>
        </w:tc>
        <w:tc>
          <w:tcPr>
            <w:tcW w:w="4075"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lastRenderedPageBreak/>
              <w:t>Не установлено</w:t>
            </w:r>
          </w:p>
          <w:p w:rsidR="00A13FD0" w:rsidRPr="006C6F20" w:rsidRDefault="00A13FD0" w:rsidP="005940E9">
            <w:pPr>
              <w:pStyle w:val="afffff6"/>
              <w:numPr>
                <w:ilvl w:val="0"/>
                <w:numId w:val="14"/>
              </w:numPr>
              <w:tabs>
                <w:tab w:val="left" w:pos="284"/>
              </w:tabs>
              <w:ind w:left="269" w:hanging="283"/>
              <w:jc w:val="left"/>
            </w:pPr>
          </w:p>
        </w:tc>
      </w:tr>
      <w:tr w:rsidR="00A13FD0" w:rsidRPr="006C6F20" w:rsidTr="00BD4191">
        <w:trPr>
          <w:trHeight w:val="703"/>
        </w:trPr>
        <w:tc>
          <w:tcPr>
            <w:tcW w:w="697" w:type="dxa"/>
          </w:tcPr>
          <w:p w:rsidR="00A13FD0" w:rsidRPr="006C6F20" w:rsidRDefault="00A13FD0" w:rsidP="005940E9">
            <w:pPr>
              <w:pStyle w:val="afffff6"/>
              <w:jc w:val="left"/>
            </w:pPr>
            <w:r w:rsidRPr="006C6F20">
              <w:lastRenderedPageBreak/>
              <w:t>7.5</w:t>
            </w:r>
          </w:p>
        </w:tc>
        <w:tc>
          <w:tcPr>
            <w:tcW w:w="2189" w:type="dxa"/>
          </w:tcPr>
          <w:p w:rsidR="00A13FD0" w:rsidRPr="006C6F20" w:rsidRDefault="00A13FD0" w:rsidP="005940E9">
            <w:pPr>
              <w:pStyle w:val="afffff6"/>
              <w:jc w:val="left"/>
            </w:pPr>
            <w:r w:rsidRPr="006C6F20">
              <w:t>Трубопроводный транспорт</w:t>
            </w:r>
          </w:p>
        </w:tc>
        <w:tc>
          <w:tcPr>
            <w:tcW w:w="2693" w:type="dxa"/>
          </w:tcPr>
          <w:p w:rsidR="00A13FD0" w:rsidRPr="006C6F20" w:rsidRDefault="00A13FD0" w:rsidP="005940E9">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075" w:type="dxa"/>
          </w:tcPr>
          <w:p w:rsidR="00A13FD0" w:rsidRPr="006C6F20" w:rsidRDefault="00A13FD0" w:rsidP="005940E9">
            <w:pPr>
              <w:pStyle w:val="afffff6"/>
            </w:pPr>
            <w:r w:rsidRPr="006C6F20">
              <w:t>Хозяйственные постройки</w:t>
            </w:r>
          </w:p>
        </w:tc>
      </w:tr>
      <w:tr w:rsidR="00BD4191" w:rsidRPr="006C6F20" w:rsidTr="0003736D">
        <w:trPr>
          <w:trHeight w:val="328"/>
        </w:trPr>
        <w:tc>
          <w:tcPr>
            <w:tcW w:w="697" w:type="dxa"/>
          </w:tcPr>
          <w:p w:rsidR="00BD4191" w:rsidRPr="004D6F43" w:rsidRDefault="00BD4191" w:rsidP="005940E9">
            <w:pPr>
              <w:pStyle w:val="affff6"/>
              <w:suppressAutoHyphens/>
              <w:spacing w:before="0"/>
              <w:ind w:firstLine="0"/>
              <w:jc w:val="center"/>
              <w:rPr>
                <w:rFonts w:ascii="Times New Roman" w:hAnsi="Times New Roman"/>
                <w:b/>
                <w:color w:val="auto"/>
                <w:sz w:val="24"/>
              </w:rPr>
            </w:pPr>
          </w:p>
        </w:tc>
        <w:tc>
          <w:tcPr>
            <w:tcW w:w="8957" w:type="dxa"/>
            <w:gridSpan w:val="3"/>
          </w:tcPr>
          <w:p w:rsidR="00BD4191" w:rsidRPr="004D6F43" w:rsidRDefault="00BD4191" w:rsidP="00BD4191">
            <w:pPr>
              <w:pStyle w:val="affff6"/>
              <w:suppressAutoHyphens/>
              <w:spacing w:before="0"/>
              <w:ind w:firstLine="0"/>
              <w:jc w:val="left"/>
              <w:rPr>
                <w:rFonts w:ascii="Times New Roman" w:hAnsi="Times New Roman"/>
                <w:b/>
                <w:color w:val="auto"/>
                <w:sz w:val="24"/>
              </w:rPr>
            </w:pPr>
            <w:r w:rsidRPr="006C6F20">
              <w:rPr>
                <w:rFonts w:ascii="Times New Roman" w:hAnsi="Times New Roman"/>
                <w:b/>
                <w:color w:val="auto"/>
                <w:sz w:val="24"/>
              </w:rPr>
              <w:t>Условно разрешённые виды использования</w:t>
            </w:r>
          </w:p>
        </w:tc>
      </w:tr>
      <w:tr w:rsidR="00A13FD0" w:rsidRPr="006C6F20" w:rsidTr="00BD4191">
        <w:trPr>
          <w:trHeight w:val="703"/>
        </w:trPr>
        <w:tc>
          <w:tcPr>
            <w:tcW w:w="697" w:type="dxa"/>
          </w:tcPr>
          <w:p w:rsidR="00A13FD0" w:rsidRPr="006C6F20" w:rsidRDefault="00A13FD0" w:rsidP="005940E9">
            <w:r w:rsidRPr="006C6F20">
              <w:t>4.7</w:t>
            </w:r>
          </w:p>
        </w:tc>
        <w:tc>
          <w:tcPr>
            <w:tcW w:w="2189" w:type="dxa"/>
          </w:tcPr>
          <w:p w:rsidR="00A13FD0" w:rsidRPr="006C6F20" w:rsidRDefault="00A13FD0" w:rsidP="005940E9">
            <w:r w:rsidRPr="006C6F20">
              <w:t>Гостиничное обслуживание</w:t>
            </w:r>
          </w:p>
        </w:tc>
        <w:tc>
          <w:tcPr>
            <w:tcW w:w="2693" w:type="dxa"/>
          </w:tcPr>
          <w:p w:rsidR="00A13FD0" w:rsidRPr="006C6F20" w:rsidRDefault="00A13FD0" w:rsidP="005940E9">
            <w:pPr>
              <w:ind w:left="162" w:hanging="162"/>
            </w:pPr>
            <w:r w:rsidRPr="006C6F20">
              <w:t xml:space="preserve">Гостиницы </w:t>
            </w:r>
          </w:p>
        </w:tc>
        <w:tc>
          <w:tcPr>
            <w:tcW w:w="4075" w:type="dxa"/>
          </w:tcPr>
          <w:p w:rsidR="00A13FD0" w:rsidRPr="006C6F20" w:rsidRDefault="00A13FD0" w:rsidP="005940E9">
            <w:r w:rsidRPr="006C6F20">
              <w:t>Хозяйственные постройки, гаражи, отдельно стоящие бассейны, бани и сауны, душевые.</w:t>
            </w:r>
          </w:p>
        </w:tc>
      </w:tr>
      <w:tr w:rsidR="00A13FD0" w:rsidRPr="006C6F20" w:rsidTr="00BD4191">
        <w:trPr>
          <w:trHeight w:val="703"/>
        </w:trPr>
        <w:tc>
          <w:tcPr>
            <w:tcW w:w="697" w:type="dxa"/>
          </w:tcPr>
          <w:p w:rsidR="00A13FD0" w:rsidRPr="006C6F20" w:rsidRDefault="00A13FD0" w:rsidP="005940E9">
            <w:pPr>
              <w:pStyle w:val="afffff6"/>
              <w:jc w:val="left"/>
            </w:pPr>
            <w:r w:rsidRPr="006C6F20">
              <w:t>4.8</w:t>
            </w:r>
          </w:p>
        </w:tc>
        <w:tc>
          <w:tcPr>
            <w:tcW w:w="2189" w:type="dxa"/>
          </w:tcPr>
          <w:p w:rsidR="00A13FD0" w:rsidRPr="006C6F20" w:rsidRDefault="00A13FD0" w:rsidP="005940E9">
            <w:pPr>
              <w:pStyle w:val="afffff6"/>
              <w:jc w:val="left"/>
            </w:pPr>
            <w:r w:rsidRPr="006C6F20">
              <w:t>Развлечения</w:t>
            </w:r>
          </w:p>
        </w:tc>
        <w:tc>
          <w:tcPr>
            <w:tcW w:w="2693" w:type="dxa"/>
          </w:tcPr>
          <w:p w:rsidR="00A13FD0" w:rsidRPr="006C6F20" w:rsidRDefault="00A13FD0" w:rsidP="005940E9">
            <w:pPr>
              <w:pStyle w:val="afffff6"/>
            </w:pPr>
            <w:r w:rsidRPr="006C6F20">
              <w:t>Культурно-досуговые центры </w:t>
            </w:r>
          </w:p>
          <w:p w:rsidR="00A13FD0" w:rsidRPr="006C6F20" w:rsidRDefault="00A13FD0" w:rsidP="005940E9">
            <w:r w:rsidRPr="006C6F20">
              <w:t>Ночные клубы, дискотеки</w:t>
            </w:r>
          </w:p>
          <w:p w:rsidR="00A13FD0" w:rsidRPr="006C6F20" w:rsidRDefault="00A13FD0" w:rsidP="005940E9">
            <w:pPr>
              <w:pStyle w:val="afffff6"/>
            </w:pPr>
            <w:r w:rsidRPr="006C6F20">
              <w:t>Аквапарки</w:t>
            </w:r>
          </w:p>
          <w:p w:rsidR="00A13FD0" w:rsidRPr="006C6F20" w:rsidRDefault="00A13FD0" w:rsidP="005940E9">
            <w:r w:rsidRPr="006C6F20">
              <w:t>Аттракционы</w:t>
            </w:r>
          </w:p>
          <w:p w:rsidR="00A13FD0" w:rsidRPr="006C6F20" w:rsidRDefault="00A13FD0" w:rsidP="005940E9">
            <w:r w:rsidRPr="006C6F20">
              <w:t>Боулинги</w:t>
            </w:r>
          </w:p>
          <w:p w:rsidR="00A13FD0" w:rsidRPr="006C6F20" w:rsidRDefault="00A13FD0" w:rsidP="005940E9">
            <w:pPr>
              <w:ind w:left="269" w:hanging="269"/>
            </w:pPr>
          </w:p>
        </w:tc>
        <w:tc>
          <w:tcPr>
            <w:tcW w:w="4075" w:type="dxa"/>
          </w:tcPr>
          <w:p w:rsidR="00A13FD0" w:rsidRPr="006C6F20" w:rsidRDefault="00A13FD0" w:rsidP="005940E9">
            <w:pPr>
              <w:pStyle w:val="afffff6"/>
            </w:pPr>
            <w:r w:rsidRPr="006C6F20">
              <w:t>Хозяйственные постройки, гаражи служебного автотранспорта</w:t>
            </w:r>
          </w:p>
        </w:tc>
      </w:tr>
      <w:tr w:rsidR="00A13FD0" w:rsidRPr="006C6F20" w:rsidTr="00BD4191">
        <w:trPr>
          <w:trHeight w:val="703"/>
        </w:trPr>
        <w:tc>
          <w:tcPr>
            <w:tcW w:w="697" w:type="dxa"/>
          </w:tcPr>
          <w:p w:rsidR="00A13FD0" w:rsidRPr="006C6F20" w:rsidRDefault="00A13FD0" w:rsidP="005940E9">
            <w:pPr>
              <w:pStyle w:val="afffff6"/>
              <w:jc w:val="left"/>
            </w:pPr>
            <w:r w:rsidRPr="006C6F20">
              <w:t>4.6</w:t>
            </w:r>
          </w:p>
        </w:tc>
        <w:tc>
          <w:tcPr>
            <w:tcW w:w="2189" w:type="dxa"/>
          </w:tcPr>
          <w:p w:rsidR="00A13FD0" w:rsidRPr="006C6F20" w:rsidRDefault="00A13FD0" w:rsidP="005940E9">
            <w:pPr>
              <w:pStyle w:val="afffff6"/>
              <w:jc w:val="left"/>
            </w:pPr>
            <w:r w:rsidRPr="006C6F20">
              <w:t>Общественное питание</w:t>
            </w:r>
          </w:p>
        </w:tc>
        <w:tc>
          <w:tcPr>
            <w:tcW w:w="2693" w:type="dxa"/>
          </w:tcPr>
          <w:p w:rsidR="00A13FD0" w:rsidRPr="006C6F20" w:rsidRDefault="00A13FD0" w:rsidP="005940E9">
            <w:pPr>
              <w:pStyle w:val="afffff6"/>
            </w:pPr>
            <w:r w:rsidRPr="006C6F20">
              <w:t>Рестораны, кафе, столовые, закусочные, бары</w:t>
            </w:r>
          </w:p>
        </w:tc>
        <w:tc>
          <w:tcPr>
            <w:tcW w:w="4075" w:type="dxa"/>
          </w:tcPr>
          <w:p w:rsidR="00A13FD0" w:rsidRPr="006C6F20" w:rsidRDefault="00A13FD0" w:rsidP="005940E9">
            <w:pPr>
              <w:pStyle w:val="afffff6"/>
            </w:pPr>
            <w:r w:rsidRPr="006C6F20">
              <w:t>Хозяйственные постройки, сооружения для разгрузки автомобилей (рампы).</w:t>
            </w:r>
          </w:p>
        </w:tc>
      </w:tr>
      <w:tr w:rsidR="00A13FD0" w:rsidRPr="006C6F20" w:rsidTr="00BD4191">
        <w:trPr>
          <w:trHeight w:val="703"/>
        </w:trPr>
        <w:tc>
          <w:tcPr>
            <w:tcW w:w="697" w:type="dxa"/>
          </w:tcPr>
          <w:p w:rsidR="00A13FD0" w:rsidRPr="006C6F20" w:rsidRDefault="00A13FD0" w:rsidP="005940E9">
            <w:pPr>
              <w:pStyle w:val="afffff6"/>
              <w:jc w:val="left"/>
            </w:pPr>
            <w:r w:rsidRPr="006C6F20">
              <w:t>2.7</w:t>
            </w:r>
          </w:p>
        </w:tc>
        <w:tc>
          <w:tcPr>
            <w:tcW w:w="2189" w:type="dxa"/>
          </w:tcPr>
          <w:p w:rsidR="00A13FD0" w:rsidRPr="006C6F20" w:rsidRDefault="00A13FD0" w:rsidP="005940E9">
            <w:pPr>
              <w:pStyle w:val="afffff6"/>
              <w:jc w:val="left"/>
            </w:pPr>
            <w:r w:rsidRPr="006C6F20">
              <w:t>Обслуживание жилой застройки</w:t>
            </w:r>
          </w:p>
        </w:tc>
        <w:tc>
          <w:tcPr>
            <w:tcW w:w="2693" w:type="dxa"/>
          </w:tcPr>
          <w:p w:rsidR="00A13FD0" w:rsidRPr="006C6F20" w:rsidRDefault="00A13FD0" w:rsidP="005940E9">
            <w:pPr>
              <w:pStyle w:val="afffff6"/>
            </w:pPr>
            <w:r w:rsidRPr="006C6F20">
              <w:t>Объекты мелкого бытового ремонта</w:t>
            </w:r>
          </w:p>
          <w:p w:rsidR="00A13FD0" w:rsidRPr="006C6F20" w:rsidRDefault="00A13FD0" w:rsidP="005940E9">
            <w:r w:rsidRPr="006C6F20">
              <w:t>Мастерские по ремонту бытовой техники</w:t>
            </w:r>
          </w:p>
        </w:tc>
        <w:tc>
          <w:tcPr>
            <w:tcW w:w="4075" w:type="dxa"/>
          </w:tcPr>
          <w:p w:rsidR="00A13FD0" w:rsidRPr="006C6F20" w:rsidRDefault="00A13FD0" w:rsidP="005940E9">
            <w:pPr>
              <w:pStyle w:val="afffff6"/>
            </w:pPr>
            <w:r w:rsidRPr="006C6F20">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r>
    </w:tbl>
    <w:p w:rsidR="00A13FD0" w:rsidRPr="006C6F20" w:rsidRDefault="00A13FD0" w:rsidP="00A13FD0">
      <w:pPr>
        <w:ind w:firstLine="567"/>
        <w:jc w:val="center"/>
        <w:rPr>
          <w:b/>
          <w:u w:val="single"/>
        </w:rPr>
      </w:pPr>
    </w:p>
    <w:p w:rsidR="00A13FD0" w:rsidRPr="006C6F20" w:rsidRDefault="00A13FD0" w:rsidP="00A13FD0">
      <w:pPr>
        <w:pStyle w:val="ConsPlusNormal"/>
        <w:widowControl/>
        <w:ind w:firstLine="540"/>
        <w:jc w:val="both"/>
        <w:rPr>
          <w:rFonts w:ascii="Times New Roman" w:hAnsi="Times New Roman" w:cs="Times New Roman"/>
          <w:sz w:val="24"/>
          <w:szCs w:val="24"/>
        </w:rPr>
      </w:pPr>
      <w:bookmarkStart w:id="132" w:name="_Toc295120262"/>
      <w:bookmarkStart w:id="133" w:name="_Toc295120640"/>
      <w:bookmarkStart w:id="134" w:name="_Toc306653221"/>
      <w:r w:rsidRPr="006C6F20">
        <w:rPr>
          <w:rFonts w:ascii="Times New Roman" w:hAnsi="Times New Roman" w:cs="Times New Roman"/>
          <w:sz w:val="24"/>
          <w:szCs w:val="24"/>
        </w:rPr>
        <w:t xml:space="preserve"> Параметры застройки земельных участков и объектов капитального строительства зоны Ж-2 </w:t>
      </w:r>
    </w:p>
    <w:p w:rsidR="00A13FD0" w:rsidRPr="006C6F20" w:rsidRDefault="00A13FD0" w:rsidP="00A13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5"/>
        <w:gridCol w:w="3874"/>
      </w:tblGrid>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Площадь земельного участка</w:t>
            </w:r>
          </w:p>
        </w:tc>
        <w:tc>
          <w:tcPr>
            <w:tcW w:w="3874" w:type="dxa"/>
          </w:tcPr>
          <w:p w:rsidR="00A13FD0" w:rsidRPr="006C6F20" w:rsidRDefault="00A13FD0" w:rsidP="005940E9">
            <w:pPr>
              <w:pStyle w:val="ConsPlusNormal"/>
              <w:widowControl/>
              <w:ind w:firstLine="0"/>
              <w:jc w:val="both"/>
              <w:rPr>
                <w:rFonts w:ascii="Times New Roman" w:hAnsi="Times New Roman" w:cs="Times New Roman"/>
                <w:i/>
                <w:sz w:val="24"/>
                <w:szCs w:val="24"/>
              </w:rPr>
            </w:pPr>
          </w:p>
        </w:tc>
      </w:tr>
      <w:tr w:rsidR="00A13FD0" w:rsidRPr="006C6F20" w:rsidTr="005940E9">
        <w:tc>
          <w:tcPr>
            <w:tcW w:w="5695" w:type="dxa"/>
          </w:tcPr>
          <w:p w:rsidR="00A13FD0" w:rsidRPr="004D6F43" w:rsidRDefault="00A13FD0" w:rsidP="005940E9">
            <w:pPr>
              <w:pStyle w:val="affff6"/>
              <w:tabs>
                <w:tab w:val="num" w:pos="-851"/>
              </w:tabs>
              <w:suppressAutoHyphens/>
              <w:ind w:firstLine="0"/>
              <w:rPr>
                <w:rFonts w:ascii="Times New Roman" w:hAnsi="Times New Roman"/>
                <w:b/>
                <w:bCs/>
                <w:color w:val="auto"/>
                <w:sz w:val="24"/>
              </w:rPr>
            </w:pPr>
            <w:r w:rsidRPr="006C6F20">
              <w:rPr>
                <w:rFonts w:ascii="Times New Roman" w:hAnsi="Times New Roman"/>
                <w:color w:val="auto"/>
                <w:sz w:val="24"/>
              </w:rPr>
              <w:t xml:space="preserve">Минимальный размер земельного участка (для земельных участков, предназначенных для </w:t>
            </w:r>
            <w:r w:rsidRPr="006C6F20">
              <w:rPr>
                <w:rFonts w:ascii="Times New Roman" w:hAnsi="Times New Roman"/>
                <w:color w:val="auto"/>
                <w:sz w:val="24"/>
              </w:rPr>
              <w:lastRenderedPageBreak/>
              <w:t>размещения многоквартирных домов)</w:t>
            </w:r>
          </w:p>
        </w:tc>
        <w:tc>
          <w:tcPr>
            <w:tcW w:w="3874" w:type="dxa"/>
          </w:tcPr>
          <w:p w:rsidR="00A13FD0" w:rsidRPr="006C6F20" w:rsidRDefault="00A13FD0" w:rsidP="005940E9">
            <w:pPr>
              <w:pStyle w:val="ConsPlusNormal"/>
              <w:widowControl/>
              <w:ind w:firstLine="0"/>
              <w:jc w:val="center"/>
              <w:rPr>
                <w:rFonts w:ascii="Times New Roman" w:hAnsi="Times New Roman" w:cs="Times New Roman"/>
                <w:i/>
                <w:sz w:val="24"/>
                <w:szCs w:val="24"/>
              </w:rPr>
            </w:pPr>
            <w:r w:rsidRPr="006C6F20">
              <w:rPr>
                <w:rFonts w:ascii="Times New Roman" w:hAnsi="Times New Roman" w:cs="Times New Roman"/>
                <w:sz w:val="24"/>
                <w:szCs w:val="24"/>
              </w:rPr>
              <w:lastRenderedPageBreak/>
              <w:t>800 кв.м.</w:t>
            </w:r>
          </w:p>
        </w:tc>
      </w:tr>
      <w:tr w:rsidR="00A13FD0" w:rsidRPr="006C6F20" w:rsidTr="005940E9">
        <w:tc>
          <w:tcPr>
            <w:tcW w:w="5695" w:type="dxa"/>
          </w:tcPr>
          <w:p w:rsidR="00A13FD0" w:rsidRPr="004D6F43" w:rsidRDefault="00A13FD0" w:rsidP="00BD4191">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lastRenderedPageBreak/>
              <w:t>Минимальный размер земельного участка (земельных участков, используемых для вспомогательных видов разрешенного использования</w:t>
            </w:r>
            <w:r w:rsidR="00BD4191" w:rsidRPr="006C6F20">
              <w:rPr>
                <w:rFonts w:ascii="Times New Roman" w:hAnsi="Times New Roman"/>
                <w:color w:val="auto"/>
                <w:sz w:val="24"/>
              </w:rPr>
              <w:t xml:space="preserve"> объектов</w:t>
            </w:r>
            <w:r w:rsidRPr="006C6F20">
              <w:rPr>
                <w:rFonts w:ascii="Times New Roman" w:hAnsi="Times New Roman"/>
                <w:color w:val="auto"/>
                <w:sz w:val="24"/>
              </w:rPr>
              <w:t>, площадь которых определяется схемой расположения земельного участка на кадастровом плане или кадастровой карте соответствующей территории)</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10 кв.м.</w:t>
            </w:r>
          </w:p>
        </w:tc>
      </w:tr>
      <w:tr w:rsidR="00A13FD0" w:rsidRPr="006C6F20" w:rsidTr="005940E9">
        <w:tc>
          <w:tcPr>
            <w:tcW w:w="5695" w:type="dxa"/>
          </w:tcPr>
          <w:p w:rsidR="00A13FD0" w:rsidRPr="004D6F43" w:rsidRDefault="00A13FD0" w:rsidP="00BD4191">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Максимальный размер земельного участка (земельных участков, используемых для вспомогательных видов разрешенного использования</w:t>
            </w:r>
            <w:r w:rsidR="00BD4191" w:rsidRPr="006C6F20">
              <w:rPr>
                <w:rFonts w:ascii="Times New Roman" w:hAnsi="Times New Roman"/>
                <w:color w:val="auto"/>
                <w:sz w:val="24"/>
              </w:rPr>
              <w:t xml:space="preserve"> объектов</w:t>
            </w:r>
            <w:r w:rsidRPr="006C6F20">
              <w:rPr>
                <w:rFonts w:ascii="Times New Roman" w:hAnsi="Times New Roman"/>
                <w:color w:val="auto"/>
                <w:sz w:val="24"/>
              </w:rPr>
              <w:t>, площадь которых определяется схемой расположения земельного участка на кадастровом плане или кадастровой карте соответствующей территории)</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более 200 кв.м.</w:t>
            </w:r>
          </w:p>
        </w:tc>
      </w:tr>
      <w:tr w:rsidR="00A13FD0" w:rsidRPr="006C6F20" w:rsidTr="005940E9">
        <w:tc>
          <w:tcPr>
            <w:tcW w:w="5695" w:type="dxa"/>
          </w:tcPr>
          <w:p w:rsidR="00A13FD0" w:rsidRPr="004D6F43" w:rsidRDefault="00A13FD0" w:rsidP="005940E9">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Минимальный размер земельного участка: для земельных участков, предназначенных для размещения всех объектов капитального строительства из перечня основных и условно разрешенных видов разрешенного использования;</w:t>
            </w:r>
          </w:p>
          <w:p w:rsidR="00A13FD0" w:rsidRPr="006C6F20" w:rsidRDefault="00A13FD0" w:rsidP="005940E9">
            <w:pPr>
              <w:pStyle w:val="ConsPlusNormal"/>
              <w:widowControl/>
              <w:ind w:firstLine="0"/>
              <w:rPr>
                <w:rFonts w:ascii="Times New Roman" w:hAnsi="Times New Roman" w:cs="Times New Roman"/>
                <w:b/>
                <w:bCs/>
                <w:sz w:val="24"/>
                <w:szCs w:val="24"/>
              </w:rPr>
            </w:pPr>
          </w:p>
        </w:tc>
        <w:tc>
          <w:tcPr>
            <w:tcW w:w="3874" w:type="dxa"/>
          </w:tcPr>
          <w:p w:rsidR="00A13FD0" w:rsidRPr="006C6F20" w:rsidRDefault="00A13FD0" w:rsidP="005940E9">
            <w:pPr>
              <w:pStyle w:val="ConsPlusNormal"/>
              <w:widowControl/>
              <w:ind w:firstLine="0"/>
              <w:jc w:val="center"/>
              <w:rPr>
                <w:rFonts w:ascii="Times New Roman" w:hAnsi="Times New Roman" w:cs="Times New Roman"/>
                <w:i/>
                <w:sz w:val="24"/>
                <w:szCs w:val="24"/>
              </w:rPr>
            </w:pPr>
            <w:r w:rsidRPr="006C6F20">
              <w:rPr>
                <w:rFonts w:ascii="Times New Roman" w:hAnsi="Times New Roman" w:cs="Times New Roman"/>
                <w:sz w:val="24"/>
                <w:szCs w:val="24"/>
              </w:rPr>
              <w:t>600 кв.м.</w:t>
            </w:r>
          </w:p>
        </w:tc>
      </w:tr>
      <w:tr w:rsidR="00A13FD0" w:rsidRPr="006C6F20" w:rsidTr="005940E9">
        <w:tc>
          <w:tcPr>
            <w:tcW w:w="5695" w:type="dxa"/>
          </w:tcPr>
          <w:p w:rsidR="00A13FD0" w:rsidRPr="004D6F43" w:rsidRDefault="00A13FD0" w:rsidP="005940E9">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Максимальный размер земельного участка (для земельных участков, предназначенных для размещения многоквартирных домов);</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установлен</w:t>
            </w: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Количество этажей</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5 (для всех видов использования объектов капитального строительства)</w:t>
            </w: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 (для жилых домов)</w:t>
            </w: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Высота зданий, сооружений</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20 м. (для всех видов использования объектов капитального строительства)</w:t>
            </w: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874" w:type="dxa"/>
          </w:tcPr>
          <w:p w:rsidR="00A13FD0" w:rsidRPr="006C6F20" w:rsidRDefault="00A13FD0" w:rsidP="00BD4191">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 xml:space="preserve">для жилых домов </w:t>
            </w:r>
            <w:r w:rsidR="00BD4191" w:rsidRPr="006C6F20">
              <w:rPr>
                <w:rFonts w:ascii="Times New Roman" w:hAnsi="Times New Roman" w:cs="Times New Roman"/>
                <w:sz w:val="24"/>
                <w:szCs w:val="24"/>
              </w:rPr>
              <w:t>3</w:t>
            </w:r>
            <w:r w:rsidRPr="006C6F20">
              <w:rPr>
                <w:rFonts w:ascii="Times New Roman" w:hAnsi="Times New Roman" w:cs="Times New Roman"/>
                <w:sz w:val="24"/>
                <w:szCs w:val="24"/>
              </w:rPr>
              <w:t xml:space="preserve"> метров, для прочих объектов капитального строительства не установлена</w:t>
            </w: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Процент застройки</w:t>
            </w:r>
          </w:p>
        </w:tc>
        <w:tc>
          <w:tcPr>
            <w:tcW w:w="3874" w:type="dxa"/>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874" w:type="dxa"/>
          </w:tcPr>
          <w:p w:rsidR="00A13FD0" w:rsidRPr="006C6F20" w:rsidRDefault="00A13FD0" w:rsidP="005940E9">
            <w:pPr>
              <w:snapToGrid w:val="0"/>
              <w:ind w:firstLine="708"/>
            </w:pPr>
            <w:r w:rsidRPr="006C6F20">
              <w:t xml:space="preserve">               70%</w:t>
            </w:r>
          </w:p>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установлен для размещения многоквартирных домов</w:t>
            </w:r>
          </w:p>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В остальных случаях не менее 50%</w:t>
            </w: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Иные показатели</w:t>
            </w:r>
          </w:p>
        </w:tc>
        <w:tc>
          <w:tcPr>
            <w:tcW w:w="3874" w:type="dxa"/>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 высота оград вдоль улиц</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1,5 м.</w:t>
            </w: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 высота оград между соседними участками</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 м.</w:t>
            </w: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xml:space="preserve">отступ застройки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улицы</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5 м (для всех видов объектов капитального строительства)</w:t>
            </w:r>
          </w:p>
        </w:tc>
      </w:tr>
      <w:tr w:rsidR="00A13FD0" w:rsidRPr="006C6F20" w:rsidTr="005940E9">
        <w:tc>
          <w:tcPr>
            <w:tcW w:w="5695"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t xml:space="preserve">Минимальные отступы застройки от границ </w:t>
            </w:r>
            <w:r w:rsidRPr="006C6F20">
              <w:rPr>
                <w:rFonts w:ascii="Times New Roman" w:hAnsi="Times New Roman" w:cs="Times New Roman"/>
                <w:sz w:val="24"/>
                <w:szCs w:val="24"/>
              </w:rPr>
              <w:lastRenderedPageBreak/>
              <w:t>смежных земельных участков</w:t>
            </w:r>
          </w:p>
        </w:tc>
        <w:tc>
          <w:tcPr>
            <w:tcW w:w="3874"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lastRenderedPageBreak/>
              <w:t>Не менее 1 м</w:t>
            </w:r>
          </w:p>
        </w:tc>
      </w:tr>
    </w:tbl>
    <w:p w:rsidR="00A13FD0" w:rsidRPr="006C6F20" w:rsidRDefault="00A13FD0" w:rsidP="00A13FD0"/>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Ограниченияи особенностииспользования земельных участков и объектов капитального строительства участков в зоне Ж-2: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6731"/>
        <w:gridCol w:w="2022"/>
      </w:tblGrid>
      <w:tr w:rsidR="00A13FD0" w:rsidRPr="006C6F20" w:rsidTr="005940E9">
        <w:tc>
          <w:tcPr>
            <w:tcW w:w="889" w:type="dxa"/>
            <w:shd w:val="clear" w:color="auto" w:fill="auto"/>
          </w:tcPr>
          <w:p w:rsidR="00A13FD0" w:rsidRPr="006C6F20" w:rsidRDefault="00A13FD0" w:rsidP="005940E9">
            <w:pPr>
              <w:pStyle w:val="ConsPlusNormal"/>
              <w:widowControl/>
              <w:ind w:firstLine="0"/>
              <w:jc w:val="center"/>
              <w:rPr>
                <w:rFonts w:ascii="Times New Roman" w:hAnsi="Times New Roman" w:cs="Times New Roman"/>
                <w:b/>
                <w:sz w:val="24"/>
                <w:szCs w:val="24"/>
              </w:rPr>
            </w:pPr>
            <w:r w:rsidRPr="006C6F20">
              <w:rPr>
                <w:rFonts w:ascii="Times New Roman" w:hAnsi="Times New Roman" w:cs="Times New Roman"/>
                <w:b/>
                <w:sz w:val="24"/>
                <w:szCs w:val="24"/>
              </w:rPr>
              <w:t>№ пп</w:t>
            </w:r>
          </w:p>
        </w:tc>
        <w:tc>
          <w:tcPr>
            <w:tcW w:w="6731" w:type="dxa"/>
            <w:shd w:val="clear" w:color="auto" w:fill="auto"/>
          </w:tcPr>
          <w:p w:rsidR="00A13FD0" w:rsidRPr="006C6F20" w:rsidRDefault="00A13FD0" w:rsidP="005940E9">
            <w:pPr>
              <w:pStyle w:val="ConsPlusNormal"/>
              <w:widowControl/>
              <w:ind w:firstLine="0"/>
              <w:jc w:val="center"/>
              <w:rPr>
                <w:rFonts w:ascii="Times New Roman" w:hAnsi="Times New Roman" w:cs="Times New Roman"/>
                <w:b/>
                <w:sz w:val="24"/>
                <w:szCs w:val="24"/>
              </w:rPr>
            </w:pPr>
            <w:r w:rsidRPr="006C6F20">
              <w:rPr>
                <w:rFonts w:ascii="Times New Roman" w:hAnsi="Times New Roman" w:cs="Times New Roman"/>
                <w:b/>
                <w:sz w:val="24"/>
                <w:szCs w:val="24"/>
              </w:rPr>
              <w:t>Вид ограничения</w:t>
            </w:r>
          </w:p>
        </w:tc>
        <w:tc>
          <w:tcPr>
            <w:tcW w:w="2022" w:type="dxa"/>
            <w:shd w:val="clear" w:color="auto" w:fill="auto"/>
          </w:tcPr>
          <w:p w:rsidR="00A13FD0" w:rsidRPr="006C6F20" w:rsidRDefault="00A13FD0" w:rsidP="005940E9">
            <w:pPr>
              <w:pStyle w:val="ConsPlusNormal"/>
              <w:widowControl/>
              <w:ind w:firstLine="0"/>
              <w:jc w:val="center"/>
              <w:rPr>
                <w:rFonts w:ascii="Times New Roman" w:hAnsi="Times New Roman" w:cs="Times New Roman"/>
                <w:b/>
                <w:sz w:val="24"/>
                <w:szCs w:val="24"/>
              </w:rPr>
            </w:pPr>
            <w:r w:rsidRPr="006C6F20">
              <w:rPr>
                <w:rFonts w:ascii="Times New Roman" w:hAnsi="Times New Roman" w:cs="Times New Roman"/>
                <w:b/>
                <w:sz w:val="24"/>
                <w:szCs w:val="24"/>
              </w:rPr>
              <w:t>Код участка зоны  Ж-2</w:t>
            </w:r>
          </w:p>
        </w:tc>
      </w:tr>
      <w:tr w:rsidR="00A13FD0" w:rsidRPr="006C6F20" w:rsidTr="005940E9">
        <w:tc>
          <w:tcPr>
            <w:tcW w:w="9642" w:type="dxa"/>
            <w:gridSpan w:val="3"/>
          </w:tcPr>
          <w:p w:rsidR="00A13FD0" w:rsidRPr="006C6F20" w:rsidRDefault="00A13FD0" w:rsidP="005940E9">
            <w:r w:rsidRPr="006C6F20">
              <w:rPr>
                <w:b/>
              </w:rPr>
              <w:t>1. Архитектурно-строительные требования</w:t>
            </w:r>
          </w:p>
        </w:tc>
      </w:tr>
      <w:tr w:rsidR="00A13FD0" w:rsidRPr="006C6F20" w:rsidTr="005940E9">
        <w:tc>
          <w:tcPr>
            <w:tcW w:w="889" w:type="dxa"/>
          </w:tcPr>
          <w:p w:rsidR="00A13FD0" w:rsidRPr="006C6F20" w:rsidRDefault="00A13FD0" w:rsidP="005940E9">
            <w:r w:rsidRPr="006C6F20">
              <w:t>1.1</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Многоквартирные дома должны отстоять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 xml:space="preserve">улиц не менее 5 м,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 xml:space="preserve">проездов – не менее </w:t>
            </w:r>
            <w:smartTag w:uri="urn:schemas-microsoft-com:office:smarttags" w:element="metricconverter">
              <w:smartTagPr>
                <w:attr w:name="ProductID" w:val="3 м"/>
              </w:smartTagPr>
              <w:r w:rsidRPr="006C6F20">
                <w:rPr>
                  <w:rFonts w:ascii="Times New Roman" w:hAnsi="Times New Roman" w:cs="Times New Roman"/>
                  <w:sz w:val="24"/>
                  <w:szCs w:val="24"/>
                </w:rPr>
                <w:t>3 м</w:t>
              </w:r>
            </w:smartTag>
            <w:r w:rsidRPr="006C6F20">
              <w:rPr>
                <w:rFonts w:ascii="Times New Roman" w:hAnsi="Times New Roman" w:cs="Times New Roman"/>
                <w:sz w:val="24"/>
                <w:szCs w:val="24"/>
              </w:rPr>
              <w:t xml:space="preserve">. </w:t>
            </w:r>
          </w:p>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6C6F20">
                <w:rPr>
                  <w:rFonts w:ascii="Times New Roman" w:hAnsi="Times New Roman" w:cs="Times New Roman"/>
                  <w:sz w:val="24"/>
                  <w:szCs w:val="24"/>
                </w:rPr>
                <w:t>5 м</w:t>
              </w:r>
            </w:smartTag>
            <w:r w:rsidRPr="006C6F20">
              <w:rPr>
                <w:rFonts w:ascii="Times New Roman" w:hAnsi="Times New Roman" w:cs="Times New Roman"/>
                <w:sz w:val="24"/>
                <w:szCs w:val="24"/>
              </w:rPr>
              <w:t xml:space="preserve">. </w:t>
            </w:r>
          </w:p>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Формирование земельных участков существующих многоквартирных домов по сложившейся застройке.</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889" w:type="dxa"/>
          </w:tcPr>
          <w:p w:rsidR="00A13FD0" w:rsidRPr="006C6F20" w:rsidRDefault="00A13FD0" w:rsidP="005940E9">
            <w:r w:rsidRPr="006C6F20">
              <w:t>1.2</w:t>
            </w:r>
          </w:p>
        </w:tc>
        <w:tc>
          <w:tcPr>
            <w:tcW w:w="6731" w:type="dxa"/>
          </w:tcPr>
          <w:p w:rsidR="00A13FD0" w:rsidRPr="004D6F43" w:rsidRDefault="006C6F20" w:rsidP="005940E9">
            <w:pPr>
              <w:pStyle w:val="affa"/>
              <w:jc w:val="both"/>
              <w:rPr>
                <w:color w:val="auto"/>
                <w:spacing w:val="-2"/>
              </w:rPr>
            </w:pPr>
            <w:r w:rsidRPr="006C6F20">
              <w:rPr>
                <w:color w:val="auto"/>
                <w:spacing w:val="-2"/>
              </w:rPr>
              <w:t>Р</w:t>
            </w:r>
            <w:r w:rsidR="00A13FD0" w:rsidRPr="006C6F20">
              <w:rPr>
                <w:color w:val="auto"/>
                <w:spacing w:val="-2"/>
              </w:rPr>
              <w:t>асстояни</w:t>
            </w:r>
            <w:r w:rsidRPr="006C6F20">
              <w:rPr>
                <w:color w:val="auto"/>
                <w:spacing w:val="-2"/>
              </w:rPr>
              <w:t>е</w:t>
            </w:r>
            <w:r w:rsidR="00A13FD0" w:rsidRPr="006C6F20">
              <w:rPr>
                <w:color w:val="auto"/>
                <w:spacing w:val="-2"/>
              </w:rPr>
              <w:t xml:space="preserve"> по санитарно-бытовым условиям должны быть не менее:– 3м;</w:t>
            </w:r>
          </w:p>
          <w:p w:rsidR="00A13FD0" w:rsidRPr="004D6F43" w:rsidRDefault="00A13FD0" w:rsidP="005940E9">
            <w:pPr>
              <w:pStyle w:val="affa"/>
              <w:jc w:val="both"/>
              <w:rPr>
                <w:color w:val="auto"/>
                <w:spacing w:val="-2"/>
              </w:rPr>
            </w:pPr>
            <w:r w:rsidRPr="006C6F20">
              <w:rPr>
                <w:color w:val="auto"/>
                <w:spacing w:val="-2"/>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13FD0" w:rsidRPr="004D6F43" w:rsidRDefault="00A13FD0" w:rsidP="005940E9">
            <w:pPr>
              <w:pStyle w:val="affa"/>
              <w:jc w:val="both"/>
              <w:rPr>
                <w:color w:val="auto"/>
                <w:spacing w:val="-2"/>
              </w:rPr>
            </w:pPr>
            <w:r w:rsidRPr="006C6F20">
              <w:rPr>
                <w:color w:val="auto"/>
                <w:spacing w:val="-2"/>
              </w:rPr>
              <w:t>1,0 м – для одноэтажного жилого дома;</w:t>
            </w:r>
          </w:p>
          <w:p w:rsidR="00A13FD0" w:rsidRPr="004D6F43" w:rsidRDefault="00A13FD0" w:rsidP="005940E9">
            <w:pPr>
              <w:pStyle w:val="affa"/>
              <w:jc w:val="both"/>
              <w:rPr>
                <w:color w:val="auto"/>
                <w:spacing w:val="-2"/>
              </w:rPr>
            </w:pPr>
            <w:r w:rsidRPr="006C6F20">
              <w:rPr>
                <w:color w:val="auto"/>
                <w:spacing w:val="-2"/>
              </w:rPr>
              <w:t>1,5 м – для двухэтажного жилого дома;</w:t>
            </w:r>
          </w:p>
          <w:p w:rsidR="00A13FD0" w:rsidRPr="004D6F43" w:rsidRDefault="00A13FD0" w:rsidP="005940E9">
            <w:pPr>
              <w:pStyle w:val="affa"/>
              <w:jc w:val="both"/>
              <w:rPr>
                <w:color w:val="auto"/>
                <w:spacing w:val="-2"/>
              </w:rPr>
            </w:pPr>
            <w:r w:rsidRPr="006C6F20">
              <w:rPr>
                <w:color w:val="auto"/>
                <w:spacing w:val="-2"/>
              </w:rPr>
              <w:t xml:space="preserve">2,0 м – для  трехэтажного жилого дома, при условии, что расстояние до расположенного на соседнем участке жилого дома не менее – 5 м; </w:t>
            </w:r>
          </w:p>
          <w:p w:rsidR="00A13FD0" w:rsidRPr="004D6F43" w:rsidRDefault="00A13FD0" w:rsidP="005940E9">
            <w:pPr>
              <w:pStyle w:val="affa"/>
              <w:jc w:val="both"/>
              <w:rPr>
                <w:color w:val="auto"/>
                <w:spacing w:val="-2"/>
              </w:rPr>
            </w:pPr>
            <w:r w:rsidRPr="006C6F20">
              <w:rPr>
                <w:color w:val="auto"/>
                <w:spacing w:val="-2"/>
              </w:rPr>
              <w:t>От постройки для содержания скота и птицы – 4м;</w:t>
            </w:r>
          </w:p>
          <w:p w:rsidR="00A13FD0" w:rsidRPr="004D6F43" w:rsidRDefault="00A13FD0" w:rsidP="005940E9">
            <w:pPr>
              <w:pStyle w:val="affa"/>
              <w:jc w:val="both"/>
              <w:rPr>
                <w:color w:val="auto"/>
                <w:spacing w:val="-2"/>
              </w:rPr>
            </w:pPr>
            <w:r w:rsidRPr="006C6F20">
              <w:rPr>
                <w:color w:val="auto"/>
                <w:spacing w:val="-2"/>
              </w:rPr>
              <w:t xml:space="preserve">От других построек (баня, гараж и другие) – 1м; </w:t>
            </w:r>
          </w:p>
          <w:p w:rsidR="00A13FD0" w:rsidRPr="004D6F43" w:rsidRDefault="00A13FD0" w:rsidP="005940E9">
            <w:pPr>
              <w:pStyle w:val="affa"/>
              <w:jc w:val="both"/>
              <w:rPr>
                <w:color w:val="auto"/>
                <w:spacing w:val="-2"/>
              </w:rPr>
            </w:pPr>
            <w:r w:rsidRPr="006C6F20">
              <w:rPr>
                <w:color w:val="auto"/>
                <w:spacing w:val="-2"/>
              </w:rPr>
              <w:t>От стволов высокорослых деревьев – 4м;</w:t>
            </w:r>
          </w:p>
          <w:p w:rsidR="00A13FD0" w:rsidRPr="004D6F43" w:rsidRDefault="00A13FD0" w:rsidP="005940E9">
            <w:pPr>
              <w:pStyle w:val="affa"/>
              <w:jc w:val="both"/>
              <w:rPr>
                <w:color w:val="auto"/>
                <w:spacing w:val="-2"/>
              </w:rPr>
            </w:pPr>
            <w:r w:rsidRPr="006C6F20">
              <w:rPr>
                <w:color w:val="auto"/>
                <w:spacing w:val="-2"/>
              </w:rPr>
              <w:t>От стволов среднерослых деревьев – 2м;</w:t>
            </w:r>
          </w:p>
          <w:p w:rsidR="00A13FD0" w:rsidRPr="004D6F43" w:rsidRDefault="00A13FD0" w:rsidP="005940E9">
            <w:pPr>
              <w:pStyle w:val="affa"/>
              <w:jc w:val="both"/>
              <w:rPr>
                <w:color w:val="auto"/>
                <w:spacing w:val="-2"/>
              </w:rPr>
            </w:pPr>
            <w:r w:rsidRPr="006C6F20">
              <w:rPr>
                <w:color w:val="auto"/>
                <w:spacing w:val="-2"/>
              </w:rPr>
              <w:t>От кустарника – 1м.</w:t>
            </w:r>
          </w:p>
          <w:p w:rsidR="00A13FD0" w:rsidRPr="006C6F20" w:rsidRDefault="00A13FD0" w:rsidP="005940E9">
            <w:pPr>
              <w:pStyle w:val="ConsPlusNormal"/>
              <w:widowControl/>
              <w:jc w:val="both"/>
              <w:rPr>
                <w:rFonts w:ascii="Times New Roman" w:hAnsi="Times New Roman" w:cs="Times New Roman"/>
                <w:sz w:val="24"/>
                <w:szCs w:val="24"/>
              </w:rPr>
            </w:pPr>
            <w:r w:rsidRPr="006C6F20">
              <w:rPr>
                <w:rFonts w:ascii="Times New Roman" w:hAnsi="Times New Roman" w:cs="Times New Roman"/>
                <w:sz w:val="24"/>
                <w:szCs w:val="24"/>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889" w:type="dxa"/>
          </w:tcPr>
          <w:p w:rsidR="00A13FD0" w:rsidRPr="006C6F20" w:rsidRDefault="00A13FD0" w:rsidP="005940E9">
            <w:r w:rsidRPr="006C6F20">
              <w:t>1.3</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В условиях малоэтажной застройки разрешается строительство одноэтажных гаражей для личного автотранспорта вместимостью не более 1 машино-мест. Площадь на одно машино-место не более </w:t>
            </w:r>
            <w:smartTag w:uri="urn:schemas-microsoft-com:office:smarttags" w:element="metricconverter">
              <w:smartTagPr>
                <w:attr w:name="ProductID" w:val="30 м2"/>
              </w:smartTagPr>
              <w:r w:rsidRPr="006C6F20">
                <w:rPr>
                  <w:rFonts w:ascii="Times New Roman" w:hAnsi="Times New Roman" w:cs="Times New Roman"/>
                  <w:sz w:val="24"/>
                  <w:szCs w:val="24"/>
                </w:rPr>
                <w:t>30 м</w:t>
              </w:r>
              <w:r w:rsidRPr="006C6F20">
                <w:rPr>
                  <w:rFonts w:ascii="Times New Roman" w:hAnsi="Times New Roman" w:cs="Times New Roman"/>
                  <w:sz w:val="24"/>
                  <w:szCs w:val="24"/>
                  <w:vertAlign w:val="superscript"/>
                </w:rPr>
                <w:t>2</w:t>
              </w:r>
            </w:smartTag>
            <w:r w:rsidRPr="006C6F20">
              <w:rPr>
                <w:rFonts w:ascii="Times New Roman" w:hAnsi="Times New Roman" w:cs="Times New Roman"/>
                <w:sz w:val="24"/>
                <w:szCs w:val="24"/>
              </w:rPr>
              <w:t xml:space="preserve">. Высота гаража от уровня земли до верха плоской кровли не более </w:t>
            </w:r>
            <w:smartTag w:uri="urn:schemas-microsoft-com:office:smarttags" w:element="metricconverter">
              <w:smartTagPr>
                <w:attr w:name="ProductID" w:val="3,2 м"/>
              </w:smartTagPr>
              <w:r w:rsidRPr="006C6F20">
                <w:rPr>
                  <w:rFonts w:ascii="Times New Roman" w:hAnsi="Times New Roman" w:cs="Times New Roman"/>
                  <w:sz w:val="24"/>
                  <w:szCs w:val="24"/>
                </w:rPr>
                <w:t>3,2 м</w:t>
              </w:r>
            </w:smartTag>
            <w:r w:rsidRPr="006C6F20">
              <w:rPr>
                <w:rFonts w:ascii="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4,5 м"/>
              </w:smartTagPr>
              <w:r w:rsidRPr="006C6F20">
                <w:rPr>
                  <w:rFonts w:ascii="Times New Roman" w:hAnsi="Times New Roman" w:cs="Times New Roman"/>
                  <w:sz w:val="24"/>
                  <w:szCs w:val="24"/>
                </w:rPr>
                <w:t>4,5 м</w:t>
              </w:r>
            </w:smartTag>
            <w:r w:rsidRPr="006C6F20">
              <w:rPr>
                <w:rFonts w:ascii="Times New Roman" w:hAnsi="Times New Roman" w:cs="Times New Roman"/>
                <w:sz w:val="24"/>
                <w:szCs w:val="24"/>
              </w:rPr>
              <w:t>.</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889" w:type="dxa"/>
          </w:tcPr>
          <w:p w:rsidR="00A13FD0" w:rsidRPr="006C6F20" w:rsidRDefault="00A13FD0" w:rsidP="005940E9">
            <w:r w:rsidRPr="006C6F20">
              <w:t>1.4</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Ограждение земельных участков со стороны улиц должно быть единообразным как минимум на протяжении одного квартала с обеих сторон улицы.</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889" w:type="dxa"/>
          </w:tcPr>
          <w:p w:rsidR="00A13FD0" w:rsidRPr="006C6F20" w:rsidRDefault="00A13FD0" w:rsidP="005940E9">
            <w:r w:rsidRPr="006C6F20">
              <w:t>1.6</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Не допускается размещать со стороны улицы вспомогательные строения, за исключением гаражей.</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889" w:type="dxa"/>
          </w:tcPr>
          <w:p w:rsidR="00A13FD0" w:rsidRPr="006C6F20" w:rsidRDefault="00A13FD0" w:rsidP="005940E9">
            <w:r w:rsidRPr="006C6F20">
              <w:t>1.7</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889" w:type="dxa"/>
          </w:tcPr>
          <w:p w:rsidR="00A13FD0" w:rsidRPr="006C6F20" w:rsidRDefault="00A13FD0" w:rsidP="005940E9">
            <w:r w:rsidRPr="006C6F20">
              <w:t>1.8</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Содержание скота и птицы </w:t>
            </w:r>
            <w:r w:rsidRPr="006C6F20">
              <w:rPr>
                <w:rFonts w:ascii="Times New Roman" w:hAnsi="Times New Roman" w:cs="Times New Roman"/>
                <w:sz w:val="24"/>
                <w:szCs w:val="24"/>
                <w:u w:val="single"/>
              </w:rPr>
              <w:t>не допускается</w:t>
            </w:r>
            <w:r w:rsidRPr="006C6F20">
              <w:rPr>
                <w:rFonts w:ascii="Times New Roman" w:hAnsi="Times New Roman" w:cs="Times New Roman"/>
                <w:sz w:val="24"/>
                <w:szCs w:val="24"/>
              </w:rPr>
              <w:t xml:space="preserve"> в зонах размещения </w:t>
            </w:r>
            <w:r w:rsidRPr="006C6F20">
              <w:rPr>
                <w:rFonts w:ascii="Times New Roman" w:hAnsi="Times New Roman" w:cs="Times New Roman"/>
                <w:sz w:val="24"/>
                <w:szCs w:val="24"/>
              </w:rPr>
              <w:lastRenderedPageBreak/>
              <w:t>малоэтажной застройки</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lastRenderedPageBreak/>
              <w:t>Все участки зоны</w:t>
            </w:r>
          </w:p>
        </w:tc>
      </w:tr>
      <w:tr w:rsidR="00A13FD0" w:rsidRPr="006C6F20" w:rsidTr="005940E9">
        <w:tc>
          <w:tcPr>
            <w:tcW w:w="889" w:type="dxa"/>
          </w:tcPr>
          <w:p w:rsidR="00A13FD0" w:rsidRPr="006C6F20" w:rsidRDefault="00A13FD0" w:rsidP="005940E9">
            <w:r w:rsidRPr="006C6F20">
              <w:lastRenderedPageBreak/>
              <w:t>1.9</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При возведении на земельном участке хозяйственных построек, располагаемых на расстоянии </w:t>
            </w:r>
            <w:smartTag w:uri="urn:schemas-microsoft-com:office:smarttags" w:element="metricconverter">
              <w:smartTagPr>
                <w:attr w:name="ProductID" w:val="1 м"/>
              </w:smartTagPr>
              <w:r w:rsidRPr="006C6F20">
                <w:rPr>
                  <w:rFonts w:ascii="Times New Roman" w:hAnsi="Times New Roman" w:cs="Times New Roman"/>
                  <w:sz w:val="24"/>
                  <w:szCs w:val="24"/>
                </w:rPr>
                <w:t>1 м</w:t>
              </w:r>
            </w:smartTag>
            <w:r w:rsidRPr="006C6F20">
              <w:rPr>
                <w:rFonts w:ascii="Times New Roman" w:hAnsi="Times New Roman" w:cs="Times New Roman"/>
                <w:sz w:val="24"/>
                <w:szCs w:val="24"/>
              </w:rPr>
              <w:t xml:space="preserve"> от границы соседнего участка, следует скат крыши и водоотвод ориентировать на свой участок.</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889" w:type="dxa"/>
          </w:tcPr>
          <w:p w:rsidR="00A13FD0" w:rsidRPr="006C6F20" w:rsidRDefault="00A13FD0" w:rsidP="005940E9">
            <w:r w:rsidRPr="006C6F20">
              <w:t>1.10</w:t>
            </w:r>
          </w:p>
        </w:tc>
        <w:tc>
          <w:tcPr>
            <w:tcW w:w="6731" w:type="dxa"/>
          </w:tcPr>
          <w:p w:rsidR="00A13FD0" w:rsidRPr="006C6F20" w:rsidRDefault="00A13FD0" w:rsidP="005940E9">
            <w:pPr>
              <w:jc w:val="both"/>
            </w:pPr>
            <w:r w:rsidRPr="006C6F20">
              <w:t>На территории в зонах размещения малоэтажной застройки на предоставленных земельных участках запрещается строительство гаражей для грузового транспорта и транспорта для перевозки людей и хранение такого автотранспорта, находящегося в личной собственности, кроме автотранспорта грузоподъемностью менее 1,5 тонн</w:t>
            </w:r>
          </w:p>
          <w:p w:rsidR="00A13FD0" w:rsidRPr="006C6F20" w:rsidRDefault="00A13FD0" w:rsidP="005940E9">
            <w:pPr>
              <w:pStyle w:val="ConsPlusNormal"/>
              <w:widowControl/>
              <w:ind w:firstLine="0"/>
              <w:jc w:val="both"/>
              <w:rPr>
                <w:rFonts w:ascii="Times New Roman" w:hAnsi="Times New Roman" w:cs="Times New Roman"/>
                <w:sz w:val="24"/>
                <w:szCs w:val="24"/>
              </w:rPr>
            </w:pP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9642" w:type="dxa"/>
            <w:gridSpan w:val="3"/>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b/>
                <w:sz w:val="24"/>
                <w:szCs w:val="24"/>
              </w:rPr>
              <w:t>2.  Санитарно-гигиенические и экологические требования</w:t>
            </w:r>
          </w:p>
        </w:tc>
      </w:tr>
      <w:tr w:rsidR="00A13FD0" w:rsidRPr="006C6F20" w:rsidTr="005940E9">
        <w:tc>
          <w:tcPr>
            <w:tcW w:w="889"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2.1</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Местное канализование производить с размещением выгребных ям только на территориях домовладений. Размещение выгребных и помойных  ям производится на расстоянии 4 м от границ участка домовладения.</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889"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2.2</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Хозяйственные площадки в жилой зоне предусматриваются (кроме площадок для мусоросборников, размещенных из расчета 3 контейнера на 1 подъезд), не далее чем </w:t>
            </w:r>
            <w:smartTag w:uri="urn:schemas-microsoft-com:office:smarttags" w:element="metricconverter">
              <w:smartTagPr>
                <w:attr w:name="ProductID" w:val="100 м"/>
              </w:smartTagPr>
              <w:r w:rsidRPr="006C6F20">
                <w:rPr>
                  <w:rFonts w:ascii="Times New Roman" w:hAnsi="Times New Roman" w:cs="Times New Roman"/>
                  <w:sz w:val="24"/>
                  <w:szCs w:val="24"/>
                </w:rPr>
                <w:t>100 м</w:t>
              </w:r>
            </w:smartTag>
            <w:r w:rsidRPr="006C6F20">
              <w:rPr>
                <w:rFonts w:ascii="Times New Roman" w:hAnsi="Times New Roman" w:cs="Times New Roman"/>
                <w:sz w:val="24"/>
                <w:szCs w:val="24"/>
              </w:rPr>
              <w:t xml:space="preserve"> от входа в дом.</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889"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2.3.</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29  настоящих Правил.</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 в границах санитарно-защитных зон</w:t>
            </w:r>
          </w:p>
        </w:tc>
      </w:tr>
      <w:tr w:rsidR="00A13FD0" w:rsidRPr="006C6F20" w:rsidTr="005940E9">
        <w:tc>
          <w:tcPr>
            <w:tcW w:w="9642" w:type="dxa"/>
            <w:gridSpan w:val="3"/>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3. Защита от опасных природных процессов</w:t>
            </w:r>
          </w:p>
        </w:tc>
      </w:tr>
      <w:tr w:rsidR="00A13FD0" w:rsidRPr="006C6F20" w:rsidTr="005940E9">
        <w:tc>
          <w:tcPr>
            <w:tcW w:w="889"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3.1.</w:t>
            </w:r>
          </w:p>
        </w:tc>
        <w:tc>
          <w:tcPr>
            <w:tcW w:w="673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Для участков зоны, расположенных в границах водоохраной зоны действуют дополнительные регламенты в соответствии со статьей 29 настоящих Правил.</w:t>
            </w:r>
          </w:p>
        </w:tc>
        <w:tc>
          <w:tcPr>
            <w:tcW w:w="202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 в границах водоохранных зон</w:t>
            </w:r>
          </w:p>
        </w:tc>
      </w:tr>
    </w:tbl>
    <w:p w:rsidR="00A13FD0" w:rsidRDefault="00A13FD0" w:rsidP="00A13FD0">
      <w:pPr>
        <w:pStyle w:val="ConsPlusNormal"/>
        <w:widowControl/>
        <w:ind w:firstLine="709"/>
        <w:outlineLvl w:val="2"/>
        <w:rPr>
          <w:rFonts w:ascii="Times New Roman" w:hAnsi="Times New Roman" w:cs="Times New Roman"/>
          <w:sz w:val="24"/>
          <w:szCs w:val="24"/>
        </w:rPr>
      </w:pPr>
      <w:r w:rsidRPr="006C6F20">
        <w:rPr>
          <w:rFonts w:ascii="Times New Roman" w:hAnsi="Times New Roman" w:cs="Times New Roman"/>
          <w:sz w:val="24"/>
          <w:szCs w:val="24"/>
        </w:rPr>
        <w:tab/>
      </w:r>
    </w:p>
    <w:p w:rsidR="00D42A38" w:rsidRPr="006C6F20" w:rsidRDefault="00D42A38" w:rsidP="00D42A38">
      <w:pPr>
        <w:ind w:firstLine="567"/>
        <w:jc w:val="center"/>
        <w:outlineLvl w:val="0"/>
        <w:rPr>
          <w:b/>
          <w:u w:val="single"/>
        </w:rPr>
      </w:pPr>
      <w:bookmarkStart w:id="135" w:name="_Toc531911933"/>
      <w:r w:rsidRPr="006C6F20">
        <w:rPr>
          <w:b/>
          <w:u w:val="single"/>
        </w:rPr>
        <w:t>3. Ж-4 – Зона резерва развития жилой застройки</w:t>
      </w:r>
      <w:bookmarkEnd w:id="135"/>
    </w:p>
    <w:p w:rsidR="00D42A38" w:rsidRPr="006C6F20" w:rsidRDefault="00D42A38" w:rsidP="00D42A38">
      <w:pPr>
        <w:jc w:val="center"/>
        <w:outlineLvl w:val="0"/>
        <w:rPr>
          <w:b/>
        </w:rPr>
      </w:pPr>
    </w:p>
    <w:p w:rsidR="00D42A38" w:rsidRPr="006C6F20" w:rsidRDefault="00D42A38" w:rsidP="00D42A38">
      <w:pPr>
        <w:tabs>
          <w:tab w:val="left" w:pos="1620"/>
        </w:tabs>
        <w:ind w:firstLine="567"/>
        <w:jc w:val="both"/>
        <w:rPr>
          <w:bCs/>
        </w:rPr>
      </w:pPr>
      <w:r w:rsidRPr="006C6F20">
        <w:t xml:space="preserve">Территория предназначена для </w:t>
      </w:r>
      <w:r w:rsidRPr="006C6F20">
        <w:rPr>
          <w:bCs/>
        </w:rPr>
        <w:t xml:space="preserve">резерва </w:t>
      </w:r>
      <w:r w:rsidRPr="006C6F20">
        <w:t xml:space="preserve">дальнейшего </w:t>
      </w:r>
      <w:r w:rsidRPr="006C6F20">
        <w:rPr>
          <w:bCs/>
        </w:rPr>
        <w:t>развития зоны жилой застройки. До момента уточнения границ населенных пунктов формирование земельных участков происходит из категории земель – земли сельскохозяйственного назначения.</w:t>
      </w:r>
    </w:p>
    <w:p w:rsidR="00D42A38" w:rsidRPr="006C6F20" w:rsidRDefault="00D42A38" w:rsidP="00D42A38">
      <w:pPr>
        <w:tabs>
          <w:tab w:val="left" w:pos="1620"/>
        </w:tabs>
        <w:ind w:firstLine="567"/>
        <w:jc w:val="both"/>
        <w:rPr>
          <w:bCs/>
        </w:rPr>
      </w:pP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2675"/>
        <w:gridCol w:w="4124"/>
        <w:gridCol w:w="2220"/>
      </w:tblGrid>
      <w:tr w:rsidR="00D42A38" w:rsidRPr="006C6F20" w:rsidTr="007449A3">
        <w:trPr>
          <w:trHeight w:val="703"/>
        </w:trPr>
        <w:tc>
          <w:tcPr>
            <w:tcW w:w="636" w:type="dxa"/>
          </w:tcPr>
          <w:p w:rsidR="00D42A38" w:rsidRPr="006C6F20" w:rsidRDefault="00D42A38" w:rsidP="00EB26A8">
            <w:pPr>
              <w:pStyle w:val="affff6"/>
              <w:suppressAutoHyphens/>
              <w:ind w:firstLine="0"/>
              <w:jc w:val="left"/>
              <w:rPr>
                <w:rFonts w:ascii="Times New Roman" w:hAnsi="Times New Roman"/>
                <w:b/>
                <w:color w:val="auto"/>
                <w:sz w:val="24"/>
              </w:rPr>
            </w:pPr>
            <w:r w:rsidRPr="006C6F20">
              <w:rPr>
                <w:rFonts w:ascii="Times New Roman" w:hAnsi="Times New Roman"/>
                <w:b/>
                <w:color w:val="auto"/>
                <w:sz w:val="24"/>
              </w:rPr>
              <w:t xml:space="preserve">Код </w:t>
            </w:r>
          </w:p>
        </w:tc>
        <w:tc>
          <w:tcPr>
            <w:tcW w:w="2675" w:type="dxa"/>
          </w:tcPr>
          <w:p w:rsidR="00D42A38" w:rsidRPr="006C6F20" w:rsidRDefault="00D42A38" w:rsidP="00EB26A8">
            <w:pPr>
              <w:pStyle w:val="affa"/>
              <w:ind w:right="27"/>
              <w:rPr>
                <w:b/>
                <w:color w:val="auto"/>
              </w:rPr>
            </w:pPr>
            <w:r w:rsidRPr="006C6F20">
              <w:rPr>
                <w:rStyle w:val="affff4"/>
                <w:color w:val="auto"/>
              </w:rPr>
              <w:t>Основные виды разрешённого использования земельных участков</w:t>
            </w:r>
          </w:p>
        </w:tc>
        <w:tc>
          <w:tcPr>
            <w:tcW w:w="4124" w:type="dxa"/>
          </w:tcPr>
          <w:p w:rsidR="00D42A38" w:rsidRPr="006C6F20" w:rsidRDefault="00D42A38" w:rsidP="00EB26A8">
            <w:pPr>
              <w:pStyle w:val="affa"/>
              <w:ind w:right="27"/>
              <w:rPr>
                <w:b/>
                <w:color w:val="auto"/>
              </w:rPr>
            </w:pPr>
            <w:r w:rsidRPr="006C6F20">
              <w:rPr>
                <w:rStyle w:val="affff4"/>
                <w:color w:val="auto"/>
              </w:rPr>
              <w:t>Основные виды разрешённого использования объектов капитального строительства</w:t>
            </w:r>
          </w:p>
        </w:tc>
        <w:tc>
          <w:tcPr>
            <w:tcW w:w="2220" w:type="dxa"/>
          </w:tcPr>
          <w:p w:rsidR="00D42A38" w:rsidRPr="006C6F20" w:rsidRDefault="00D42A38" w:rsidP="00EB26A8">
            <w:pPr>
              <w:pStyle w:val="affa"/>
              <w:ind w:right="27"/>
              <w:rPr>
                <w:b/>
                <w:color w:val="auto"/>
              </w:rPr>
            </w:pPr>
            <w:r w:rsidRPr="006C6F20">
              <w:rPr>
                <w:rStyle w:val="affff4"/>
                <w:color w:val="auto"/>
              </w:rPr>
              <w:t>Вспомогательные виды разрешённого использования объектов капитального строительства</w:t>
            </w:r>
          </w:p>
        </w:tc>
      </w:tr>
      <w:tr w:rsidR="00D42A38" w:rsidRPr="006C6F20" w:rsidTr="007449A3">
        <w:trPr>
          <w:trHeight w:val="703"/>
        </w:trPr>
        <w:tc>
          <w:tcPr>
            <w:tcW w:w="636" w:type="dxa"/>
          </w:tcPr>
          <w:p w:rsidR="00D42A38" w:rsidRPr="006C6F20" w:rsidRDefault="00D42A38" w:rsidP="00EB26A8">
            <w:pPr>
              <w:pStyle w:val="afffff6"/>
              <w:jc w:val="left"/>
            </w:pPr>
            <w:r w:rsidRPr="006C6F20">
              <w:t>1.2</w:t>
            </w:r>
          </w:p>
        </w:tc>
        <w:tc>
          <w:tcPr>
            <w:tcW w:w="2675" w:type="dxa"/>
          </w:tcPr>
          <w:p w:rsidR="00D42A38" w:rsidRPr="006C6F20" w:rsidRDefault="00D42A38" w:rsidP="00EB26A8">
            <w:pPr>
              <w:pStyle w:val="afffff6"/>
              <w:jc w:val="left"/>
            </w:pPr>
            <w:r w:rsidRPr="006C6F20">
              <w:t>Выращивание зерновых и иных сельскохозяйственных культур</w:t>
            </w:r>
          </w:p>
        </w:tc>
        <w:tc>
          <w:tcPr>
            <w:tcW w:w="4124" w:type="dxa"/>
          </w:tcPr>
          <w:p w:rsidR="00D42A38" w:rsidRPr="006C6F20" w:rsidRDefault="00D42A38" w:rsidP="00EB26A8">
            <w:pPr>
              <w:pStyle w:val="afffff6"/>
            </w:pPr>
            <w:r w:rsidRPr="006C6F20">
              <w:t>Не установлено</w:t>
            </w:r>
          </w:p>
        </w:tc>
        <w:tc>
          <w:tcPr>
            <w:tcW w:w="2220" w:type="dxa"/>
          </w:tcPr>
          <w:p w:rsidR="00D42A38" w:rsidRPr="006C6F20" w:rsidRDefault="00D42A38" w:rsidP="00EB26A8">
            <w:pPr>
              <w:pStyle w:val="afffff6"/>
            </w:pPr>
            <w:r w:rsidRPr="006C6F20">
              <w:t>Не установлено</w:t>
            </w:r>
          </w:p>
        </w:tc>
      </w:tr>
      <w:tr w:rsidR="00D42A38" w:rsidRPr="006C6F20" w:rsidTr="007449A3">
        <w:trPr>
          <w:trHeight w:val="703"/>
        </w:trPr>
        <w:tc>
          <w:tcPr>
            <w:tcW w:w="636" w:type="dxa"/>
          </w:tcPr>
          <w:p w:rsidR="00D42A38" w:rsidRPr="006C6F20" w:rsidRDefault="00D42A38" w:rsidP="00EB26A8">
            <w:pPr>
              <w:pStyle w:val="afffff6"/>
              <w:jc w:val="left"/>
            </w:pPr>
            <w:r w:rsidRPr="006C6F20">
              <w:t>1.3</w:t>
            </w:r>
          </w:p>
        </w:tc>
        <w:tc>
          <w:tcPr>
            <w:tcW w:w="2675" w:type="dxa"/>
          </w:tcPr>
          <w:p w:rsidR="00D42A38" w:rsidRPr="006C6F20" w:rsidRDefault="00D42A38" w:rsidP="00EB26A8">
            <w:pPr>
              <w:pStyle w:val="afffff6"/>
              <w:jc w:val="left"/>
            </w:pPr>
            <w:r w:rsidRPr="006C6F20">
              <w:t>Овощеводство</w:t>
            </w:r>
          </w:p>
        </w:tc>
        <w:tc>
          <w:tcPr>
            <w:tcW w:w="4124" w:type="dxa"/>
          </w:tcPr>
          <w:p w:rsidR="00D42A38" w:rsidRPr="006C6F20" w:rsidRDefault="00D42A38" w:rsidP="00EB26A8">
            <w:pPr>
              <w:pStyle w:val="afffff6"/>
            </w:pPr>
            <w:r w:rsidRPr="006C6F20">
              <w:t>Не установлено</w:t>
            </w:r>
          </w:p>
        </w:tc>
        <w:tc>
          <w:tcPr>
            <w:tcW w:w="2220" w:type="dxa"/>
          </w:tcPr>
          <w:p w:rsidR="00D42A38" w:rsidRPr="006C6F20" w:rsidRDefault="00D42A38" w:rsidP="00EB26A8">
            <w:pPr>
              <w:pStyle w:val="afffff6"/>
            </w:pPr>
            <w:r w:rsidRPr="006C6F20">
              <w:t>Не установлено</w:t>
            </w:r>
          </w:p>
        </w:tc>
      </w:tr>
      <w:tr w:rsidR="00D42A38" w:rsidRPr="006C6F20" w:rsidTr="007449A3">
        <w:trPr>
          <w:trHeight w:val="703"/>
        </w:trPr>
        <w:tc>
          <w:tcPr>
            <w:tcW w:w="636" w:type="dxa"/>
          </w:tcPr>
          <w:p w:rsidR="00D42A38" w:rsidRPr="006C6F20" w:rsidRDefault="00D42A38" w:rsidP="00EB26A8">
            <w:pPr>
              <w:pStyle w:val="affff6"/>
              <w:suppressAutoHyphens/>
              <w:spacing w:before="0"/>
              <w:ind w:firstLine="0"/>
              <w:jc w:val="left"/>
              <w:rPr>
                <w:rFonts w:ascii="Times New Roman" w:hAnsi="Times New Roman"/>
                <w:color w:val="auto"/>
                <w:sz w:val="24"/>
              </w:rPr>
            </w:pPr>
            <w:r w:rsidRPr="006C6F20">
              <w:rPr>
                <w:rFonts w:ascii="Times New Roman" w:hAnsi="Times New Roman"/>
                <w:color w:val="auto"/>
                <w:sz w:val="24"/>
              </w:rPr>
              <w:lastRenderedPageBreak/>
              <w:t>1.4</w:t>
            </w:r>
          </w:p>
        </w:tc>
        <w:tc>
          <w:tcPr>
            <w:tcW w:w="2675" w:type="dxa"/>
          </w:tcPr>
          <w:p w:rsidR="00D42A38" w:rsidRPr="006C6F20" w:rsidRDefault="00D42A38" w:rsidP="00EB26A8">
            <w:pPr>
              <w:pStyle w:val="affff6"/>
              <w:suppressAutoHyphens/>
              <w:spacing w:before="0"/>
              <w:ind w:firstLine="0"/>
              <w:jc w:val="left"/>
              <w:rPr>
                <w:rFonts w:ascii="Times New Roman" w:hAnsi="Times New Roman"/>
                <w:color w:val="auto"/>
                <w:sz w:val="24"/>
              </w:rPr>
            </w:pPr>
            <w:r w:rsidRPr="006C6F20">
              <w:rPr>
                <w:rFonts w:ascii="Times New Roman" w:hAnsi="Times New Roman"/>
                <w:color w:val="auto"/>
                <w:sz w:val="24"/>
              </w:rPr>
              <w:t>Садоводство</w:t>
            </w:r>
          </w:p>
        </w:tc>
        <w:tc>
          <w:tcPr>
            <w:tcW w:w="4124" w:type="dxa"/>
          </w:tcPr>
          <w:p w:rsidR="00D42A38" w:rsidRPr="006C6F20" w:rsidRDefault="00D42A38" w:rsidP="00EB26A8">
            <w:pPr>
              <w:pStyle w:val="afffff6"/>
            </w:pPr>
            <w:r w:rsidRPr="006C6F20">
              <w:t>Не установлено</w:t>
            </w:r>
          </w:p>
        </w:tc>
        <w:tc>
          <w:tcPr>
            <w:tcW w:w="2220" w:type="dxa"/>
          </w:tcPr>
          <w:p w:rsidR="00D42A38" w:rsidRPr="006C6F20" w:rsidRDefault="00D42A38" w:rsidP="00EB26A8">
            <w:pPr>
              <w:pStyle w:val="afffff6"/>
            </w:pPr>
            <w:r w:rsidRPr="006C6F20">
              <w:t>Не установлено</w:t>
            </w:r>
          </w:p>
        </w:tc>
      </w:tr>
      <w:tr w:rsidR="00D42A38" w:rsidRPr="006C6F20" w:rsidTr="007449A3">
        <w:trPr>
          <w:trHeight w:val="328"/>
        </w:trPr>
        <w:tc>
          <w:tcPr>
            <w:tcW w:w="636" w:type="dxa"/>
          </w:tcPr>
          <w:p w:rsidR="00D42A38" w:rsidRPr="006C6F20" w:rsidRDefault="00D42A38" w:rsidP="00EB26A8">
            <w:pPr>
              <w:pStyle w:val="afffff6"/>
              <w:jc w:val="left"/>
            </w:pPr>
            <w:r w:rsidRPr="006C6F20">
              <w:t>1.17</w:t>
            </w:r>
          </w:p>
        </w:tc>
        <w:tc>
          <w:tcPr>
            <w:tcW w:w="2675" w:type="dxa"/>
          </w:tcPr>
          <w:p w:rsidR="00D42A38" w:rsidRPr="006C6F20" w:rsidRDefault="00D42A38" w:rsidP="00EB26A8">
            <w:pPr>
              <w:pStyle w:val="afffff6"/>
              <w:jc w:val="left"/>
            </w:pPr>
            <w:r w:rsidRPr="006C6F20">
              <w:t xml:space="preserve">Питомники </w:t>
            </w:r>
          </w:p>
        </w:tc>
        <w:tc>
          <w:tcPr>
            <w:tcW w:w="4124" w:type="dxa"/>
          </w:tcPr>
          <w:p w:rsidR="00D42A38" w:rsidRPr="006C6F20" w:rsidRDefault="00D42A38" w:rsidP="00EB26A8">
            <w:pPr>
              <w:pStyle w:val="afffff6"/>
            </w:pPr>
            <w:r w:rsidRPr="006C6F20">
              <w:t>Не установлено</w:t>
            </w:r>
          </w:p>
        </w:tc>
        <w:tc>
          <w:tcPr>
            <w:tcW w:w="2220" w:type="dxa"/>
          </w:tcPr>
          <w:p w:rsidR="00D42A38" w:rsidRPr="006C6F20" w:rsidRDefault="00D42A38" w:rsidP="00EB26A8">
            <w:pPr>
              <w:pStyle w:val="afffff6"/>
            </w:pPr>
            <w:r w:rsidRPr="006C6F20">
              <w:t>Не установлено</w:t>
            </w:r>
          </w:p>
        </w:tc>
      </w:tr>
      <w:tr w:rsidR="00D42A38" w:rsidRPr="006C6F20" w:rsidTr="007449A3">
        <w:trPr>
          <w:trHeight w:val="328"/>
        </w:trPr>
        <w:tc>
          <w:tcPr>
            <w:tcW w:w="636" w:type="dxa"/>
          </w:tcPr>
          <w:p w:rsidR="00D42A38" w:rsidRPr="006C6F20" w:rsidRDefault="00D42A38" w:rsidP="00EB26A8">
            <w:pPr>
              <w:pStyle w:val="afffff6"/>
              <w:tabs>
                <w:tab w:val="left" w:pos="284"/>
              </w:tabs>
              <w:ind w:firstLine="34"/>
              <w:jc w:val="left"/>
            </w:pPr>
            <w:r w:rsidRPr="006C6F20">
              <w:t>6.8</w:t>
            </w:r>
          </w:p>
        </w:tc>
        <w:tc>
          <w:tcPr>
            <w:tcW w:w="2675" w:type="dxa"/>
          </w:tcPr>
          <w:p w:rsidR="00D42A38" w:rsidRPr="006C6F20" w:rsidRDefault="00D42A38" w:rsidP="00EB26A8">
            <w:pPr>
              <w:pStyle w:val="afffff6"/>
              <w:tabs>
                <w:tab w:val="left" w:pos="284"/>
              </w:tabs>
              <w:ind w:firstLine="34"/>
              <w:jc w:val="left"/>
            </w:pPr>
            <w:r w:rsidRPr="006C6F20">
              <w:t>Связь</w:t>
            </w:r>
          </w:p>
        </w:tc>
        <w:tc>
          <w:tcPr>
            <w:tcW w:w="4124" w:type="dxa"/>
          </w:tcPr>
          <w:p w:rsidR="00D42A38" w:rsidRPr="006C6F20" w:rsidRDefault="00D42A38" w:rsidP="00EB26A8">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220" w:type="dxa"/>
          </w:tcPr>
          <w:p w:rsidR="00D42A38" w:rsidRPr="006C6F20" w:rsidRDefault="00D42A38"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D42A38" w:rsidRPr="006C6F20" w:rsidRDefault="00D42A38" w:rsidP="00EB26A8">
            <w:pPr>
              <w:pStyle w:val="afffff6"/>
              <w:numPr>
                <w:ilvl w:val="0"/>
                <w:numId w:val="14"/>
              </w:numPr>
              <w:tabs>
                <w:tab w:val="left" w:pos="284"/>
              </w:tabs>
              <w:ind w:left="269" w:hanging="283"/>
              <w:jc w:val="left"/>
            </w:pPr>
          </w:p>
        </w:tc>
      </w:tr>
      <w:tr w:rsidR="00D42A38" w:rsidRPr="006C6F20" w:rsidTr="007449A3">
        <w:trPr>
          <w:trHeight w:val="328"/>
        </w:trPr>
        <w:tc>
          <w:tcPr>
            <w:tcW w:w="636" w:type="dxa"/>
          </w:tcPr>
          <w:p w:rsidR="00D42A38" w:rsidRPr="006C6F20" w:rsidRDefault="00D42A38" w:rsidP="00EB26A8">
            <w:pPr>
              <w:pStyle w:val="afffff6"/>
              <w:jc w:val="left"/>
            </w:pPr>
            <w:r w:rsidRPr="006C6F20">
              <w:t>7.5</w:t>
            </w:r>
          </w:p>
        </w:tc>
        <w:tc>
          <w:tcPr>
            <w:tcW w:w="2675" w:type="dxa"/>
          </w:tcPr>
          <w:p w:rsidR="00D42A38" w:rsidRPr="006C6F20" w:rsidRDefault="00D42A38" w:rsidP="00EB26A8">
            <w:pPr>
              <w:pStyle w:val="afffff6"/>
              <w:jc w:val="left"/>
            </w:pPr>
            <w:r w:rsidRPr="006C6F20">
              <w:t>Трубопроводный транспорт</w:t>
            </w:r>
          </w:p>
        </w:tc>
        <w:tc>
          <w:tcPr>
            <w:tcW w:w="4124" w:type="dxa"/>
          </w:tcPr>
          <w:p w:rsidR="00D42A38" w:rsidRPr="006C6F20" w:rsidRDefault="00D42A38" w:rsidP="00EB26A8">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20" w:type="dxa"/>
          </w:tcPr>
          <w:p w:rsidR="00D42A38" w:rsidRPr="006C6F20" w:rsidRDefault="00D42A38" w:rsidP="00EB26A8">
            <w:pPr>
              <w:pStyle w:val="afffff6"/>
            </w:pPr>
            <w:r w:rsidRPr="006C6F20">
              <w:t>Хозяйственные постройки</w:t>
            </w:r>
          </w:p>
        </w:tc>
      </w:tr>
      <w:tr w:rsidR="00E10925" w:rsidRPr="00B1140E" w:rsidTr="00E10925">
        <w:trPr>
          <w:trHeight w:val="328"/>
        </w:trPr>
        <w:tc>
          <w:tcPr>
            <w:tcW w:w="636" w:type="dxa"/>
          </w:tcPr>
          <w:p w:rsidR="00E10925" w:rsidRPr="004D6F43" w:rsidRDefault="00E10925" w:rsidP="00EB26A8">
            <w:pPr>
              <w:pStyle w:val="affff6"/>
              <w:suppressAutoHyphens/>
              <w:spacing w:before="0"/>
              <w:ind w:firstLine="0"/>
              <w:jc w:val="center"/>
              <w:rPr>
                <w:rFonts w:ascii="Times New Roman" w:hAnsi="Times New Roman"/>
                <w:b/>
                <w:color w:val="auto"/>
                <w:sz w:val="24"/>
              </w:rPr>
            </w:pPr>
          </w:p>
        </w:tc>
        <w:tc>
          <w:tcPr>
            <w:tcW w:w="6799" w:type="dxa"/>
            <w:gridSpan w:val="2"/>
          </w:tcPr>
          <w:p w:rsidR="00E10925" w:rsidRPr="004D6F43" w:rsidRDefault="00E10925" w:rsidP="00EB26A8">
            <w:pPr>
              <w:pStyle w:val="affff6"/>
              <w:suppressAutoHyphens/>
              <w:spacing w:before="0"/>
              <w:ind w:firstLine="0"/>
              <w:jc w:val="center"/>
              <w:rPr>
                <w:rFonts w:ascii="Times New Roman" w:hAnsi="Times New Roman"/>
                <w:color w:val="auto"/>
                <w:sz w:val="24"/>
              </w:rPr>
            </w:pPr>
            <w:r w:rsidRPr="00B1140E">
              <w:rPr>
                <w:rFonts w:ascii="Times New Roman" w:hAnsi="Times New Roman"/>
                <w:b/>
                <w:color w:val="auto"/>
                <w:sz w:val="24"/>
              </w:rPr>
              <w:t>Условно разрешённые виды использования</w:t>
            </w:r>
          </w:p>
        </w:tc>
        <w:tc>
          <w:tcPr>
            <w:tcW w:w="2220" w:type="dxa"/>
          </w:tcPr>
          <w:p w:rsidR="00E10925" w:rsidRPr="004D6F43" w:rsidRDefault="00E10925" w:rsidP="00EB26A8">
            <w:pPr>
              <w:pStyle w:val="affff6"/>
              <w:suppressAutoHyphens/>
              <w:spacing w:before="0"/>
              <w:ind w:firstLine="0"/>
              <w:jc w:val="center"/>
              <w:rPr>
                <w:rFonts w:ascii="Times New Roman" w:hAnsi="Times New Roman"/>
                <w:b/>
                <w:color w:val="auto"/>
                <w:sz w:val="24"/>
              </w:rPr>
            </w:pPr>
          </w:p>
        </w:tc>
      </w:tr>
      <w:tr w:rsidR="00E10925" w:rsidRPr="006C6F20" w:rsidTr="007449A3">
        <w:trPr>
          <w:trHeight w:val="703"/>
        </w:trPr>
        <w:tc>
          <w:tcPr>
            <w:tcW w:w="636" w:type="dxa"/>
          </w:tcPr>
          <w:p w:rsidR="00E10925" w:rsidRPr="006C6F20" w:rsidRDefault="00E10925" w:rsidP="00EB26A8">
            <w:pPr>
              <w:pStyle w:val="afffff6"/>
              <w:jc w:val="left"/>
            </w:pPr>
          </w:p>
        </w:tc>
        <w:tc>
          <w:tcPr>
            <w:tcW w:w="2675" w:type="dxa"/>
          </w:tcPr>
          <w:p w:rsidR="00E10925" w:rsidRPr="006C6F20" w:rsidRDefault="00E10925"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E10925" w:rsidRPr="006C6F20" w:rsidRDefault="00E10925" w:rsidP="00EB26A8">
            <w:pPr>
              <w:pStyle w:val="afffff6"/>
              <w:ind w:left="567"/>
              <w:jc w:val="left"/>
            </w:pPr>
          </w:p>
        </w:tc>
        <w:tc>
          <w:tcPr>
            <w:tcW w:w="4124" w:type="dxa"/>
          </w:tcPr>
          <w:p w:rsidR="00E10925" w:rsidRPr="006C6F20" w:rsidRDefault="00E10925"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E10925" w:rsidRPr="006C6F20" w:rsidRDefault="00E10925" w:rsidP="00EB26A8">
            <w:pPr>
              <w:pStyle w:val="afffff6"/>
              <w:ind w:left="567"/>
              <w:jc w:val="left"/>
            </w:pPr>
          </w:p>
        </w:tc>
        <w:tc>
          <w:tcPr>
            <w:tcW w:w="2220" w:type="dxa"/>
          </w:tcPr>
          <w:p w:rsidR="00E10925" w:rsidRPr="006C6F20" w:rsidRDefault="00E10925"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E10925" w:rsidRPr="006C6F20" w:rsidRDefault="00E10925" w:rsidP="00EB26A8">
            <w:pPr>
              <w:pStyle w:val="afffff6"/>
              <w:ind w:left="567"/>
              <w:jc w:val="left"/>
            </w:pPr>
          </w:p>
        </w:tc>
      </w:tr>
    </w:tbl>
    <w:p w:rsidR="00E10925" w:rsidRDefault="00E10925" w:rsidP="00D42A38">
      <w:pPr>
        <w:pStyle w:val="ConsPlusNormal"/>
        <w:widowControl/>
        <w:ind w:firstLine="540"/>
        <w:jc w:val="both"/>
        <w:rPr>
          <w:rFonts w:ascii="Times New Roman" w:hAnsi="Times New Roman" w:cs="Times New Roman"/>
          <w:sz w:val="24"/>
          <w:szCs w:val="24"/>
        </w:rPr>
      </w:pPr>
    </w:p>
    <w:p w:rsidR="00D42A38" w:rsidRPr="006C6F20" w:rsidRDefault="00D42A38" w:rsidP="00D42A38">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Параметры застройки земельных участков и объектов капитального строительства зоны </w:t>
      </w:r>
      <w:r>
        <w:rPr>
          <w:rFonts w:ascii="Times New Roman" w:hAnsi="Times New Roman" w:cs="Times New Roman"/>
          <w:sz w:val="24"/>
          <w:szCs w:val="24"/>
        </w:rPr>
        <w:t>Ж-4 не установлены.</w:t>
      </w:r>
    </w:p>
    <w:p w:rsidR="00D42A38" w:rsidRPr="006C6F20" w:rsidRDefault="00D42A38" w:rsidP="00D42A38">
      <w:pPr>
        <w:spacing w:after="136"/>
        <w:ind w:firstLine="709"/>
        <w:jc w:val="both"/>
      </w:pPr>
      <w:r w:rsidRPr="006C6F20">
        <w:t>Ограничения использования земельных участков и объектов капитального строительства указаны в  статье 31настоящих Правил.</w:t>
      </w:r>
    </w:p>
    <w:p w:rsidR="00D42A38" w:rsidRPr="006C6F20" w:rsidRDefault="00D42A38" w:rsidP="00D42A38">
      <w:pPr>
        <w:jc w:val="center"/>
        <w:outlineLvl w:val="0"/>
        <w:rPr>
          <w:b/>
        </w:rPr>
      </w:pPr>
    </w:p>
    <w:p w:rsidR="00A13FD0" w:rsidRPr="006C6F20" w:rsidRDefault="002545D5" w:rsidP="00A13FD0">
      <w:pPr>
        <w:jc w:val="center"/>
        <w:outlineLvl w:val="0"/>
        <w:rPr>
          <w:b/>
        </w:rPr>
      </w:pPr>
      <w:bookmarkStart w:id="136" w:name="_Toc295120263"/>
      <w:bookmarkStart w:id="137" w:name="_Toc295120641"/>
      <w:bookmarkStart w:id="138" w:name="_Toc306653222"/>
      <w:bookmarkStart w:id="139" w:name="_Toc531911934"/>
      <w:bookmarkEnd w:id="132"/>
      <w:bookmarkEnd w:id="133"/>
      <w:bookmarkEnd w:id="134"/>
      <w:r w:rsidRPr="006C6F20">
        <w:rPr>
          <w:b/>
        </w:rPr>
        <w:t xml:space="preserve">Статья </w:t>
      </w:r>
      <w:r w:rsidR="00A13FD0" w:rsidRPr="006C6F20">
        <w:rPr>
          <w:b/>
        </w:rPr>
        <w:t>2</w:t>
      </w:r>
      <w:r w:rsidRPr="006C6F20">
        <w:rPr>
          <w:b/>
        </w:rPr>
        <w:t>0</w:t>
      </w:r>
      <w:r w:rsidR="00A13FD0" w:rsidRPr="006C6F20">
        <w:rPr>
          <w:b/>
        </w:rPr>
        <w:t>. Общественно-деловые зоны:</w:t>
      </w:r>
      <w:bookmarkEnd w:id="136"/>
      <w:bookmarkEnd w:id="137"/>
      <w:bookmarkEnd w:id="138"/>
      <w:bookmarkEnd w:id="139"/>
    </w:p>
    <w:p w:rsidR="00A13FD0" w:rsidRPr="006C6F20" w:rsidRDefault="00A13FD0" w:rsidP="00A13FD0">
      <w:pPr>
        <w:ind w:firstLine="567"/>
        <w:jc w:val="center"/>
        <w:outlineLvl w:val="0"/>
        <w:rPr>
          <w:b/>
          <w:u w:val="single"/>
        </w:rPr>
      </w:pPr>
    </w:p>
    <w:p w:rsidR="00A13FD0" w:rsidRPr="006C6F20" w:rsidRDefault="00A13FD0" w:rsidP="005940E9">
      <w:pPr>
        <w:numPr>
          <w:ilvl w:val="0"/>
          <w:numId w:val="15"/>
        </w:numPr>
        <w:jc w:val="center"/>
        <w:rPr>
          <w:b/>
          <w:u w:val="single"/>
        </w:rPr>
      </w:pPr>
      <w:r w:rsidRPr="006C6F20">
        <w:rPr>
          <w:b/>
          <w:u w:val="single"/>
        </w:rPr>
        <w:t>ОД-1 – Зона общественного центра</w:t>
      </w:r>
    </w:p>
    <w:p w:rsidR="00A13FD0" w:rsidRPr="006C6F20" w:rsidRDefault="00A13FD0" w:rsidP="00A13FD0">
      <w:pPr>
        <w:ind w:firstLine="900"/>
        <w:jc w:val="both"/>
      </w:pPr>
      <w:r w:rsidRPr="006C6F20">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A13FD0" w:rsidRPr="006C6F20" w:rsidRDefault="00A13FD0" w:rsidP="00A13FD0">
      <w:pPr>
        <w:ind w:firstLine="900"/>
        <w:jc w:val="both"/>
      </w:pP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06"/>
        <w:gridCol w:w="3260"/>
        <w:gridCol w:w="3792"/>
      </w:tblGrid>
      <w:tr w:rsidR="00A13FD0" w:rsidRPr="006C6F20" w:rsidTr="006E1C81">
        <w:trPr>
          <w:trHeight w:val="625"/>
        </w:trPr>
        <w:tc>
          <w:tcPr>
            <w:tcW w:w="696" w:type="dxa"/>
          </w:tcPr>
          <w:p w:rsidR="00A13FD0" w:rsidRPr="004D6F43" w:rsidRDefault="00A13FD0" w:rsidP="005940E9">
            <w:pPr>
              <w:pStyle w:val="affff6"/>
              <w:suppressAutoHyphens/>
              <w:ind w:firstLine="0"/>
              <w:jc w:val="left"/>
              <w:rPr>
                <w:rFonts w:ascii="Times New Roman" w:hAnsi="Times New Roman"/>
                <w:b/>
                <w:color w:val="auto"/>
                <w:sz w:val="24"/>
              </w:rPr>
            </w:pPr>
            <w:r w:rsidRPr="006C6F20">
              <w:rPr>
                <w:rFonts w:ascii="Times New Roman" w:hAnsi="Times New Roman"/>
                <w:b/>
                <w:color w:val="auto"/>
                <w:sz w:val="24"/>
              </w:rPr>
              <w:t>Код</w:t>
            </w:r>
          </w:p>
        </w:tc>
        <w:tc>
          <w:tcPr>
            <w:tcW w:w="1906" w:type="dxa"/>
          </w:tcPr>
          <w:p w:rsidR="00A13FD0" w:rsidRPr="004D6F43" w:rsidRDefault="006E1C81" w:rsidP="005940E9">
            <w:pPr>
              <w:pStyle w:val="affa"/>
              <w:ind w:right="27"/>
              <w:rPr>
                <w:color w:val="auto"/>
              </w:rPr>
            </w:pPr>
            <w:r w:rsidRPr="006C6F20">
              <w:rPr>
                <w:rStyle w:val="affff4"/>
                <w:color w:val="auto"/>
              </w:rPr>
              <w:t>В</w:t>
            </w:r>
            <w:r w:rsidR="00A13FD0" w:rsidRPr="006C6F20">
              <w:rPr>
                <w:rStyle w:val="affff4"/>
                <w:color w:val="auto"/>
              </w:rPr>
              <w:t>иды разрешённого использования земельных участков</w:t>
            </w:r>
          </w:p>
        </w:tc>
        <w:tc>
          <w:tcPr>
            <w:tcW w:w="3260" w:type="dxa"/>
          </w:tcPr>
          <w:p w:rsidR="00A13FD0" w:rsidRPr="004D6F43" w:rsidRDefault="006E1C81" w:rsidP="005940E9">
            <w:pPr>
              <w:pStyle w:val="affa"/>
              <w:ind w:right="27"/>
              <w:rPr>
                <w:color w:val="auto"/>
              </w:rPr>
            </w:pPr>
            <w:r w:rsidRPr="006C6F20">
              <w:rPr>
                <w:rStyle w:val="affff4"/>
                <w:color w:val="auto"/>
              </w:rPr>
              <w:t>В</w:t>
            </w:r>
            <w:r w:rsidR="00A13FD0" w:rsidRPr="006C6F20">
              <w:rPr>
                <w:rStyle w:val="affff4"/>
                <w:color w:val="auto"/>
              </w:rPr>
              <w:t>иды разрешённого использования объектов капитального строительства</w:t>
            </w:r>
          </w:p>
        </w:tc>
        <w:tc>
          <w:tcPr>
            <w:tcW w:w="3792" w:type="dxa"/>
          </w:tcPr>
          <w:p w:rsidR="00A13FD0" w:rsidRPr="004D6F43" w:rsidRDefault="00A13FD0" w:rsidP="005940E9">
            <w:pPr>
              <w:pStyle w:val="affa"/>
              <w:ind w:right="27"/>
              <w:rPr>
                <w:color w:val="auto"/>
              </w:rPr>
            </w:pPr>
            <w:r w:rsidRPr="006C6F20">
              <w:rPr>
                <w:rStyle w:val="affff4"/>
                <w:color w:val="auto"/>
              </w:rPr>
              <w:t>Вспомогательные виды разрешённого использования объектов капитального строительства</w:t>
            </w:r>
          </w:p>
        </w:tc>
      </w:tr>
      <w:tr w:rsidR="006E1C81" w:rsidRPr="006C6F20" w:rsidTr="006E1C81">
        <w:trPr>
          <w:trHeight w:val="434"/>
        </w:trPr>
        <w:tc>
          <w:tcPr>
            <w:tcW w:w="696" w:type="dxa"/>
          </w:tcPr>
          <w:p w:rsidR="006E1C81" w:rsidRPr="006C6F20" w:rsidRDefault="006E1C81" w:rsidP="005940E9">
            <w:pPr>
              <w:pStyle w:val="ConsPlusNormal"/>
              <w:ind w:firstLine="0"/>
              <w:jc w:val="both"/>
              <w:rPr>
                <w:rFonts w:ascii="Times New Roman" w:hAnsi="Times New Roman" w:cs="Times New Roman"/>
                <w:sz w:val="24"/>
                <w:szCs w:val="24"/>
              </w:rPr>
            </w:pPr>
          </w:p>
        </w:tc>
        <w:tc>
          <w:tcPr>
            <w:tcW w:w="8958" w:type="dxa"/>
            <w:gridSpan w:val="3"/>
          </w:tcPr>
          <w:p w:rsidR="006E1C81" w:rsidRPr="006C6F20" w:rsidRDefault="006E1C81" w:rsidP="005940E9">
            <w:r w:rsidRPr="006C6F20">
              <w:rPr>
                <w:rStyle w:val="affff4"/>
              </w:rPr>
              <w:t>Основные виды разрешенного использования</w:t>
            </w:r>
          </w:p>
        </w:tc>
      </w:tr>
      <w:tr w:rsidR="00A13FD0" w:rsidRPr="006C6F20" w:rsidTr="006E1C81">
        <w:trPr>
          <w:trHeight w:val="625"/>
        </w:trPr>
        <w:tc>
          <w:tcPr>
            <w:tcW w:w="696"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5.1</w:t>
            </w:r>
          </w:p>
        </w:tc>
        <w:tc>
          <w:tcPr>
            <w:tcW w:w="1906"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Спорт</w:t>
            </w:r>
          </w:p>
        </w:tc>
        <w:tc>
          <w:tcPr>
            <w:tcW w:w="3260" w:type="dxa"/>
          </w:tcPr>
          <w:p w:rsidR="00A13FD0" w:rsidRPr="006C6F20" w:rsidRDefault="00A13FD0" w:rsidP="005940E9">
            <w:pPr>
              <w:ind w:left="16" w:hanging="16"/>
            </w:pPr>
            <w:r w:rsidRPr="006C6F20">
              <w:t>Учебные корпуса специализированных спортивных учебных учреждений.</w:t>
            </w:r>
          </w:p>
          <w:p w:rsidR="00A13FD0" w:rsidRPr="006C6F20" w:rsidRDefault="00A13FD0" w:rsidP="005940E9">
            <w:pPr>
              <w:ind w:left="16" w:hanging="16"/>
            </w:pPr>
            <w:r w:rsidRPr="006C6F20">
              <w:t>Спортивные площадки,  спортивные корпуса, бассейны</w:t>
            </w:r>
          </w:p>
        </w:tc>
        <w:tc>
          <w:tcPr>
            <w:tcW w:w="3792" w:type="dxa"/>
          </w:tcPr>
          <w:p w:rsidR="00A13FD0" w:rsidRPr="006C6F20" w:rsidRDefault="00A13FD0" w:rsidP="005940E9">
            <w:r w:rsidRPr="006C6F20">
              <w:t>Хозяйственные постройки, гаражи служебного автотранспорта.</w:t>
            </w:r>
          </w:p>
        </w:tc>
      </w:tr>
      <w:tr w:rsidR="00A13FD0" w:rsidRPr="006C6F20" w:rsidTr="006E1C81">
        <w:trPr>
          <w:trHeight w:val="703"/>
        </w:trPr>
        <w:tc>
          <w:tcPr>
            <w:tcW w:w="696" w:type="dxa"/>
          </w:tcPr>
          <w:p w:rsidR="00A13FD0" w:rsidRPr="006C6F20" w:rsidRDefault="00A13FD0" w:rsidP="005940E9">
            <w:pPr>
              <w:pStyle w:val="afffff6"/>
              <w:jc w:val="left"/>
            </w:pPr>
            <w:r w:rsidRPr="006C6F20">
              <w:lastRenderedPageBreak/>
              <w:t>3.4.1</w:t>
            </w:r>
          </w:p>
        </w:tc>
        <w:tc>
          <w:tcPr>
            <w:tcW w:w="1906" w:type="dxa"/>
          </w:tcPr>
          <w:p w:rsidR="00A13FD0" w:rsidRPr="006C6F20" w:rsidRDefault="00A13FD0" w:rsidP="005940E9">
            <w:pPr>
              <w:pStyle w:val="afffff6"/>
              <w:jc w:val="left"/>
            </w:pPr>
            <w:r w:rsidRPr="006C6F20">
              <w:t xml:space="preserve">Амбулаторно-поликлиническое обслуживание </w:t>
            </w:r>
          </w:p>
        </w:tc>
        <w:tc>
          <w:tcPr>
            <w:tcW w:w="3260" w:type="dxa"/>
          </w:tcPr>
          <w:p w:rsidR="00A13FD0" w:rsidRPr="006C6F20" w:rsidRDefault="00A13FD0" w:rsidP="005940E9">
            <w:pPr>
              <w:pStyle w:val="afffff6"/>
            </w:pPr>
            <w:r w:rsidRPr="006C6F20">
              <w:t>Объекты,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792" w:type="dxa"/>
          </w:tcPr>
          <w:p w:rsidR="00A13FD0" w:rsidRPr="006C6F20" w:rsidRDefault="00A13FD0" w:rsidP="005940E9">
            <w:pPr>
              <w:pStyle w:val="afffff6"/>
            </w:pPr>
            <w:r w:rsidRPr="006C6F20">
              <w:t>Хозяйственные постройки, гаражи служебного автотранспорта, лабораторные корпуса, прачечные, пищеблоки, столовые.</w:t>
            </w:r>
          </w:p>
        </w:tc>
      </w:tr>
      <w:tr w:rsidR="00A13FD0" w:rsidRPr="006C6F20" w:rsidTr="006E1C81">
        <w:trPr>
          <w:trHeight w:val="703"/>
        </w:trPr>
        <w:tc>
          <w:tcPr>
            <w:tcW w:w="696" w:type="dxa"/>
          </w:tcPr>
          <w:p w:rsidR="00A13FD0" w:rsidRPr="006C6F20" w:rsidRDefault="00A13FD0" w:rsidP="005940E9">
            <w:pPr>
              <w:pStyle w:val="afffff6"/>
              <w:jc w:val="left"/>
            </w:pPr>
            <w:r w:rsidRPr="006C6F20">
              <w:t>3.5.1</w:t>
            </w:r>
          </w:p>
        </w:tc>
        <w:tc>
          <w:tcPr>
            <w:tcW w:w="1906" w:type="dxa"/>
          </w:tcPr>
          <w:p w:rsidR="00A13FD0" w:rsidRPr="006C6F20" w:rsidRDefault="00A13FD0" w:rsidP="005940E9">
            <w:pPr>
              <w:pStyle w:val="afffff6"/>
              <w:jc w:val="left"/>
            </w:pPr>
            <w:r w:rsidRPr="006C6F20">
              <w:t>Дошкольное, начальное и среднее общее образование</w:t>
            </w:r>
          </w:p>
        </w:tc>
        <w:tc>
          <w:tcPr>
            <w:tcW w:w="3260" w:type="dxa"/>
          </w:tcPr>
          <w:p w:rsidR="00A13FD0" w:rsidRPr="006C6F20" w:rsidRDefault="00A13FD0" w:rsidP="005940E9">
            <w:pPr>
              <w:ind w:left="16" w:hanging="16"/>
            </w:pPr>
            <w:r w:rsidRPr="006C6F20">
              <w:t>Дошкольные образовательные учреждения.</w:t>
            </w:r>
          </w:p>
          <w:p w:rsidR="00A13FD0" w:rsidRPr="006C6F20" w:rsidRDefault="00A13FD0" w:rsidP="005940E9">
            <w:pPr>
              <w:ind w:left="16" w:hanging="16"/>
            </w:pPr>
            <w:r w:rsidRPr="006C6F20">
              <w:t>Общеобразовательные школы.</w:t>
            </w:r>
          </w:p>
          <w:p w:rsidR="00A13FD0" w:rsidRPr="006C6F20" w:rsidRDefault="00A13FD0" w:rsidP="005940E9">
            <w:pPr>
              <w:ind w:left="16" w:hanging="16"/>
            </w:pPr>
            <w:r w:rsidRPr="006C6F20">
              <w:t>Учреждения начального, среднего,   профессионального образования</w:t>
            </w:r>
          </w:p>
          <w:p w:rsidR="00A13FD0" w:rsidRPr="006C6F20" w:rsidRDefault="00A13FD0" w:rsidP="005940E9">
            <w:pPr>
              <w:pStyle w:val="afffff6"/>
              <w:ind w:left="16"/>
            </w:pPr>
            <w:r w:rsidRPr="006C6F20">
              <w:t>Учреждения дополнительного образования детей.</w:t>
            </w:r>
          </w:p>
        </w:tc>
        <w:tc>
          <w:tcPr>
            <w:tcW w:w="3792" w:type="dxa"/>
          </w:tcPr>
          <w:p w:rsidR="00A13FD0" w:rsidRPr="006C6F20" w:rsidRDefault="00A13FD0" w:rsidP="005940E9">
            <w:pPr>
              <w:pStyle w:val="afffff6"/>
            </w:pPr>
            <w:r w:rsidRPr="006C6F20">
              <w:t>Хозяйственные постройки, гаражи служебного и специального автотранспорта</w:t>
            </w:r>
          </w:p>
        </w:tc>
      </w:tr>
      <w:tr w:rsidR="00A13FD0" w:rsidRPr="006C6F20" w:rsidTr="006E1C81">
        <w:trPr>
          <w:trHeight w:val="703"/>
        </w:trPr>
        <w:tc>
          <w:tcPr>
            <w:tcW w:w="696" w:type="dxa"/>
          </w:tcPr>
          <w:p w:rsidR="00A13FD0" w:rsidRPr="006C6F20" w:rsidRDefault="00A13FD0" w:rsidP="005940E9">
            <w:pPr>
              <w:pStyle w:val="afffff6"/>
              <w:jc w:val="left"/>
            </w:pPr>
            <w:r w:rsidRPr="006C6F20">
              <w:t>3.5.2</w:t>
            </w:r>
          </w:p>
        </w:tc>
        <w:tc>
          <w:tcPr>
            <w:tcW w:w="1906" w:type="dxa"/>
          </w:tcPr>
          <w:p w:rsidR="00A13FD0" w:rsidRPr="006C6F20" w:rsidRDefault="00A13FD0" w:rsidP="005940E9">
            <w:pPr>
              <w:pStyle w:val="afffff6"/>
              <w:jc w:val="left"/>
            </w:pPr>
            <w:r w:rsidRPr="006C6F20">
              <w:t>Среднее и высшее профессиональное образование</w:t>
            </w:r>
          </w:p>
        </w:tc>
        <w:tc>
          <w:tcPr>
            <w:tcW w:w="3260" w:type="dxa"/>
          </w:tcPr>
          <w:p w:rsidR="00A13FD0" w:rsidRPr="006C6F20" w:rsidRDefault="00A13FD0" w:rsidP="005940E9">
            <w:r w:rsidRPr="006C6F20">
              <w:t>Общеобразовательные школы.</w:t>
            </w:r>
          </w:p>
          <w:p w:rsidR="00A13FD0" w:rsidRPr="006C6F20" w:rsidRDefault="00A13FD0" w:rsidP="005940E9">
            <w:r w:rsidRPr="006C6F20">
              <w:t>Учреждения начального, среднего, высшего  профессионального образования</w:t>
            </w:r>
          </w:p>
          <w:p w:rsidR="00A13FD0" w:rsidRPr="006C6F20" w:rsidRDefault="00A13FD0" w:rsidP="005940E9">
            <w:pPr>
              <w:pStyle w:val="afffff6"/>
              <w:numPr>
                <w:ilvl w:val="0"/>
                <w:numId w:val="12"/>
              </w:numPr>
              <w:ind w:left="0" w:firstLine="0"/>
            </w:pPr>
            <w:r w:rsidRPr="006C6F20">
              <w:t> Учреждения дополнительного образования детей и взрослых.</w:t>
            </w:r>
          </w:p>
        </w:tc>
        <w:tc>
          <w:tcPr>
            <w:tcW w:w="3792" w:type="dxa"/>
          </w:tcPr>
          <w:p w:rsidR="00A13FD0" w:rsidRPr="006C6F20" w:rsidRDefault="00A13FD0" w:rsidP="005940E9">
            <w:pPr>
              <w:pStyle w:val="afffff6"/>
            </w:pPr>
            <w:r w:rsidRPr="006C6F20">
              <w:t>Хозяйственные постройки, гаражи служебного и специального автотранспорта</w:t>
            </w:r>
          </w:p>
        </w:tc>
      </w:tr>
      <w:tr w:rsidR="00A13FD0" w:rsidRPr="006C6F20" w:rsidTr="006E1C81">
        <w:trPr>
          <w:trHeight w:val="703"/>
        </w:trPr>
        <w:tc>
          <w:tcPr>
            <w:tcW w:w="696" w:type="dxa"/>
          </w:tcPr>
          <w:p w:rsidR="00A13FD0" w:rsidRPr="006C6F20" w:rsidRDefault="00A13FD0" w:rsidP="005940E9">
            <w:pPr>
              <w:pStyle w:val="afffff6"/>
              <w:jc w:val="left"/>
            </w:pPr>
            <w:r w:rsidRPr="006C6F20">
              <w:t>3.3</w:t>
            </w:r>
          </w:p>
        </w:tc>
        <w:tc>
          <w:tcPr>
            <w:tcW w:w="1906" w:type="dxa"/>
          </w:tcPr>
          <w:p w:rsidR="00A13FD0" w:rsidRPr="006C6F20" w:rsidRDefault="00A13FD0" w:rsidP="005940E9">
            <w:pPr>
              <w:pStyle w:val="afffff6"/>
              <w:jc w:val="left"/>
            </w:pPr>
            <w:r w:rsidRPr="006C6F20">
              <w:t xml:space="preserve">Бытовое обслуживание </w:t>
            </w:r>
          </w:p>
        </w:tc>
        <w:tc>
          <w:tcPr>
            <w:tcW w:w="3260" w:type="dxa"/>
          </w:tcPr>
          <w:p w:rsidR="00A13FD0" w:rsidRPr="006C6F20" w:rsidRDefault="00A13FD0" w:rsidP="005940E9">
            <w:pPr>
              <w:pStyle w:val="afffff6"/>
            </w:pPr>
            <w:r w:rsidRPr="006C6F20">
              <w:t xml:space="preserve">Объекты мелкого бытового ремонта, </w:t>
            </w:r>
          </w:p>
          <w:p w:rsidR="00A13FD0" w:rsidRPr="006C6F20" w:rsidRDefault="00A13FD0" w:rsidP="005940E9">
            <w:r w:rsidRPr="006C6F20">
              <w:t>химчистки, прачечные</w:t>
            </w:r>
          </w:p>
          <w:p w:rsidR="00A13FD0" w:rsidRPr="006C6F20" w:rsidRDefault="00A13FD0" w:rsidP="005940E9">
            <w:r w:rsidRPr="006C6F20">
              <w:t>Фотоателье, фотолаборатории, бани, сауны, фитнес-центры,</w:t>
            </w:r>
          </w:p>
          <w:p w:rsidR="00A13FD0" w:rsidRPr="006C6F20" w:rsidRDefault="00A13FD0" w:rsidP="005940E9">
            <w:r w:rsidRPr="006C6F20">
              <w:t>Парикмахерские,</w:t>
            </w:r>
          </w:p>
          <w:p w:rsidR="00A13FD0" w:rsidRPr="006C6F20" w:rsidRDefault="00A13FD0" w:rsidP="005940E9">
            <w:r w:rsidRPr="006C6F20">
              <w:t>объекты по предоставлению услуг по прокату техники</w:t>
            </w:r>
          </w:p>
        </w:tc>
        <w:tc>
          <w:tcPr>
            <w:tcW w:w="3792" w:type="dxa"/>
          </w:tcPr>
          <w:p w:rsidR="00A13FD0" w:rsidRPr="006C6F20" w:rsidRDefault="00A13FD0" w:rsidP="005940E9">
            <w:pPr>
              <w:ind w:left="-28" w:firstLine="28"/>
            </w:pPr>
            <w:r w:rsidRPr="006C6F20">
              <w:t>Хозяйственные постройки, сооружения для погрузки автомобилей (рампы).Бассейны крытые, отдельно стоящие спортивные залы.</w:t>
            </w:r>
          </w:p>
        </w:tc>
      </w:tr>
      <w:tr w:rsidR="00A13FD0" w:rsidRPr="006C6F20" w:rsidTr="006E1C81">
        <w:trPr>
          <w:trHeight w:val="703"/>
        </w:trPr>
        <w:tc>
          <w:tcPr>
            <w:tcW w:w="696" w:type="dxa"/>
          </w:tcPr>
          <w:p w:rsidR="00A13FD0" w:rsidRPr="006C6F20" w:rsidRDefault="00A13FD0" w:rsidP="005940E9">
            <w:pPr>
              <w:pStyle w:val="afffff6"/>
              <w:jc w:val="left"/>
            </w:pPr>
            <w:r w:rsidRPr="006C6F20">
              <w:t>4.4</w:t>
            </w:r>
          </w:p>
        </w:tc>
        <w:tc>
          <w:tcPr>
            <w:tcW w:w="1906" w:type="dxa"/>
          </w:tcPr>
          <w:p w:rsidR="00A13FD0" w:rsidRPr="006C6F20" w:rsidRDefault="00A13FD0" w:rsidP="005940E9">
            <w:pPr>
              <w:pStyle w:val="afffff6"/>
              <w:jc w:val="left"/>
            </w:pPr>
            <w:r w:rsidRPr="006C6F20">
              <w:t xml:space="preserve">Магазины </w:t>
            </w:r>
          </w:p>
        </w:tc>
        <w:tc>
          <w:tcPr>
            <w:tcW w:w="3260" w:type="dxa"/>
          </w:tcPr>
          <w:p w:rsidR="00A13FD0" w:rsidRPr="004D6F43" w:rsidRDefault="00A13FD0" w:rsidP="005940E9">
            <w:pPr>
              <w:pStyle w:val="affa"/>
              <w:ind w:right="27"/>
              <w:jc w:val="both"/>
              <w:rPr>
                <w:color w:val="auto"/>
              </w:rPr>
            </w:pPr>
            <w:r w:rsidRPr="006C6F20">
              <w:rPr>
                <w:color w:val="auto"/>
              </w:rPr>
              <w:t>Объекты розничной торговли</w:t>
            </w:r>
          </w:p>
        </w:tc>
        <w:tc>
          <w:tcPr>
            <w:tcW w:w="3792" w:type="dxa"/>
          </w:tcPr>
          <w:p w:rsidR="00A13FD0" w:rsidRPr="006C6F20" w:rsidRDefault="00A13FD0" w:rsidP="002573DC">
            <w:pPr>
              <w:pStyle w:val="afffff6"/>
            </w:pPr>
            <w:r w:rsidRPr="006C6F20">
              <w:t>Не установлены, за исключением указанных в  </w:t>
            </w:r>
            <w:r w:rsidR="00F06C9F" w:rsidRPr="006C6F20">
              <w:t>статье 32</w:t>
            </w:r>
            <w:r w:rsidRPr="006C6F20">
              <w:t xml:space="preserve"> настоящих Правил</w:t>
            </w:r>
          </w:p>
        </w:tc>
      </w:tr>
      <w:tr w:rsidR="00A13FD0" w:rsidRPr="006C6F20" w:rsidTr="006E1C81">
        <w:trPr>
          <w:trHeight w:val="703"/>
        </w:trPr>
        <w:tc>
          <w:tcPr>
            <w:tcW w:w="696" w:type="dxa"/>
          </w:tcPr>
          <w:p w:rsidR="00A13FD0" w:rsidRPr="006C6F20" w:rsidRDefault="00A13FD0" w:rsidP="005940E9">
            <w:pPr>
              <w:pStyle w:val="afffff6"/>
              <w:jc w:val="left"/>
            </w:pPr>
            <w:r w:rsidRPr="006C6F20">
              <w:t>4.9</w:t>
            </w:r>
          </w:p>
        </w:tc>
        <w:tc>
          <w:tcPr>
            <w:tcW w:w="1906" w:type="dxa"/>
          </w:tcPr>
          <w:p w:rsidR="00A13FD0" w:rsidRPr="006C6F20" w:rsidRDefault="00A13FD0" w:rsidP="005940E9">
            <w:pPr>
              <w:pStyle w:val="afffff6"/>
              <w:jc w:val="left"/>
            </w:pPr>
            <w:r w:rsidRPr="006C6F20">
              <w:t xml:space="preserve">Обслуживание автотранспорта </w:t>
            </w:r>
          </w:p>
          <w:p w:rsidR="00A13FD0" w:rsidRPr="006C6F20" w:rsidRDefault="00A13FD0" w:rsidP="005940E9"/>
        </w:tc>
        <w:tc>
          <w:tcPr>
            <w:tcW w:w="3260" w:type="dxa"/>
          </w:tcPr>
          <w:p w:rsidR="00A13FD0" w:rsidRPr="006C6F20" w:rsidRDefault="00A13FD0" w:rsidP="005940E9">
            <w:r w:rsidRPr="006C6F20">
              <w:t>Автостоянки и гаражи, в том числе многоуровневые, для хранения индивидуального автотранспорта</w:t>
            </w:r>
          </w:p>
        </w:tc>
        <w:tc>
          <w:tcPr>
            <w:tcW w:w="3792" w:type="dxa"/>
          </w:tcPr>
          <w:p w:rsidR="00A13FD0" w:rsidRPr="006C6F20" w:rsidRDefault="00A13FD0" w:rsidP="002573DC">
            <w:pPr>
              <w:ind w:left="-28" w:firstLine="28"/>
            </w:pPr>
            <w:r w:rsidRPr="006C6F20">
              <w:t xml:space="preserve">Не установлено, за исключением указанных в  </w:t>
            </w:r>
            <w:r w:rsidR="00F06C9F" w:rsidRPr="006C6F20">
              <w:t>статье 32</w:t>
            </w:r>
            <w:r w:rsidRPr="006C6F20">
              <w:t>настоящих Правил.</w:t>
            </w:r>
          </w:p>
        </w:tc>
      </w:tr>
      <w:tr w:rsidR="00A13FD0" w:rsidRPr="006C6F20" w:rsidTr="006E1C81">
        <w:trPr>
          <w:trHeight w:val="703"/>
        </w:trPr>
        <w:tc>
          <w:tcPr>
            <w:tcW w:w="696" w:type="dxa"/>
          </w:tcPr>
          <w:p w:rsidR="00A13FD0" w:rsidRPr="006C6F20" w:rsidRDefault="00A13FD0" w:rsidP="005940E9">
            <w:pPr>
              <w:pStyle w:val="afffff6"/>
              <w:jc w:val="left"/>
            </w:pPr>
            <w:r w:rsidRPr="006C6F20">
              <w:lastRenderedPageBreak/>
              <w:t>7.5</w:t>
            </w:r>
          </w:p>
        </w:tc>
        <w:tc>
          <w:tcPr>
            <w:tcW w:w="1906" w:type="dxa"/>
          </w:tcPr>
          <w:p w:rsidR="00A13FD0" w:rsidRPr="006C6F20" w:rsidRDefault="00A13FD0" w:rsidP="005940E9">
            <w:pPr>
              <w:pStyle w:val="afffff6"/>
              <w:jc w:val="left"/>
            </w:pPr>
            <w:r w:rsidRPr="006C6F20">
              <w:t>Трубопроводный транспорт</w:t>
            </w:r>
          </w:p>
        </w:tc>
        <w:tc>
          <w:tcPr>
            <w:tcW w:w="3260" w:type="dxa"/>
          </w:tcPr>
          <w:p w:rsidR="00A13FD0" w:rsidRPr="006C6F20" w:rsidRDefault="00A13FD0" w:rsidP="005940E9">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92" w:type="dxa"/>
          </w:tcPr>
          <w:p w:rsidR="00A13FD0" w:rsidRPr="006C6F20" w:rsidRDefault="00A13FD0" w:rsidP="005940E9">
            <w:pPr>
              <w:pStyle w:val="afffff6"/>
            </w:pPr>
            <w:r w:rsidRPr="006C6F20">
              <w:t>Хозяйственные постройки</w:t>
            </w:r>
          </w:p>
        </w:tc>
      </w:tr>
      <w:tr w:rsidR="00A13FD0" w:rsidRPr="006C6F20" w:rsidTr="006E1C81">
        <w:trPr>
          <w:trHeight w:val="703"/>
        </w:trPr>
        <w:tc>
          <w:tcPr>
            <w:tcW w:w="696" w:type="dxa"/>
          </w:tcPr>
          <w:p w:rsidR="00A13FD0" w:rsidRPr="006C6F20" w:rsidRDefault="00A13FD0" w:rsidP="005940E9">
            <w:pPr>
              <w:pStyle w:val="afffff6"/>
              <w:jc w:val="left"/>
            </w:pPr>
            <w:r w:rsidRPr="006C6F20">
              <w:t>3.2</w:t>
            </w:r>
          </w:p>
        </w:tc>
        <w:tc>
          <w:tcPr>
            <w:tcW w:w="1906" w:type="dxa"/>
          </w:tcPr>
          <w:p w:rsidR="00A13FD0" w:rsidRPr="006C6F20" w:rsidRDefault="00A13FD0" w:rsidP="005940E9">
            <w:pPr>
              <w:pStyle w:val="afffff6"/>
              <w:jc w:val="left"/>
            </w:pPr>
            <w:r w:rsidRPr="006C6F20">
              <w:t>Социальное обслуживание</w:t>
            </w:r>
          </w:p>
        </w:tc>
        <w:tc>
          <w:tcPr>
            <w:tcW w:w="3260" w:type="dxa"/>
          </w:tcPr>
          <w:p w:rsidR="00A13FD0" w:rsidRPr="006C6F20" w:rsidRDefault="00A13FD0" w:rsidP="005940E9">
            <w:pPr>
              <w:pStyle w:val="afffff6"/>
            </w:pPr>
            <w:r w:rsidRPr="006C6F20">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13FD0" w:rsidRPr="006C6F20" w:rsidRDefault="00A13FD0" w:rsidP="005940E9">
            <w:pPr>
              <w:pStyle w:val="afffff6"/>
            </w:pPr>
          </w:p>
          <w:p w:rsidR="00A13FD0" w:rsidRPr="006C6F20" w:rsidRDefault="00A13FD0" w:rsidP="005940E9">
            <w:pPr>
              <w:pStyle w:val="afffff6"/>
            </w:pPr>
            <w:r w:rsidRPr="006C6F20">
              <w:t>Объекты капитального строительства для размещения отделений почты и телеграфа;</w:t>
            </w:r>
          </w:p>
          <w:p w:rsidR="00A13FD0" w:rsidRPr="006C6F20" w:rsidRDefault="00A13FD0" w:rsidP="005940E9">
            <w:pPr>
              <w:pStyle w:val="afffff6"/>
            </w:pPr>
          </w:p>
        </w:tc>
        <w:tc>
          <w:tcPr>
            <w:tcW w:w="3792" w:type="dxa"/>
          </w:tcPr>
          <w:p w:rsidR="00A13FD0" w:rsidRPr="006C6F20" w:rsidRDefault="00A13FD0" w:rsidP="002573DC">
            <w:pPr>
              <w:pStyle w:val="afffff6"/>
            </w:pPr>
            <w:r w:rsidRPr="006C6F20">
              <w:t xml:space="preserve">Не установлено, за исключением указанных в  </w:t>
            </w:r>
            <w:r w:rsidR="00F06C9F" w:rsidRPr="006C6F20">
              <w:t>статье 32</w:t>
            </w:r>
            <w:r w:rsidRPr="006C6F20">
              <w:t xml:space="preserve"> настоящих Правил</w:t>
            </w:r>
          </w:p>
        </w:tc>
      </w:tr>
      <w:tr w:rsidR="00A13FD0" w:rsidRPr="006C6F20" w:rsidTr="006E1C81">
        <w:trPr>
          <w:trHeight w:val="703"/>
        </w:trPr>
        <w:tc>
          <w:tcPr>
            <w:tcW w:w="696" w:type="dxa"/>
          </w:tcPr>
          <w:p w:rsidR="00A13FD0" w:rsidRPr="006C6F20" w:rsidRDefault="00A13FD0" w:rsidP="005940E9">
            <w:pPr>
              <w:pStyle w:val="afffff6"/>
              <w:jc w:val="left"/>
            </w:pPr>
            <w:r w:rsidRPr="006C6F20">
              <w:t>3.6</w:t>
            </w:r>
          </w:p>
        </w:tc>
        <w:tc>
          <w:tcPr>
            <w:tcW w:w="1906" w:type="dxa"/>
          </w:tcPr>
          <w:p w:rsidR="00A13FD0" w:rsidRPr="006C6F20" w:rsidRDefault="00A13FD0" w:rsidP="005940E9">
            <w:pPr>
              <w:pStyle w:val="afffff6"/>
              <w:jc w:val="left"/>
            </w:pPr>
            <w:r w:rsidRPr="006C6F20">
              <w:t>Культурное развитие</w:t>
            </w:r>
          </w:p>
        </w:tc>
        <w:tc>
          <w:tcPr>
            <w:tcW w:w="3260" w:type="dxa"/>
          </w:tcPr>
          <w:p w:rsidR="00A13FD0" w:rsidRPr="006C6F20" w:rsidRDefault="00A13FD0" w:rsidP="005940E9">
            <w:pPr>
              <w:ind w:left="162" w:hanging="162"/>
              <w:rPr>
                <w:strike/>
              </w:rPr>
            </w:pPr>
            <w:r w:rsidRPr="006C6F20">
              <w:t>Музеи;</w:t>
            </w:r>
          </w:p>
          <w:p w:rsidR="00A13FD0" w:rsidRPr="006C6F20" w:rsidRDefault="00A13FD0" w:rsidP="005940E9">
            <w:r w:rsidRPr="006C6F20">
              <w:t>Клубы;</w:t>
            </w:r>
          </w:p>
          <w:p w:rsidR="00A13FD0" w:rsidRPr="006C6F20" w:rsidRDefault="00A13FD0" w:rsidP="005940E9">
            <w:pPr>
              <w:ind w:left="162" w:hanging="162"/>
            </w:pPr>
            <w:r w:rsidRPr="006C6F20">
              <w:t>Библиотеки;</w:t>
            </w:r>
          </w:p>
          <w:p w:rsidR="00A13FD0" w:rsidRPr="006C6F20" w:rsidRDefault="00A13FD0" w:rsidP="005940E9">
            <w:pPr>
              <w:pStyle w:val="afffff6"/>
            </w:pPr>
            <w:r w:rsidRPr="006C6F20">
              <w:t>Устройство площадок для празднеств и гуляний;</w:t>
            </w:r>
          </w:p>
          <w:p w:rsidR="00A13FD0" w:rsidRPr="006C6F20" w:rsidRDefault="00A13FD0" w:rsidP="005940E9">
            <w:pPr>
              <w:pStyle w:val="afffff6"/>
            </w:pPr>
            <w:r w:rsidRPr="006C6F20">
              <w:t>Здания и сооружения для размещения цирков, зверинцев, зоопарков, океанариумов</w:t>
            </w:r>
          </w:p>
        </w:tc>
        <w:tc>
          <w:tcPr>
            <w:tcW w:w="3792" w:type="dxa"/>
          </w:tcPr>
          <w:p w:rsidR="00A13FD0" w:rsidRPr="006C6F20" w:rsidRDefault="00A13FD0" w:rsidP="005940E9">
            <w:pPr>
              <w:pStyle w:val="afffff6"/>
            </w:pPr>
            <w:r w:rsidRPr="006C6F20">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A13FD0" w:rsidRPr="006C6F20" w:rsidTr="006E1C81">
        <w:trPr>
          <w:trHeight w:val="703"/>
        </w:trPr>
        <w:tc>
          <w:tcPr>
            <w:tcW w:w="696" w:type="dxa"/>
          </w:tcPr>
          <w:p w:rsidR="00A13FD0" w:rsidRPr="006C6F20" w:rsidRDefault="00A13FD0" w:rsidP="005940E9">
            <w:pPr>
              <w:pStyle w:val="afffff6"/>
              <w:jc w:val="left"/>
            </w:pPr>
            <w:r w:rsidRPr="006C6F20">
              <w:t>3.3</w:t>
            </w:r>
          </w:p>
        </w:tc>
        <w:tc>
          <w:tcPr>
            <w:tcW w:w="1906" w:type="dxa"/>
          </w:tcPr>
          <w:p w:rsidR="00A13FD0" w:rsidRPr="006C6F20" w:rsidRDefault="00A13FD0" w:rsidP="005940E9">
            <w:pPr>
              <w:pStyle w:val="afffff6"/>
              <w:jc w:val="left"/>
            </w:pPr>
            <w:r w:rsidRPr="006C6F20">
              <w:t xml:space="preserve">Бытовое обслуживание </w:t>
            </w:r>
          </w:p>
        </w:tc>
        <w:tc>
          <w:tcPr>
            <w:tcW w:w="3260" w:type="dxa"/>
          </w:tcPr>
          <w:p w:rsidR="00A13FD0" w:rsidRPr="006C6F20" w:rsidRDefault="00A13FD0" w:rsidP="005940E9">
            <w:pPr>
              <w:pStyle w:val="afffff6"/>
            </w:pPr>
            <w:r w:rsidRPr="006C6F20">
              <w:t xml:space="preserve">Объекты мелкого бытового ремонта, </w:t>
            </w:r>
          </w:p>
          <w:p w:rsidR="00A13FD0" w:rsidRPr="006C6F20" w:rsidRDefault="00A13FD0" w:rsidP="005940E9">
            <w:r w:rsidRPr="006C6F20">
              <w:t>химчистки, прачечные</w:t>
            </w:r>
          </w:p>
          <w:p w:rsidR="00A13FD0" w:rsidRPr="006C6F20" w:rsidRDefault="00A13FD0" w:rsidP="005940E9">
            <w:r w:rsidRPr="006C6F20">
              <w:t>Фотоателье, фотолаборатории, бани, сауны, фитнес-центры,</w:t>
            </w:r>
          </w:p>
          <w:p w:rsidR="00A13FD0" w:rsidRPr="006C6F20" w:rsidRDefault="00A13FD0" w:rsidP="005940E9">
            <w:r w:rsidRPr="006C6F20">
              <w:t>Парикмахерские,</w:t>
            </w:r>
          </w:p>
          <w:p w:rsidR="00A13FD0" w:rsidRPr="006C6F20" w:rsidRDefault="00A13FD0" w:rsidP="005940E9">
            <w:r w:rsidRPr="006C6F20">
              <w:t xml:space="preserve">объекты по предоставлению </w:t>
            </w:r>
            <w:r w:rsidRPr="006C6F20">
              <w:lastRenderedPageBreak/>
              <w:t>услуг по прокату техники</w:t>
            </w:r>
          </w:p>
        </w:tc>
        <w:tc>
          <w:tcPr>
            <w:tcW w:w="3792" w:type="dxa"/>
          </w:tcPr>
          <w:p w:rsidR="00A13FD0" w:rsidRPr="006C6F20" w:rsidRDefault="00A13FD0" w:rsidP="005940E9">
            <w:pPr>
              <w:ind w:left="-28" w:firstLine="28"/>
            </w:pPr>
            <w:r w:rsidRPr="006C6F20">
              <w:lastRenderedPageBreak/>
              <w:t>Хозяйственные постройки, сооружения для погрузки автомобилей (рампы).Бассейны крытые, отдельно стоящие спортивные залы.</w:t>
            </w:r>
          </w:p>
        </w:tc>
      </w:tr>
      <w:tr w:rsidR="00A13FD0" w:rsidRPr="006C6F20" w:rsidTr="006E1C81">
        <w:trPr>
          <w:trHeight w:val="703"/>
        </w:trPr>
        <w:tc>
          <w:tcPr>
            <w:tcW w:w="696" w:type="dxa"/>
          </w:tcPr>
          <w:p w:rsidR="00A13FD0" w:rsidRPr="006C6F20" w:rsidRDefault="00A13FD0" w:rsidP="005940E9">
            <w:pPr>
              <w:pStyle w:val="afffff6"/>
              <w:jc w:val="left"/>
            </w:pPr>
            <w:r w:rsidRPr="006C6F20">
              <w:lastRenderedPageBreak/>
              <w:t>4.6</w:t>
            </w:r>
          </w:p>
        </w:tc>
        <w:tc>
          <w:tcPr>
            <w:tcW w:w="1906" w:type="dxa"/>
          </w:tcPr>
          <w:p w:rsidR="00A13FD0" w:rsidRPr="006C6F20" w:rsidRDefault="00A13FD0" w:rsidP="005940E9">
            <w:pPr>
              <w:pStyle w:val="afffff6"/>
              <w:jc w:val="left"/>
            </w:pPr>
            <w:r w:rsidRPr="006C6F20">
              <w:t>Общественное питание</w:t>
            </w:r>
          </w:p>
        </w:tc>
        <w:tc>
          <w:tcPr>
            <w:tcW w:w="3260" w:type="dxa"/>
          </w:tcPr>
          <w:p w:rsidR="00A13FD0" w:rsidRPr="006C6F20" w:rsidRDefault="00A13FD0" w:rsidP="005940E9">
            <w:pPr>
              <w:pStyle w:val="afffff6"/>
            </w:pPr>
            <w:r w:rsidRPr="006C6F20">
              <w:t>Рестораны, кафе, столовые, закусочные, бары</w:t>
            </w:r>
          </w:p>
        </w:tc>
        <w:tc>
          <w:tcPr>
            <w:tcW w:w="3792" w:type="dxa"/>
          </w:tcPr>
          <w:p w:rsidR="00A13FD0" w:rsidRPr="006C6F20" w:rsidRDefault="00A13FD0" w:rsidP="005940E9">
            <w:pPr>
              <w:pStyle w:val="afffff6"/>
            </w:pPr>
            <w:r w:rsidRPr="006C6F20">
              <w:t>Хозяйственные постройки, сооружения для разгрузки автомобилей (рампы).</w:t>
            </w:r>
          </w:p>
        </w:tc>
      </w:tr>
      <w:tr w:rsidR="00A13FD0" w:rsidRPr="006C6F20" w:rsidTr="006E1C81">
        <w:trPr>
          <w:trHeight w:val="703"/>
        </w:trPr>
        <w:tc>
          <w:tcPr>
            <w:tcW w:w="696" w:type="dxa"/>
          </w:tcPr>
          <w:p w:rsidR="00A13FD0" w:rsidRPr="006C6F20" w:rsidRDefault="00A13FD0" w:rsidP="005940E9">
            <w:pPr>
              <w:pStyle w:val="afffff6"/>
              <w:jc w:val="left"/>
            </w:pPr>
            <w:r w:rsidRPr="006C6F20">
              <w:t>3.8</w:t>
            </w:r>
          </w:p>
        </w:tc>
        <w:tc>
          <w:tcPr>
            <w:tcW w:w="1906" w:type="dxa"/>
          </w:tcPr>
          <w:p w:rsidR="00A13FD0" w:rsidRPr="006C6F20" w:rsidRDefault="00A13FD0" w:rsidP="005940E9">
            <w:pPr>
              <w:pStyle w:val="afffff6"/>
              <w:jc w:val="left"/>
            </w:pPr>
            <w:r w:rsidRPr="006C6F20">
              <w:t>Общественное управление</w:t>
            </w:r>
          </w:p>
        </w:tc>
        <w:tc>
          <w:tcPr>
            <w:tcW w:w="3260" w:type="dxa"/>
          </w:tcPr>
          <w:p w:rsidR="00A13FD0" w:rsidRPr="006C6F20" w:rsidRDefault="00A13FD0" w:rsidP="005940E9">
            <w:pPr>
              <w:ind w:left="16" w:hanging="16"/>
            </w:pPr>
            <w:r w:rsidRPr="006C6F20">
              <w:t>Административные здания для размещения органов управления</w:t>
            </w:r>
          </w:p>
        </w:tc>
        <w:tc>
          <w:tcPr>
            <w:tcW w:w="3792" w:type="dxa"/>
          </w:tcPr>
          <w:p w:rsidR="00A13FD0" w:rsidRPr="006C6F20" w:rsidRDefault="00A13FD0" w:rsidP="005940E9">
            <w:pPr>
              <w:ind w:hanging="28"/>
            </w:pPr>
            <w:r w:rsidRPr="006C6F20">
              <w:t>Хозяйственные постройки, гаражи служебного и специального автотранспорта.</w:t>
            </w:r>
          </w:p>
        </w:tc>
      </w:tr>
      <w:tr w:rsidR="00A13FD0" w:rsidRPr="006C6F20" w:rsidTr="006E1C81">
        <w:trPr>
          <w:trHeight w:val="703"/>
        </w:trPr>
        <w:tc>
          <w:tcPr>
            <w:tcW w:w="696" w:type="dxa"/>
          </w:tcPr>
          <w:p w:rsidR="00A13FD0" w:rsidRPr="006C6F20" w:rsidRDefault="00A13FD0" w:rsidP="005940E9">
            <w:pPr>
              <w:jc w:val="center"/>
            </w:pPr>
            <w:r w:rsidRPr="006C6F20">
              <w:t>4.1.</w:t>
            </w:r>
          </w:p>
        </w:tc>
        <w:tc>
          <w:tcPr>
            <w:tcW w:w="1906" w:type="dxa"/>
          </w:tcPr>
          <w:p w:rsidR="00A13FD0" w:rsidRPr="006C6F20" w:rsidRDefault="00A13FD0" w:rsidP="005940E9">
            <w:r w:rsidRPr="006C6F20">
              <w:t>Деловое управление</w:t>
            </w:r>
          </w:p>
        </w:tc>
        <w:tc>
          <w:tcPr>
            <w:tcW w:w="3260" w:type="dxa"/>
          </w:tcPr>
          <w:p w:rsidR="00A13FD0" w:rsidRPr="006C6F20" w:rsidRDefault="00A13FD0" w:rsidP="005940E9">
            <w:pPr>
              <w:ind w:left="162" w:hanging="162"/>
            </w:pPr>
            <w:r w:rsidRPr="006C6F20">
              <w:t>Офисы. </w:t>
            </w:r>
          </w:p>
        </w:tc>
        <w:tc>
          <w:tcPr>
            <w:tcW w:w="3792" w:type="dxa"/>
          </w:tcPr>
          <w:p w:rsidR="00A13FD0" w:rsidRPr="006C6F20" w:rsidRDefault="00A13FD0" w:rsidP="005940E9">
            <w:pPr>
              <w:pStyle w:val="afffff6"/>
              <w:ind w:left="47"/>
              <w:jc w:val="left"/>
            </w:pPr>
            <w:r w:rsidRPr="006C6F20">
              <w:t>Хозяйственные постройки, гаражи для служебного транспорта</w:t>
            </w:r>
          </w:p>
        </w:tc>
      </w:tr>
      <w:tr w:rsidR="00A13FD0" w:rsidRPr="006C6F20" w:rsidTr="006E1C81">
        <w:trPr>
          <w:trHeight w:val="703"/>
        </w:trPr>
        <w:tc>
          <w:tcPr>
            <w:tcW w:w="696"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4.3</w:t>
            </w:r>
          </w:p>
        </w:tc>
        <w:tc>
          <w:tcPr>
            <w:tcW w:w="1906"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Рынки</w:t>
            </w:r>
          </w:p>
        </w:tc>
        <w:tc>
          <w:tcPr>
            <w:tcW w:w="3260" w:type="dxa"/>
          </w:tcPr>
          <w:p w:rsidR="00A13FD0" w:rsidRPr="006C6F20" w:rsidRDefault="00A13FD0" w:rsidP="005940E9">
            <w:pPr>
              <w:ind w:left="162" w:hanging="162"/>
            </w:pPr>
            <w:r w:rsidRPr="006C6F20">
              <w:t>Крытые рынки</w:t>
            </w:r>
          </w:p>
          <w:p w:rsidR="00A13FD0" w:rsidRPr="006C6F20" w:rsidRDefault="00A13FD0" w:rsidP="005940E9">
            <w:pPr>
              <w:jc w:val="center"/>
            </w:pPr>
          </w:p>
        </w:tc>
        <w:tc>
          <w:tcPr>
            <w:tcW w:w="3792" w:type="dxa"/>
          </w:tcPr>
          <w:p w:rsidR="00A13FD0" w:rsidRPr="006C6F20" w:rsidRDefault="00A13FD0" w:rsidP="005940E9">
            <w:r w:rsidRPr="006C6F20">
              <w:t>Хозяйственные постройки, сооружения для разгрузки автомобилей (рампы).</w:t>
            </w:r>
          </w:p>
        </w:tc>
      </w:tr>
      <w:tr w:rsidR="00A13FD0" w:rsidRPr="006C6F20" w:rsidTr="006E1C81">
        <w:trPr>
          <w:trHeight w:val="703"/>
        </w:trPr>
        <w:tc>
          <w:tcPr>
            <w:tcW w:w="696" w:type="dxa"/>
          </w:tcPr>
          <w:p w:rsidR="00A13FD0" w:rsidRPr="006C6F20" w:rsidRDefault="00A13FD0" w:rsidP="005940E9">
            <w:r w:rsidRPr="006C6F20">
              <w:t>4.7.</w:t>
            </w:r>
          </w:p>
        </w:tc>
        <w:tc>
          <w:tcPr>
            <w:tcW w:w="1906" w:type="dxa"/>
          </w:tcPr>
          <w:p w:rsidR="00A13FD0" w:rsidRPr="006C6F20" w:rsidRDefault="00A13FD0" w:rsidP="005940E9">
            <w:r w:rsidRPr="006C6F20">
              <w:t>Гостиничное обслуживание</w:t>
            </w:r>
          </w:p>
        </w:tc>
        <w:tc>
          <w:tcPr>
            <w:tcW w:w="3260" w:type="dxa"/>
          </w:tcPr>
          <w:p w:rsidR="00A13FD0" w:rsidRPr="006C6F20" w:rsidRDefault="00A13FD0" w:rsidP="005940E9">
            <w:pPr>
              <w:ind w:left="162" w:hanging="162"/>
            </w:pPr>
            <w:r w:rsidRPr="006C6F20">
              <w:t xml:space="preserve">Гостиницы </w:t>
            </w:r>
          </w:p>
        </w:tc>
        <w:tc>
          <w:tcPr>
            <w:tcW w:w="3792" w:type="dxa"/>
          </w:tcPr>
          <w:p w:rsidR="00A13FD0" w:rsidRPr="006C6F20" w:rsidRDefault="00A13FD0" w:rsidP="005940E9">
            <w:r w:rsidRPr="006C6F20">
              <w:t>Хозяйственные постройки, гаражи, отдельно стоящие бассейны, бани и сауны, душевые.</w:t>
            </w:r>
          </w:p>
        </w:tc>
      </w:tr>
      <w:tr w:rsidR="00A13FD0" w:rsidRPr="006C6F20" w:rsidTr="006E1C81">
        <w:trPr>
          <w:trHeight w:val="703"/>
        </w:trPr>
        <w:tc>
          <w:tcPr>
            <w:tcW w:w="696" w:type="dxa"/>
          </w:tcPr>
          <w:p w:rsidR="00A13FD0" w:rsidRPr="006C6F20" w:rsidRDefault="00A13FD0" w:rsidP="005940E9">
            <w:r w:rsidRPr="006C6F20">
              <w:t>3.4.</w:t>
            </w:r>
          </w:p>
        </w:tc>
        <w:tc>
          <w:tcPr>
            <w:tcW w:w="1906" w:type="dxa"/>
          </w:tcPr>
          <w:p w:rsidR="00A13FD0" w:rsidRPr="006C6F20" w:rsidRDefault="00A13FD0" w:rsidP="005940E9">
            <w:r w:rsidRPr="006C6F20">
              <w:t>Здравоохранение</w:t>
            </w:r>
          </w:p>
          <w:p w:rsidR="00A13FD0" w:rsidRPr="006C6F20" w:rsidRDefault="00A13FD0" w:rsidP="005940E9">
            <w:pPr>
              <w:ind w:firstLine="709"/>
            </w:pPr>
          </w:p>
        </w:tc>
        <w:tc>
          <w:tcPr>
            <w:tcW w:w="3260" w:type="dxa"/>
          </w:tcPr>
          <w:p w:rsidR="00A13FD0" w:rsidRPr="006C6F20" w:rsidRDefault="00A13FD0" w:rsidP="005940E9">
            <w:r w:rsidRPr="006C6F20">
              <w:t>Амбулаторно-поликлинические учреждения.</w:t>
            </w:r>
          </w:p>
          <w:p w:rsidR="00A13FD0" w:rsidRPr="006C6F20" w:rsidRDefault="00A13FD0" w:rsidP="005940E9">
            <w:r w:rsidRPr="006C6F20">
              <w:t>Медицинские центры, в т.ч. научно-практические.</w:t>
            </w:r>
          </w:p>
          <w:p w:rsidR="00A13FD0" w:rsidRPr="006C6F20" w:rsidRDefault="00A13FD0" w:rsidP="005940E9">
            <w:r w:rsidRPr="006C6F20">
              <w:t>Учреждения охраны материнства и детства.</w:t>
            </w:r>
          </w:p>
          <w:p w:rsidR="00A13FD0" w:rsidRPr="006C6F20" w:rsidRDefault="00A13FD0" w:rsidP="005940E9">
            <w:r w:rsidRPr="006C6F20">
              <w:t>Учреждения здравоохранения по надзору в сфере защиты прав потребителей и благополучия человека (кроме противочумных  и дезинфекционных центров (станций).</w:t>
            </w:r>
          </w:p>
          <w:p w:rsidR="00A13FD0" w:rsidRPr="006C6F20" w:rsidRDefault="00A13FD0" w:rsidP="005940E9">
            <w:r w:rsidRPr="006C6F20">
              <w:t>Аптечные учреждения.</w:t>
            </w:r>
          </w:p>
          <w:p w:rsidR="00A13FD0" w:rsidRPr="006C6F20" w:rsidRDefault="00A13FD0" w:rsidP="005940E9">
            <w:r w:rsidRPr="006C6F20">
              <w:t>Медицинские кабинеты.</w:t>
            </w:r>
          </w:p>
        </w:tc>
        <w:tc>
          <w:tcPr>
            <w:tcW w:w="3792" w:type="dxa"/>
          </w:tcPr>
          <w:p w:rsidR="00A13FD0" w:rsidRPr="006C6F20" w:rsidRDefault="00A13FD0" w:rsidP="005940E9">
            <w:r w:rsidRPr="006C6F20">
              <w:t xml:space="preserve">Хозяйственные постройки, гаражи служебного автотранспорта, лабораторные корпуса, прачечные, пищеблоки, столовые. </w:t>
            </w:r>
          </w:p>
        </w:tc>
      </w:tr>
      <w:tr w:rsidR="00A13FD0" w:rsidRPr="006C6F20" w:rsidTr="006E1C81">
        <w:trPr>
          <w:trHeight w:val="703"/>
        </w:trPr>
        <w:tc>
          <w:tcPr>
            <w:tcW w:w="696" w:type="dxa"/>
          </w:tcPr>
          <w:p w:rsidR="00A13FD0" w:rsidRPr="006C6F20" w:rsidRDefault="00A13FD0" w:rsidP="005940E9">
            <w:pPr>
              <w:jc w:val="center"/>
            </w:pPr>
            <w:r w:rsidRPr="006C6F20">
              <w:t>8.3.</w:t>
            </w:r>
          </w:p>
        </w:tc>
        <w:tc>
          <w:tcPr>
            <w:tcW w:w="1906" w:type="dxa"/>
          </w:tcPr>
          <w:p w:rsidR="00A13FD0" w:rsidRPr="006C6F20" w:rsidRDefault="00A13FD0" w:rsidP="005940E9">
            <w:r w:rsidRPr="006C6F20">
              <w:t>Обеспечение внутреннего правопорядка</w:t>
            </w:r>
          </w:p>
        </w:tc>
        <w:tc>
          <w:tcPr>
            <w:tcW w:w="3260" w:type="dxa"/>
          </w:tcPr>
          <w:p w:rsidR="00A13FD0" w:rsidRPr="006C6F20" w:rsidRDefault="00A13FD0" w:rsidP="005940E9">
            <w:pPr>
              <w:ind w:left="162" w:hanging="162"/>
            </w:pPr>
            <w:r w:rsidRPr="006C6F20">
              <w:t>Объекты для размещения органов по обеспечению законности и охраны порядка.</w:t>
            </w:r>
          </w:p>
        </w:tc>
        <w:tc>
          <w:tcPr>
            <w:tcW w:w="3792" w:type="dxa"/>
          </w:tcPr>
          <w:p w:rsidR="00A13FD0" w:rsidRPr="006C6F20" w:rsidRDefault="00A13FD0" w:rsidP="002573DC">
            <w:r w:rsidRPr="006C6F20">
              <w:t>Хозяйственные постройки, гаражи служебного и специального автотранспорта.</w:t>
            </w:r>
          </w:p>
        </w:tc>
      </w:tr>
      <w:tr w:rsidR="00A13FD0" w:rsidRPr="006C6F20" w:rsidTr="006E1C81">
        <w:trPr>
          <w:trHeight w:val="703"/>
        </w:trPr>
        <w:tc>
          <w:tcPr>
            <w:tcW w:w="696" w:type="dxa"/>
          </w:tcPr>
          <w:p w:rsidR="00A13FD0" w:rsidRPr="006C6F20" w:rsidRDefault="00A13FD0" w:rsidP="005940E9">
            <w:pPr>
              <w:pStyle w:val="afffff6"/>
              <w:tabs>
                <w:tab w:val="left" w:pos="284"/>
              </w:tabs>
              <w:ind w:firstLine="34"/>
              <w:jc w:val="left"/>
            </w:pPr>
            <w:r w:rsidRPr="006C6F20">
              <w:t>6.8</w:t>
            </w:r>
          </w:p>
        </w:tc>
        <w:tc>
          <w:tcPr>
            <w:tcW w:w="1906" w:type="dxa"/>
          </w:tcPr>
          <w:p w:rsidR="00A13FD0" w:rsidRPr="006C6F20" w:rsidRDefault="00A13FD0" w:rsidP="005940E9">
            <w:pPr>
              <w:pStyle w:val="afffff6"/>
              <w:tabs>
                <w:tab w:val="left" w:pos="284"/>
              </w:tabs>
              <w:ind w:firstLine="34"/>
              <w:jc w:val="left"/>
            </w:pPr>
            <w:r w:rsidRPr="006C6F20">
              <w:t>Связь</w:t>
            </w:r>
          </w:p>
        </w:tc>
        <w:tc>
          <w:tcPr>
            <w:tcW w:w="3260" w:type="dxa"/>
          </w:tcPr>
          <w:p w:rsidR="00A13FD0" w:rsidRPr="006C6F20" w:rsidRDefault="00A13FD0" w:rsidP="005940E9">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792"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515E83">
            <w:pPr>
              <w:pStyle w:val="afffff6"/>
              <w:tabs>
                <w:tab w:val="left" w:pos="284"/>
              </w:tabs>
              <w:ind w:left="269"/>
              <w:jc w:val="left"/>
            </w:pPr>
          </w:p>
        </w:tc>
      </w:tr>
      <w:tr w:rsidR="00A13FD0" w:rsidRPr="006C6F20" w:rsidTr="006E1C81">
        <w:trPr>
          <w:trHeight w:val="703"/>
        </w:trPr>
        <w:tc>
          <w:tcPr>
            <w:tcW w:w="696" w:type="dxa"/>
          </w:tcPr>
          <w:p w:rsidR="00A13FD0" w:rsidRPr="006C6F20" w:rsidRDefault="00A13FD0" w:rsidP="005940E9">
            <w:pPr>
              <w:pStyle w:val="afffff6"/>
              <w:jc w:val="left"/>
            </w:pPr>
            <w:r w:rsidRPr="006C6F20">
              <w:lastRenderedPageBreak/>
              <w:t>7.5</w:t>
            </w:r>
          </w:p>
        </w:tc>
        <w:tc>
          <w:tcPr>
            <w:tcW w:w="1906" w:type="dxa"/>
          </w:tcPr>
          <w:p w:rsidR="00A13FD0" w:rsidRPr="006C6F20" w:rsidRDefault="00A13FD0" w:rsidP="005940E9">
            <w:pPr>
              <w:pStyle w:val="afffff6"/>
              <w:jc w:val="left"/>
            </w:pPr>
            <w:r w:rsidRPr="006C6F20">
              <w:t>Трубопроводный транспорт</w:t>
            </w:r>
          </w:p>
        </w:tc>
        <w:tc>
          <w:tcPr>
            <w:tcW w:w="3260" w:type="dxa"/>
          </w:tcPr>
          <w:p w:rsidR="00A13FD0" w:rsidRPr="006C6F20" w:rsidRDefault="00A13FD0" w:rsidP="005940E9">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92" w:type="dxa"/>
          </w:tcPr>
          <w:p w:rsidR="00A13FD0" w:rsidRPr="006C6F20" w:rsidRDefault="00A13FD0" w:rsidP="005940E9">
            <w:pPr>
              <w:pStyle w:val="afffff6"/>
            </w:pPr>
            <w:r w:rsidRPr="006C6F20">
              <w:t>Хозяйственные постройки</w:t>
            </w:r>
          </w:p>
        </w:tc>
      </w:tr>
      <w:tr w:rsidR="00A13FD0" w:rsidRPr="006C6F20" w:rsidTr="006E1C81">
        <w:trPr>
          <w:trHeight w:val="703"/>
        </w:trPr>
        <w:tc>
          <w:tcPr>
            <w:tcW w:w="696" w:type="dxa"/>
          </w:tcPr>
          <w:p w:rsidR="00A13FD0" w:rsidRPr="006C6F20" w:rsidRDefault="00A13FD0" w:rsidP="005940E9">
            <w:r w:rsidRPr="006C6F20">
              <w:t>4.5.</w:t>
            </w:r>
          </w:p>
        </w:tc>
        <w:tc>
          <w:tcPr>
            <w:tcW w:w="1906" w:type="dxa"/>
          </w:tcPr>
          <w:p w:rsidR="00A13FD0" w:rsidRPr="006C6F20" w:rsidRDefault="00A13FD0" w:rsidP="005940E9">
            <w:r w:rsidRPr="006C6F20">
              <w:t>Банковская и страховая деятельность</w:t>
            </w:r>
          </w:p>
        </w:tc>
        <w:tc>
          <w:tcPr>
            <w:tcW w:w="3260" w:type="dxa"/>
          </w:tcPr>
          <w:p w:rsidR="00A13FD0" w:rsidRPr="006C6F20" w:rsidRDefault="00A13FD0" w:rsidP="005940E9">
            <w:r w:rsidRPr="006C6F20">
              <w:t>Отделения банков и офисы страховых компаний</w:t>
            </w:r>
          </w:p>
        </w:tc>
        <w:tc>
          <w:tcPr>
            <w:tcW w:w="3792" w:type="dxa"/>
          </w:tcPr>
          <w:p w:rsidR="00A13FD0" w:rsidRPr="006C6F20" w:rsidRDefault="00A13FD0" w:rsidP="002573DC">
            <w:r w:rsidRPr="006C6F20">
              <w:t>Хозяйственные постройки, гаражи служебного автотранспорта.</w:t>
            </w:r>
          </w:p>
        </w:tc>
      </w:tr>
      <w:tr w:rsidR="00A13FD0" w:rsidRPr="006C6F20" w:rsidTr="006E1C81">
        <w:trPr>
          <w:trHeight w:val="328"/>
        </w:trPr>
        <w:tc>
          <w:tcPr>
            <w:tcW w:w="696" w:type="dxa"/>
          </w:tcPr>
          <w:p w:rsidR="00A13FD0" w:rsidRPr="004D6F43" w:rsidRDefault="00A13FD0" w:rsidP="005940E9">
            <w:pPr>
              <w:pStyle w:val="affff6"/>
              <w:suppressAutoHyphens/>
              <w:spacing w:before="0"/>
              <w:ind w:firstLine="0"/>
              <w:jc w:val="center"/>
              <w:rPr>
                <w:rFonts w:ascii="Times New Roman" w:hAnsi="Times New Roman"/>
                <w:b/>
                <w:color w:val="auto"/>
                <w:sz w:val="24"/>
              </w:rPr>
            </w:pPr>
          </w:p>
        </w:tc>
        <w:tc>
          <w:tcPr>
            <w:tcW w:w="5166" w:type="dxa"/>
            <w:gridSpan w:val="2"/>
          </w:tcPr>
          <w:p w:rsidR="00A13FD0" w:rsidRPr="004D6F43" w:rsidRDefault="00A13FD0" w:rsidP="005940E9">
            <w:pPr>
              <w:pStyle w:val="affff6"/>
              <w:suppressAutoHyphens/>
              <w:spacing w:before="0"/>
              <w:ind w:firstLine="0"/>
              <w:jc w:val="center"/>
              <w:rPr>
                <w:rFonts w:ascii="Times New Roman" w:hAnsi="Times New Roman"/>
                <w:color w:val="auto"/>
                <w:sz w:val="24"/>
              </w:rPr>
            </w:pPr>
            <w:r w:rsidRPr="006C6F20">
              <w:rPr>
                <w:rFonts w:ascii="Times New Roman" w:hAnsi="Times New Roman"/>
                <w:b/>
                <w:color w:val="auto"/>
                <w:sz w:val="24"/>
              </w:rPr>
              <w:t>Условно разрешённые виды использования</w:t>
            </w:r>
          </w:p>
        </w:tc>
        <w:tc>
          <w:tcPr>
            <w:tcW w:w="3792" w:type="dxa"/>
          </w:tcPr>
          <w:p w:rsidR="00A13FD0" w:rsidRPr="004D6F43" w:rsidRDefault="00A13FD0" w:rsidP="005940E9">
            <w:pPr>
              <w:pStyle w:val="affff6"/>
              <w:suppressAutoHyphens/>
              <w:spacing w:before="0"/>
              <w:ind w:firstLine="0"/>
              <w:jc w:val="center"/>
              <w:rPr>
                <w:rFonts w:ascii="Times New Roman" w:hAnsi="Times New Roman"/>
                <w:b/>
                <w:color w:val="auto"/>
                <w:sz w:val="24"/>
              </w:rPr>
            </w:pPr>
          </w:p>
        </w:tc>
      </w:tr>
      <w:tr w:rsidR="00A13FD0" w:rsidRPr="006C6F20" w:rsidTr="006E1C81">
        <w:trPr>
          <w:trHeight w:val="703"/>
        </w:trPr>
        <w:tc>
          <w:tcPr>
            <w:tcW w:w="696" w:type="dxa"/>
          </w:tcPr>
          <w:p w:rsidR="00A13FD0" w:rsidRPr="006C6F20" w:rsidRDefault="00A13FD0" w:rsidP="005940E9">
            <w:pPr>
              <w:pStyle w:val="afffff6"/>
              <w:jc w:val="left"/>
            </w:pPr>
            <w:r w:rsidRPr="006C6F20">
              <w:t>3.7</w:t>
            </w:r>
          </w:p>
        </w:tc>
        <w:tc>
          <w:tcPr>
            <w:tcW w:w="1906" w:type="dxa"/>
          </w:tcPr>
          <w:p w:rsidR="00A13FD0" w:rsidRPr="006C6F20" w:rsidRDefault="00A13FD0" w:rsidP="005940E9">
            <w:pPr>
              <w:pStyle w:val="afffff6"/>
              <w:jc w:val="left"/>
            </w:pPr>
            <w:r w:rsidRPr="006C6F20">
              <w:t>Религиозное использование</w:t>
            </w:r>
          </w:p>
        </w:tc>
        <w:tc>
          <w:tcPr>
            <w:tcW w:w="3260" w:type="dxa"/>
          </w:tcPr>
          <w:p w:rsidR="00A13FD0" w:rsidRPr="006C6F20" w:rsidRDefault="00A13FD0" w:rsidP="005940E9">
            <w:pPr>
              <w:pStyle w:val="afffff6"/>
            </w:pPr>
            <w:r w:rsidRPr="006C6F20">
              <w:t>Церкви, соборы, храмы, часовни, монастыри, мечети, молельные дома;</w:t>
            </w:r>
          </w:p>
          <w:p w:rsidR="00A13FD0" w:rsidRPr="006C6F20" w:rsidRDefault="00A13FD0" w:rsidP="005940E9">
            <w:pPr>
              <w:pStyle w:val="afffff6"/>
            </w:pPr>
            <w:r w:rsidRPr="006C6F20">
              <w:t>Монастыри, скиты, воскресные школы, семинарии, духовные училища.</w:t>
            </w:r>
          </w:p>
        </w:tc>
        <w:tc>
          <w:tcPr>
            <w:tcW w:w="3792" w:type="dxa"/>
          </w:tcPr>
          <w:p w:rsidR="00A13FD0" w:rsidRPr="006C6F20" w:rsidRDefault="00A13FD0" w:rsidP="005940E9">
            <w:r w:rsidRPr="006C6F20">
              <w:t xml:space="preserve">Жилые дома для проживания священнослужителей и членов их семей. </w:t>
            </w:r>
          </w:p>
          <w:p w:rsidR="00A13FD0" w:rsidRPr="006C6F20" w:rsidRDefault="00A13FD0" w:rsidP="005940E9">
            <w:r w:rsidRPr="006C6F20">
              <w:t>Хозяйственные постройки.</w:t>
            </w:r>
          </w:p>
          <w:p w:rsidR="00A13FD0" w:rsidRPr="006C6F20" w:rsidRDefault="00A13FD0" w:rsidP="005940E9">
            <w:r w:rsidRPr="006C6F20">
              <w:t>Строения и сооружения вспомогательного назначения для отправления культа.</w:t>
            </w:r>
          </w:p>
          <w:p w:rsidR="00A13FD0" w:rsidRPr="006C6F20" w:rsidRDefault="00A13FD0" w:rsidP="005940E9">
            <w:pPr>
              <w:pStyle w:val="afffff6"/>
            </w:pPr>
            <w:r w:rsidRPr="006C6F20">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A13FD0" w:rsidRPr="006C6F20" w:rsidTr="006E1C81">
        <w:trPr>
          <w:trHeight w:val="703"/>
        </w:trPr>
        <w:tc>
          <w:tcPr>
            <w:tcW w:w="696" w:type="dxa"/>
          </w:tcPr>
          <w:p w:rsidR="00A13FD0" w:rsidRPr="006C6F20" w:rsidRDefault="00A13FD0" w:rsidP="005940E9">
            <w:pPr>
              <w:pStyle w:val="afffff6"/>
              <w:jc w:val="left"/>
            </w:pPr>
            <w:r w:rsidRPr="006C6F20">
              <w:t>4.8</w:t>
            </w:r>
          </w:p>
        </w:tc>
        <w:tc>
          <w:tcPr>
            <w:tcW w:w="1906" w:type="dxa"/>
          </w:tcPr>
          <w:p w:rsidR="00A13FD0" w:rsidRPr="006C6F20" w:rsidRDefault="00A13FD0" w:rsidP="005940E9">
            <w:pPr>
              <w:pStyle w:val="afffff6"/>
              <w:jc w:val="left"/>
            </w:pPr>
            <w:r w:rsidRPr="006C6F20">
              <w:t>Развлечения</w:t>
            </w:r>
          </w:p>
        </w:tc>
        <w:tc>
          <w:tcPr>
            <w:tcW w:w="3260" w:type="dxa"/>
          </w:tcPr>
          <w:p w:rsidR="00A13FD0" w:rsidRPr="006C6F20" w:rsidRDefault="00A13FD0" w:rsidP="005940E9">
            <w:pPr>
              <w:pStyle w:val="afffff6"/>
            </w:pPr>
            <w:r w:rsidRPr="006C6F20">
              <w:t>Культурно-досуговые центры </w:t>
            </w:r>
          </w:p>
          <w:p w:rsidR="00A13FD0" w:rsidRPr="006C6F20" w:rsidRDefault="00A13FD0" w:rsidP="005940E9">
            <w:r w:rsidRPr="006C6F20">
              <w:t>Ночные клубы, дискотеки</w:t>
            </w:r>
          </w:p>
          <w:p w:rsidR="00A13FD0" w:rsidRPr="006C6F20" w:rsidRDefault="00A13FD0" w:rsidP="005940E9">
            <w:pPr>
              <w:pStyle w:val="afffff6"/>
            </w:pPr>
            <w:r w:rsidRPr="006C6F20">
              <w:t>Аквапарки</w:t>
            </w:r>
          </w:p>
          <w:p w:rsidR="00A13FD0" w:rsidRPr="006C6F20" w:rsidRDefault="00A13FD0" w:rsidP="005940E9">
            <w:r w:rsidRPr="006C6F20">
              <w:t>Аттракционы</w:t>
            </w:r>
          </w:p>
          <w:p w:rsidR="00A13FD0" w:rsidRPr="006C6F20" w:rsidRDefault="00A13FD0" w:rsidP="005940E9">
            <w:r w:rsidRPr="006C6F20">
              <w:t>Боулинги</w:t>
            </w:r>
          </w:p>
          <w:p w:rsidR="00A13FD0" w:rsidRPr="006C6F20" w:rsidRDefault="00A13FD0" w:rsidP="005940E9">
            <w:pPr>
              <w:ind w:left="269" w:hanging="269"/>
            </w:pPr>
          </w:p>
        </w:tc>
        <w:tc>
          <w:tcPr>
            <w:tcW w:w="3792" w:type="dxa"/>
          </w:tcPr>
          <w:p w:rsidR="00A13FD0" w:rsidRPr="006C6F20" w:rsidRDefault="00A13FD0" w:rsidP="005940E9">
            <w:pPr>
              <w:pStyle w:val="afffff6"/>
            </w:pPr>
            <w:r w:rsidRPr="006C6F20">
              <w:t>Хозяйственные постройки, гаражи служебного автотранспорта</w:t>
            </w:r>
          </w:p>
        </w:tc>
      </w:tr>
      <w:tr w:rsidR="00A13FD0" w:rsidRPr="006C6F20" w:rsidTr="006E1C81">
        <w:trPr>
          <w:trHeight w:val="3078"/>
        </w:trPr>
        <w:tc>
          <w:tcPr>
            <w:tcW w:w="696" w:type="dxa"/>
          </w:tcPr>
          <w:p w:rsidR="00A13FD0" w:rsidRPr="006C6F20" w:rsidRDefault="00A13FD0" w:rsidP="005940E9">
            <w:pPr>
              <w:pStyle w:val="afffff6"/>
              <w:jc w:val="left"/>
            </w:pPr>
            <w:r w:rsidRPr="006C6F20">
              <w:t>6.9</w:t>
            </w:r>
          </w:p>
        </w:tc>
        <w:tc>
          <w:tcPr>
            <w:tcW w:w="1906" w:type="dxa"/>
          </w:tcPr>
          <w:p w:rsidR="00A13FD0" w:rsidRPr="006C6F20" w:rsidRDefault="00A13FD0" w:rsidP="005940E9">
            <w:pPr>
              <w:pStyle w:val="afffff6"/>
              <w:jc w:val="left"/>
            </w:pPr>
            <w:r w:rsidRPr="006C6F20">
              <w:t>Склады</w:t>
            </w:r>
          </w:p>
        </w:tc>
        <w:tc>
          <w:tcPr>
            <w:tcW w:w="3260" w:type="dxa"/>
          </w:tcPr>
          <w:p w:rsidR="00A13FD0" w:rsidRPr="006C6F20" w:rsidRDefault="00A13FD0" w:rsidP="005940E9">
            <w:pPr>
              <w:pStyle w:val="afffff6"/>
              <w:jc w:val="left"/>
            </w:pPr>
            <w:r w:rsidRPr="006C6F2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w:t>
            </w:r>
            <w:r w:rsidRPr="006C6F20">
              <w:lastRenderedPageBreak/>
              <w:t>за исключением железнодорожных перевалочных складов</w:t>
            </w:r>
          </w:p>
        </w:tc>
        <w:tc>
          <w:tcPr>
            <w:tcW w:w="3792"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lastRenderedPageBreak/>
              <w:t>Не установлено</w:t>
            </w:r>
          </w:p>
          <w:p w:rsidR="00A13FD0" w:rsidRPr="006C6F20" w:rsidRDefault="00A13FD0" w:rsidP="005940E9">
            <w:pPr>
              <w:pStyle w:val="afffff6"/>
              <w:numPr>
                <w:ilvl w:val="0"/>
                <w:numId w:val="14"/>
              </w:numPr>
              <w:ind w:left="319" w:hanging="259"/>
              <w:jc w:val="left"/>
            </w:pPr>
          </w:p>
        </w:tc>
      </w:tr>
      <w:tr w:rsidR="00A13FD0" w:rsidRPr="006C6F20" w:rsidTr="006E1C81">
        <w:trPr>
          <w:trHeight w:val="703"/>
        </w:trPr>
        <w:tc>
          <w:tcPr>
            <w:tcW w:w="696" w:type="dxa"/>
          </w:tcPr>
          <w:p w:rsidR="00A13FD0" w:rsidRPr="006C6F20" w:rsidRDefault="00A13FD0" w:rsidP="005940E9">
            <w:pPr>
              <w:pStyle w:val="afffff6"/>
              <w:jc w:val="left"/>
            </w:pPr>
            <w:r w:rsidRPr="006C6F20">
              <w:lastRenderedPageBreak/>
              <w:t>4.9</w:t>
            </w:r>
          </w:p>
        </w:tc>
        <w:tc>
          <w:tcPr>
            <w:tcW w:w="1906" w:type="dxa"/>
          </w:tcPr>
          <w:p w:rsidR="00A13FD0" w:rsidRPr="006C6F20" w:rsidRDefault="00A13FD0" w:rsidP="005940E9">
            <w:pPr>
              <w:pStyle w:val="afffff6"/>
              <w:jc w:val="left"/>
            </w:pPr>
            <w:r w:rsidRPr="006C6F20">
              <w:t xml:space="preserve">Обслуживание автотранспорта </w:t>
            </w:r>
          </w:p>
          <w:p w:rsidR="00A13FD0" w:rsidRPr="006C6F20" w:rsidRDefault="00A13FD0" w:rsidP="005940E9"/>
        </w:tc>
        <w:tc>
          <w:tcPr>
            <w:tcW w:w="3260" w:type="dxa"/>
          </w:tcPr>
          <w:p w:rsidR="00A13FD0" w:rsidRPr="006C6F20" w:rsidRDefault="00A13FD0" w:rsidP="005940E9">
            <w:r w:rsidRPr="006C6F20">
              <w:t>Автостоянки и гаражи, в том числе многоуровневые, для хранения индивидуального автотранспорта Автозаправочные станции</w:t>
            </w:r>
          </w:p>
        </w:tc>
        <w:tc>
          <w:tcPr>
            <w:tcW w:w="3792" w:type="dxa"/>
          </w:tcPr>
          <w:p w:rsidR="00A13FD0" w:rsidRPr="006C6F20" w:rsidRDefault="00A13FD0" w:rsidP="005940E9">
            <w:pPr>
              <w:ind w:left="-28" w:firstLine="28"/>
            </w:pPr>
            <w:r w:rsidRPr="006C6F20">
              <w:t>Объекты розничной торговли и общественного питания на автозаправочных станциях</w:t>
            </w:r>
          </w:p>
        </w:tc>
      </w:tr>
    </w:tbl>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 Для зоны ОД-1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Площадь земельного участка</w:t>
            </w:r>
          </w:p>
        </w:tc>
        <w:tc>
          <w:tcPr>
            <w:tcW w:w="3899" w:type="dxa"/>
          </w:tcPr>
          <w:p w:rsidR="00A13FD0" w:rsidRPr="006C6F20" w:rsidRDefault="00A13FD0" w:rsidP="005940E9">
            <w:pPr>
              <w:pStyle w:val="ConsPlusNormal"/>
              <w:widowControl/>
              <w:tabs>
                <w:tab w:val="left" w:pos="2500"/>
              </w:tabs>
              <w:ind w:firstLine="0"/>
              <w:jc w:val="both"/>
              <w:rPr>
                <w:rFonts w:ascii="Times New Roman" w:hAnsi="Times New Roman" w:cs="Times New Roman"/>
                <w:sz w:val="24"/>
                <w:szCs w:val="24"/>
              </w:rPr>
            </w:pPr>
            <w:r w:rsidRPr="006C6F20">
              <w:rPr>
                <w:rFonts w:ascii="Times New Roman" w:hAnsi="Times New Roman" w:cs="Times New Roman"/>
                <w:sz w:val="24"/>
                <w:szCs w:val="24"/>
              </w:rPr>
              <w:tab/>
            </w: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Количество этажей</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w:t>
            </w: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Высота зданий, сооружений</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16 м</w:t>
            </w: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899" w:type="dxa"/>
          </w:tcPr>
          <w:p w:rsidR="00A13FD0" w:rsidRPr="006C6F20" w:rsidRDefault="006E1C81"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w:t>
            </w:r>
            <w:r w:rsidR="00A13FD0" w:rsidRPr="006C6F20">
              <w:rPr>
                <w:rFonts w:ascii="Times New Roman" w:hAnsi="Times New Roman" w:cs="Times New Roman"/>
                <w:sz w:val="24"/>
                <w:szCs w:val="24"/>
              </w:rPr>
              <w:t xml:space="preserve"> м</w:t>
            </w: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Процент застройки</w:t>
            </w:r>
          </w:p>
        </w:tc>
        <w:tc>
          <w:tcPr>
            <w:tcW w:w="3899" w:type="dxa"/>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70%</w:t>
            </w: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w:t>
            </w: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Иные показатели</w:t>
            </w:r>
          </w:p>
        </w:tc>
        <w:tc>
          <w:tcPr>
            <w:tcW w:w="3899" w:type="dxa"/>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t>Минимальные отступы застройки от границ смежных земельных участков</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 м</w:t>
            </w:r>
          </w:p>
        </w:tc>
      </w:tr>
      <w:tr w:rsidR="00A13FD0" w:rsidRPr="006C6F20" w:rsidTr="005940E9">
        <w:tc>
          <w:tcPr>
            <w:tcW w:w="5671"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xml:space="preserve">отступ застройки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улицы</w:t>
            </w:r>
          </w:p>
        </w:tc>
        <w:tc>
          <w:tcPr>
            <w:tcW w:w="3899" w:type="dxa"/>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в соответствии со сложившейся застройкой</w:t>
            </w:r>
          </w:p>
        </w:tc>
      </w:tr>
    </w:tbl>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 в зоне ОД-1: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A13FD0" w:rsidRPr="006C6F20" w:rsidTr="005940E9">
        <w:tc>
          <w:tcPr>
            <w:tcW w:w="975" w:type="dxa"/>
            <w:shd w:val="clear" w:color="auto" w:fill="auto"/>
          </w:tcPr>
          <w:p w:rsidR="00A13FD0" w:rsidRPr="006C6F20" w:rsidRDefault="00A13FD0" w:rsidP="005940E9">
            <w:pPr>
              <w:pStyle w:val="ConsPlusNormal"/>
              <w:widowControl/>
              <w:ind w:firstLine="0"/>
              <w:jc w:val="both"/>
              <w:rPr>
                <w:rFonts w:ascii="Times New Roman" w:hAnsi="Times New Roman" w:cs="Times New Roman"/>
                <w:b/>
                <w:sz w:val="24"/>
                <w:szCs w:val="24"/>
              </w:rPr>
            </w:pPr>
            <w:r w:rsidRPr="006C6F20">
              <w:rPr>
                <w:rFonts w:ascii="Times New Roman" w:hAnsi="Times New Roman" w:cs="Times New Roman"/>
                <w:b/>
                <w:sz w:val="24"/>
                <w:szCs w:val="24"/>
              </w:rPr>
              <w:t>№ пп</w:t>
            </w:r>
          </w:p>
        </w:tc>
        <w:tc>
          <w:tcPr>
            <w:tcW w:w="6535" w:type="dxa"/>
            <w:shd w:val="clear" w:color="auto" w:fill="auto"/>
          </w:tcPr>
          <w:p w:rsidR="00A13FD0" w:rsidRPr="006C6F20" w:rsidRDefault="00A13FD0" w:rsidP="005940E9">
            <w:pPr>
              <w:pStyle w:val="ConsPlusNormal"/>
              <w:widowControl/>
              <w:ind w:firstLine="0"/>
              <w:jc w:val="both"/>
              <w:rPr>
                <w:rFonts w:ascii="Times New Roman" w:hAnsi="Times New Roman" w:cs="Times New Roman"/>
                <w:b/>
                <w:sz w:val="24"/>
                <w:szCs w:val="24"/>
              </w:rPr>
            </w:pPr>
            <w:r w:rsidRPr="006C6F20">
              <w:rPr>
                <w:rFonts w:ascii="Times New Roman" w:hAnsi="Times New Roman" w:cs="Times New Roman"/>
                <w:b/>
                <w:sz w:val="24"/>
                <w:szCs w:val="24"/>
              </w:rPr>
              <w:t>Вид ограничения</w:t>
            </w:r>
          </w:p>
        </w:tc>
        <w:tc>
          <w:tcPr>
            <w:tcW w:w="1952" w:type="dxa"/>
            <w:shd w:val="clear" w:color="auto" w:fill="auto"/>
          </w:tcPr>
          <w:p w:rsidR="00A13FD0" w:rsidRPr="006C6F20" w:rsidRDefault="00A13FD0" w:rsidP="005940E9">
            <w:pPr>
              <w:pStyle w:val="ConsPlusNormal"/>
              <w:widowControl/>
              <w:ind w:firstLine="0"/>
              <w:jc w:val="both"/>
              <w:rPr>
                <w:rFonts w:ascii="Times New Roman" w:hAnsi="Times New Roman" w:cs="Times New Roman"/>
                <w:b/>
                <w:sz w:val="24"/>
                <w:szCs w:val="24"/>
              </w:rPr>
            </w:pPr>
            <w:r w:rsidRPr="006C6F20">
              <w:rPr>
                <w:rFonts w:ascii="Times New Roman" w:hAnsi="Times New Roman" w:cs="Times New Roman"/>
                <w:b/>
                <w:sz w:val="24"/>
                <w:szCs w:val="24"/>
              </w:rPr>
              <w:t xml:space="preserve">Код участка зоны </w:t>
            </w:r>
          </w:p>
        </w:tc>
      </w:tr>
      <w:tr w:rsidR="00A13FD0" w:rsidRPr="006C6F20" w:rsidTr="005940E9">
        <w:tc>
          <w:tcPr>
            <w:tcW w:w="9462" w:type="dxa"/>
            <w:gridSpan w:val="3"/>
          </w:tcPr>
          <w:p w:rsidR="00A13FD0" w:rsidRPr="006C6F20" w:rsidRDefault="00A13FD0" w:rsidP="005940E9">
            <w:pPr>
              <w:tabs>
                <w:tab w:val="left" w:pos="1155"/>
              </w:tabs>
              <w:snapToGrid w:val="0"/>
              <w:rPr>
                <w:b/>
              </w:rPr>
            </w:pPr>
            <w:r w:rsidRPr="006C6F20">
              <w:rPr>
                <w:b/>
              </w:rPr>
              <w:t>1. Санитарные и экологические требования.</w:t>
            </w:r>
          </w:p>
        </w:tc>
      </w:tr>
      <w:tr w:rsidR="00A13FD0" w:rsidRPr="006C6F20" w:rsidTr="005940E9">
        <w:tc>
          <w:tcPr>
            <w:tcW w:w="975" w:type="dxa"/>
          </w:tcPr>
          <w:p w:rsidR="00A13FD0" w:rsidRPr="006C6F20" w:rsidRDefault="00A13FD0" w:rsidP="005940E9">
            <w:r w:rsidRPr="006C6F20">
              <w:t>1.1</w:t>
            </w:r>
          </w:p>
        </w:tc>
        <w:tc>
          <w:tcPr>
            <w:tcW w:w="653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Общественные зоны должны иметь нормативную степень озеленения.</w:t>
            </w:r>
          </w:p>
        </w:tc>
        <w:tc>
          <w:tcPr>
            <w:tcW w:w="195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975" w:type="dxa"/>
          </w:tcPr>
          <w:p w:rsidR="00A13FD0" w:rsidRPr="006C6F20" w:rsidRDefault="00A13FD0" w:rsidP="005940E9">
            <w:r w:rsidRPr="006C6F20">
              <w:t>1.2</w:t>
            </w:r>
          </w:p>
        </w:tc>
        <w:tc>
          <w:tcPr>
            <w:tcW w:w="6535" w:type="dxa"/>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952"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bl>
    <w:p w:rsidR="00A13FD0" w:rsidRPr="006C6F20" w:rsidRDefault="00A13FD0" w:rsidP="00A13FD0">
      <w:pPr>
        <w:pStyle w:val="afff8"/>
        <w:ind w:firstLine="0"/>
      </w:pPr>
      <w:r w:rsidRPr="006C6F20">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w:t>
      </w:r>
      <w:r w:rsidRPr="006C6F20">
        <w:lastRenderedPageBreak/>
        <w:t>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A13FD0" w:rsidRPr="006C6F20" w:rsidRDefault="00A13FD0" w:rsidP="00A13FD0">
      <w:pPr>
        <w:pStyle w:val="afff8"/>
        <w:ind w:firstLine="0"/>
      </w:pPr>
      <w:r w:rsidRPr="006C6F20">
        <w:t>Новое строительство и реконструкция предусматривается в соответствии  со СНиП 2-08-1989 «Общественные здания и сооружения»</w:t>
      </w:r>
    </w:p>
    <w:p w:rsidR="00A13FD0" w:rsidRPr="006C6F20" w:rsidRDefault="00A13FD0" w:rsidP="00A13FD0">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 xml:space="preserve"> Ограничения использования земельных участков и объектов капитального строительства указаны в  </w:t>
      </w:r>
      <w:r w:rsidR="00F06C9F" w:rsidRPr="006C6F20">
        <w:rPr>
          <w:rFonts w:ascii="Times New Roman" w:hAnsi="Times New Roman"/>
          <w:color w:val="auto"/>
          <w:sz w:val="24"/>
        </w:rPr>
        <w:t>статье 31</w:t>
      </w:r>
      <w:r w:rsidRPr="006C6F20">
        <w:rPr>
          <w:rFonts w:ascii="Times New Roman" w:hAnsi="Times New Roman"/>
          <w:color w:val="auto"/>
          <w:sz w:val="24"/>
        </w:rPr>
        <w:t xml:space="preserve">  настоящих Правил.</w:t>
      </w:r>
    </w:p>
    <w:p w:rsidR="00A13FD0" w:rsidRPr="006C6F20" w:rsidRDefault="00A13FD0" w:rsidP="00A13FD0">
      <w:pPr>
        <w:ind w:firstLine="567"/>
        <w:jc w:val="center"/>
        <w:rPr>
          <w:b/>
          <w:u w:val="single"/>
        </w:rPr>
      </w:pPr>
    </w:p>
    <w:p w:rsidR="00A13FD0" w:rsidRPr="006C6F20" w:rsidRDefault="00A13FD0" w:rsidP="005940E9">
      <w:pPr>
        <w:numPr>
          <w:ilvl w:val="0"/>
          <w:numId w:val="15"/>
        </w:numPr>
        <w:jc w:val="center"/>
        <w:rPr>
          <w:b/>
          <w:u w:val="single"/>
        </w:rPr>
      </w:pPr>
      <w:r w:rsidRPr="006C6F20">
        <w:rPr>
          <w:b/>
          <w:u w:val="single"/>
        </w:rPr>
        <w:t>ОД-2 – Зона объектов здравоохранения, социального обеспечения, детских учреждений и объектов образования</w:t>
      </w:r>
    </w:p>
    <w:p w:rsidR="00A13FD0" w:rsidRPr="006C6F20" w:rsidRDefault="00A13FD0" w:rsidP="00A13FD0">
      <w:pPr>
        <w:tabs>
          <w:tab w:val="left" w:pos="1620"/>
        </w:tabs>
        <w:ind w:firstLine="567"/>
        <w:jc w:val="center"/>
        <w:rPr>
          <w:b/>
        </w:rPr>
      </w:pPr>
    </w:p>
    <w:p w:rsidR="00A13FD0" w:rsidRPr="006C6F20" w:rsidRDefault="00A13FD0" w:rsidP="00A13FD0">
      <w:pPr>
        <w:ind w:firstLine="900"/>
        <w:jc w:val="both"/>
      </w:pPr>
      <w:r w:rsidRPr="006C6F20">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A13FD0" w:rsidRPr="006C6F20" w:rsidRDefault="00A13FD0" w:rsidP="00A13FD0">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2128"/>
        <w:gridCol w:w="2545"/>
        <w:gridCol w:w="4217"/>
      </w:tblGrid>
      <w:tr w:rsidR="00A13FD0" w:rsidRPr="006C6F20" w:rsidTr="006E1C81">
        <w:trPr>
          <w:trHeight w:val="703"/>
        </w:trPr>
        <w:tc>
          <w:tcPr>
            <w:tcW w:w="764" w:type="dxa"/>
          </w:tcPr>
          <w:p w:rsidR="00A13FD0" w:rsidRPr="006C6F20" w:rsidRDefault="00A13FD0" w:rsidP="005940E9">
            <w:pPr>
              <w:jc w:val="center"/>
              <w:rPr>
                <w:b/>
                <w:bCs/>
              </w:rPr>
            </w:pPr>
            <w:r w:rsidRPr="006C6F20">
              <w:rPr>
                <w:b/>
                <w:bCs/>
              </w:rPr>
              <w:t>Код</w:t>
            </w:r>
          </w:p>
        </w:tc>
        <w:tc>
          <w:tcPr>
            <w:tcW w:w="2128" w:type="dxa"/>
          </w:tcPr>
          <w:p w:rsidR="00A13FD0" w:rsidRPr="006C6F20" w:rsidRDefault="006E1C81" w:rsidP="006E1C81">
            <w:pPr>
              <w:jc w:val="center"/>
            </w:pPr>
            <w:r w:rsidRPr="006C6F20">
              <w:rPr>
                <w:b/>
                <w:bCs/>
              </w:rPr>
              <w:t>В</w:t>
            </w:r>
            <w:r w:rsidR="00A13FD0" w:rsidRPr="006C6F20">
              <w:rPr>
                <w:b/>
                <w:bCs/>
              </w:rPr>
              <w:t>ид</w:t>
            </w:r>
            <w:r w:rsidRPr="006C6F20">
              <w:rPr>
                <w:b/>
                <w:bCs/>
              </w:rPr>
              <w:t>ы</w:t>
            </w:r>
            <w:r w:rsidR="00A13FD0" w:rsidRPr="006C6F20">
              <w:rPr>
                <w:b/>
                <w:bCs/>
              </w:rPr>
              <w:t xml:space="preserve"> разрешённого использования земельных участков</w:t>
            </w:r>
          </w:p>
        </w:tc>
        <w:tc>
          <w:tcPr>
            <w:tcW w:w="2545" w:type="dxa"/>
          </w:tcPr>
          <w:p w:rsidR="00A13FD0" w:rsidRPr="006C6F20" w:rsidRDefault="006E1C81" w:rsidP="006E1C81">
            <w:pPr>
              <w:jc w:val="center"/>
              <w:rPr>
                <w:b/>
                <w:bCs/>
              </w:rPr>
            </w:pPr>
            <w:r w:rsidRPr="006C6F20">
              <w:rPr>
                <w:b/>
                <w:bCs/>
              </w:rPr>
              <w:t>В</w:t>
            </w:r>
            <w:r w:rsidR="00A13FD0" w:rsidRPr="006C6F20">
              <w:rPr>
                <w:b/>
                <w:bCs/>
              </w:rPr>
              <w:t>ид</w:t>
            </w:r>
            <w:r w:rsidRPr="006C6F20">
              <w:rPr>
                <w:b/>
                <w:bCs/>
              </w:rPr>
              <w:t>ы</w:t>
            </w:r>
            <w:r w:rsidR="00A13FD0" w:rsidRPr="006C6F20">
              <w:rPr>
                <w:b/>
                <w:bCs/>
              </w:rPr>
              <w:t xml:space="preserve"> разрешённого использования объектов капитального строительства</w:t>
            </w:r>
          </w:p>
        </w:tc>
        <w:tc>
          <w:tcPr>
            <w:tcW w:w="4217" w:type="dxa"/>
          </w:tcPr>
          <w:p w:rsidR="00A13FD0" w:rsidRPr="006C6F20" w:rsidRDefault="006E1C81" w:rsidP="006E1C81">
            <w:pPr>
              <w:jc w:val="center"/>
              <w:rPr>
                <w:b/>
                <w:bCs/>
              </w:rPr>
            </w:pPr>
            <w:r w:rsidRPr="006C6F20">
              <w:rPr>
                <w:b/>
                <w:bCs/>
              </w:rPr>
              <w:t>В</w:t>
            </w:r>
            <w:r w:rsidR="00A13FD0" w:rsidRPr="006C6F20">
              <w:rPr>
                <w:b/>
                <w:bCs/>
              </w:rPr>
              <w:t>спомогательн</w:t>
            </w:r>
            <w:r w:rsidRPr="006C6F20">
              <w:rPr>
                <w:b/>
                <w:bCs/>
              </w:rPr>
              <w:t>ые</w:t>
            </w:r>
            <w:r w:rsidR="00A13FD0" w:rsidRPr="006C6F20">
              <w:rPr>
                <w:b/>
                <w:bCs/>
              </w:rPr>
              <w:t xml:space="preserve"> вида разрешённого использования объектов капитального строительства</w:t>
            </w:r>
          </w:p>
        </w:tc>
      </w:tr>
      <w:tr w:rsidR="006E1C81" w:rsidRPr="006C6F20" w:rsidTr="006E1C81">
        <w:trPr>
          <w:trHeight w:val="369"/>
        </w:trPr>
        <w:tc>
          <w:tcPr>
            <w:tcW w:w="764" w:type="dxa"/>
          </w:tcPr>
          <w:p w:rsidR="006E1C81" w:rsidRPr="006C6F20" w:rsidRDefault="006E1C81" w:rsidP="005940E9"/>
        </w:tc>
        <w:tc>
          <w:tcPr>
            <w:tcW w:w="8890" w:type="dxa"/>
            <w:gridSpan w:val="3"/>
          </w:tcPr>
          <w:p w:rsidR="006E1C81" w:rsidRPr="006C6F20" w:rsidRDefault="006E1C81" w:rsidP="005940E9">
            <w:r w:rsidRPr="006C6F20">
              <w:rPr>
                <w:rStyle w:val="affff4"/>
              </w:rPr>
              <w:t>Основные виды разрешенного использования</w:t>
            </w:r>
          </w:p>
        </w:tc>
      </w:tr>
      <w:tr w:rsidR="00A13FD0" w:rsidRPr="006C6F20" w:rsidTr="006E1C81">
        <w:trPr>
          <w:trHeight w:val="703"/>
        </w:trPr>
        <w:tc>
          <w:tcPr>
            <w:tcW w:w="764" w:type="dxa"/>
          </w:tcPr>
          <w:p w:rsidR="00A13FD0" w:rsidRPr="006C6F20" w:rsidRDefault="00A13FD0" w:rsidP="005940E9">
            <w:r w:rsidRPr="006C6F20">
              <w:t>3.4.</w:t>
            </w:r>
          </w:p>
        </w:tc>
        <w:tc>
          <w:tcPr>
            <w:tcW w:w="2128" w:type="dxa"/>
          </w:tcPr>
          <w:p w:rsidR="00A13FD0" w:rsidRPr="006C6F20" w:rsidRDefault="00A13FD0" w:rsidP="005940E9">
            <w:r w:rsidRPr="006C6F20">
              <w:t>Здравоохранение</w:t>
            </w:r>
          </w:p>
          <w:p w:rsidR="00A13FD0" w:rsidRPr="006C6F20" w:rsidRDefault="00A13FD0" w:rsidP="005940E9">
            <w:pPr>
              <w:ind w:firstLine="709"/>
            </w:pPr>
          </w:p>
        </w:tc>
        <w:tc>
          <w:tcPr>
            <w:tcW w:w="2545" w:type="dxa"/>
          </w:tcPr>
          <w:p w:rsidR="00A13FD0" w:rsidRPr="006C6F20" w:rsidRDefault="00A13FD0" w:rsidP="005940E9">
            <w:pPr>
              <w:ind w:left="-19"/>
            </w:pPr>
            <w:r w:rsidRPr="006C6F20">
              <w:t>Амбулаторно-поликлинические учреждения.</w:t>
            </w:r>
          </w:p>
          <w:p w:rsidR="00A13FD0" w:rsidRPr="006C6F20" w:rsidRDefault="00A13FD0" w:rsidP="005940E9">
            <w:pPr>
              <w:ind w:left="-19"/>
            </w:pPr>
            <w:r w:rsidRPr="006C6F20">
              <w:t>Медицинские центры, в т.ч. научно-практические.</w:t>
            </w:r>
          </w:p>
          <w:p w:rsidR="00A13FD0" w:rsidRPr="006C6F20" w:rsidRDefault="00A13FD0" w:rsidP="005940E9">
            <w:pPr>
              <w:ind w:left="-19"/>
            </w:pPr>
            <w:r w:rsidRPr="006C6F20">
              <w:t>Учреждения охраны материнства и детства.</w:t>
            </w:r>
          </w:p>
          <w:p w:rsidR="00A13FD0" w:rsidRPr="006C6F20" w:rsidRDefault="00A13FD0" w:rsidP="005940E9">
            <w:pPr>
              <w:ind w:left="-19"/>
            </w:pPr>
            <w:r w:rsidRPr="006C6F20">
              <w:t>Учреждения здравоохранения по надзору в сфере защиты прав потребителей и благополучия человека (кроме противочумных  и дезинфекционных центров (станций).</w:t>
            </w:r>
          </w:p>
          <w:p w:rsidR="00A13FD0" w:rsidRPr="006C6F20" w:rsidRDefault="00A13FD0" w:rsidP="005940E9">
            <w:pPr>
              <w:ind w:left="-19"/>
            </w:pPr>
            <w:r w:rsidRPr="006C6F20">
              <w:t>Аптечные учреждения.</w:t>
            </w:r>
          </w:p>
          <w:p w:rsidR="00A13FD0" w:rsidRPr="006C6F20" w:rsidRDefault="00A13FD0" w:rsidP="005940E9">
            <w:pPr>
              <w:ind w:left="-19"/>
            </w:pPr>
            <w:r w:rsidRPr="006C6F20">
              <w:t>Медицинские кабинеты.</w:t>
            </w:r>
          </w:p>
        </w:tc>
        <w:tc>
          <w:tcPr>
            <w:tcW w:w="4217" w:type="dxa"/>
          </w:tcPr>
          <w:p w:rsidR="00A13FD0" w:rsidRPr="006C6F20" w:rsidRDefault="00A13FD0" w:rsidP="005940E9">
            <w:r w:rsidRPr="006C6F20">
              <w:t xml:space="preserve">Хозяйственные постройки, гаражи служебного автотранспорта, лабораторные корпуса, прачечные, пищеблоки, столовые. </w:t>
            </w:r>
          </w:p>
        </w:tc>
      </w:tr>
      <w:tr w:rsidR="00A13FD0" w:rsidRPr="006C6F20" w:rsidTr="006E1C81">
        <w:trPr>
          <w:trHeight w:val="703"/>
        </w:trPr>
        <w:tc>
          <w:tcPr>
            <w:tcW w:w="764" w:type="dxa"/>
          </w:tcPr>
          <w:p w:rsidR="00A13FD0" w:rsidRPr="006C6F20" w:rsidRDefault="00A13FD0" w:rsidP="005940E9">
            <w:pPr>
              <w:pStyle w:val="afffff6"/>
              <w:jc w:val="left"/>
            </w:pPr>
            <w:r w:rsidRPr="006C6F20">
              <w:t>3.5.1</w:t>
            </w:r>
          </w:p>
        </w:tc>
        <w:tc>
          <w:tcPr>
            <w:tcW w:w="2128" w:type="dxa"/>
          </w:tcPr>
          <w:p w:rsidR="00A13FD0" w:rsidRPr="006C6F20" w:rsidRDefault="00A13FD0" w:rsidP="005940E9">
            <w:pPr>
              <w:pStyle w:val="afffff6"/>
              <w:jc w:val="left"/>
            </w:pPr>
            <w:r w:rsidRPr="006C6F20">
              <w:t>Дошкольное, начальное и среднее общее образование</w:t>
            </w:r>
          </w:p>
        </w:tc>
        <w:tc>
          <w:tcPr>
            <w:tcW w:w="2545" w:type="dxa"/>
          </w:tcPr>
          <w:p w:rsidR="00A13FD0" w:rsidRPr="006C6F20" w:rsidRDefault="00A13FD0" w:rsidP="005940E9">
            <w:pPr>
              <w:ind w:left="16" w:hanging="16"/>
            </w:pPr>
            <w:r w:rsidRPr="006C6F20">
              <w:t>Дошкольные образовательные учреждения.</w:t>
            </w:r>
          </w:p>
          <w:p w:rsidR="00A13FD0" w:rsidRPr="006C6F20" w:rsidRDefault="00A13FD0" w:rsidP="005940E9">
            <w:pPr>
              <w:ind w:left="16" w:hanging="16"/>
            </w:pPr>
            <w:r w:rsidRPr="006C6F20">
              <w:t xml:space="preserve">Общеобразовательные </w:t>
            </w:r>
            <w:r w:rsidRPr="006C6F20">
              <w:lastRenderedPageBreak/>
              <w:t>школы.</w:t>
            </w:r>
          </w:p>
          <w:p w:rsidR="00A13FD0" w:rsidRPr="006C6F20" w:rsidRDefault="00A13FD0" w:rsidP="005940E9">
            <w:pPr>
              <w:ind w:left="16" w:hanging="16"/>
            </w:pPr>
            <w:r w:rsidRPr="006C6F20">
              <w:t>Учреждения начального, среднего,   профессионального образования</w:t>
            </w:r>
          </w:p>
          <w:p w:rsidR="00A13FD0" w:rsidRPr="006C6F20" w:rsidRDefault="00A13FD0" w:rsidP="005940E9">
            <w:pPr>
              <w:pStyle w:val="afffff6"/>
              <w:ind w:left="16"/>
            </w:pPr>
            <w:r w:rsidRPr="006C6F20">
              <w:t>Учреждения дополнительного образования детей.</w:t>
            </w:r>
          </w:p>
        </w:tc>
        <w:tc>
          <w:tcPr>
            <w:tcW w:w="4217" w:type="dxa"/>
          </w:tcPr>
          <w:p w:rsidR="00A13FD0" w:rsidRPr="006C6F20" w:rsidRDefault="00A13FD0" w:rsidP="005940E9">
            <w:pPr>
              <w:pStyle w:val="afffff6"/>
            </w:pPr>
            <w:r w:rsidRPr="006C6F20">
              <w:lastRenderedPageBreak/>
              <w:t>Хозяйственные постройки, гаражи служебного и специального автотранспорта</w:t>
            </w:r>
          </w:p>
        </w:tc>
      </w:tr>
      <w:tr w:rsidR="00A13FD0" w:rsidRPr="006C6F20" w:rsidTr="006E1C81">
        <w:trPr>
          <w:trHeight w:val="703"/>
        </w:trPr>
        <w:tc>
          <w:tcPr>
            <w:tcW w:w="764" w:type="dxa"/>
          </w:tcPr>
          <w:p w:rsidR="00A13FD0" w:rsidRPr="006C6F20" w:rsidRDefault="00A13FD0" w:rsidP="005940E9">
            <w:pPr>
              <w:pStyle w:val="afffff6"/>
              <w:jc w:val="left"/>
            </w:pPr>
            <w:r w:rsidRPr="006C6F20">
              <w:lastRenderedPageBreak/>
              <w:t>3.5.2</w:t>
            </w:r>
          </w:p>
        </w:tc>
        <w:tc>
          <w:tcPr>
            <w:tcW w:w="2128" w:type="dxa"/>
          </w:tcPr>
          <w:p w:rsidR="00A13FD0" w:rsidRPr="006C6F20" w:rsidRDefault="00A13FD0" w:rsidP="005940E9">
            <w:pPr>
              <w:pStyle w:val="afffff6"/>
              <w:jc w:val="left"/>
            </w:pPr>
            <w:r w:rsidRPr="006C6F20">
              <w:t>Среднее и высшее профессиональное образование</w:t>
            </w:r>
          </w:p>
        </w:tc>
        <w:tc>
          <w:tcPr>
            <w:tcW w:w="2545" w:type="dxa"/>
          </w:tcPr>
          <w:p w:rsidR="00A13FD0" w:rsidRPr="006C6F20" w:rsidRDefault="00A13FD0" w:rsidP="005940E9">
            <w:r w:rsidRPr="006C6F20">
              <w:t>Общеобразовательные школы.</w:t>
            </w:r>
          </w:p>
          <w:p w:rsidR="00A13FD0" w:rsidRPr="006C6F20" w:rsidRDefault="00A13FD0" w:rsidP="005940E9">
            <w:r w:rsidRPr="006C6F20">
              <w:t>Учреждения начального, среднего, высшего  профессионального образования;</w:t>
            </w:r>
          </w:p>
          <w:p w:rsidR="00A13FD0" w:rsidRPr="006C6F20" w:rsidRDefault="00A13FD0" w:rsidP="005940E9">
            <w:r w:rsidRPr="006C6F20">
              <w:t>Учреждения дополнительного образования детей и взрослых.</w:t>
            </w:r>
          </w:p>
        </w:tc>
        <w:tc>
          <w:tcPr>
            <w:tcW w:w="4217" w:type="dxa"/>
          </w:tcPr>
          <w:p w:rsidR="00A13FD0" w:rsidRPr="006C6F20" w:rsidRDefault="00A13FD0" w:rsidP="005940E9">
            <w:pPr>
              <w:pStyle w:val="afffff6"/>
            </w:pPr>
            <w:r w:rsidRPr="006C6F20">
              <w:t>Хозяйственные постройки, гаражи служебного и специального автотранспорта</w:t>
            </w:r>
          </w:p>
        </w:tc>
      </w:tr>
      <w:tr w:rsidR="00A13FD0" w:rsidRPr="006C6F20" w:rsidTr="006E1C81">
        <w:trPr>
          <w:trHeight w:val="703"/>
        </w:trPr>
        <w:tc>
          <w:tcPr>
            <w:tcW w:w="764" w:type="dxa"/>
          </w:tcPr>
          <w:p w:rsidR="00A13FD0" w:rsidRPr="006C6F20" w:rsidRDefault="00A13FD0" w:rsidP="005940E9">
            <w:pPr>
              <w:pStyle w:val="afffff6"/>
              <w:jc w:val="left"/>
            </w:pPr>
            <w:r w:rsidRPr="006C6F20">
              <w:t>3.2</w:t>
            </w:r>
          </w:p>
        </w:tc>
        <w:tc>
          <w:tcPr>
            <w:tcW w:w="2128" w:type="dxa"/>
          </w:tcPr>
          <w:p w:rsidR="00A13FD0" w:rsidRPr="006C6F20" w:rsidRDefault="00A13FD0" w:rsidP="005940E9">
            <w:pPr>
              <w:pStyle w:val="afffff6"/>
              <w:jc w:val="left"/>
            </w:pPr>
            <w:r w:rsidRPr="006C6F20">
              <w:t>Социальное обслуживание</w:t>
            </w:r>
          </w:p>
        </w:tc>
        <w:tc>
          <w:tcPr>
            <w:tcW w:w="2545" w:type="dxa"/>
          </w:tcPr>
          <w:p w:rsidR="00A13FD0" w:rsidRPr="006C6F20" w:rsidRDefault="00A13FD0" w:rsidP="005940E9">
            <w:pPr>
              <w:pStyle w:val="afffff6"/>
            </w:pPr>
            <w:r w:rsidRPr="006C6F20">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13FD0" w:rsidRPr="006C6F20" w:rsidRDefault="00A13FD0" w:rsidP="005940E9">
            <w:pPr>
              <w:pStyle w:val="afffff6"/>
            </w:pPr>
          </w:p>
          <w:p w:rsidR="00A13FD0" w:rsidRPr="006C6F20" w:rsidRDefault="00A13FD0" w:rsidP="005940E9">
            <w:pPr>
              <w:pStyle w:val="afffff6"/>
            </w:pPr>
            <w:r w:rsidRPr="006C6F20">
              <w:t xml:space="preserve">Объекты капитального строительства для размещения </w:t>
            </w:r>
            <w:r w:rsidRPr="006C6F20">
              <w:lastRenderedPageBreak/>
              <w:t>отделений почты и телеграфа;</w:t>
            </w:r>
          </w:p>
          <w:p w:rsidR="00A13FD0" w:rsidRPr="006C6F20" w:rsidRDefault="00A13FD0" w:rsidP="005940E9">
            <w:pPr>
              <w:pStyle w:val="afffff6"/>
            </w:pPr>
          </w:p>
        </w:tc>
        <w:tc>
          <w:tcPr>
            <w:tcW w:w="4217" w:type="dxa"/>
          </w:tcPr>
          <w:p w:rsidR="00A13FD0" w:rsidRPr="006C6F20" w:rsidRDefault="00A13FD0" w:rsidP="00F06C9F">
            <w:pPr>
              <w:pStyle w:val="afffff6"/>
            </w:pPr>
            <w:r w:rsidRPr="006C6F20">
              <w:lastRenderedPageBreak/>
              <w:t xml:space="preserve">Не установлено, за исключением указанных в  статье </w:t>
            </w:r>
            <w:r w:rsidR="00F06C9F" w:rsidRPr="006C6F20">
              <w:t>32</w:t>
            </w:r>
            <w:r w:rsidRPr="006C6F20">
              <w:t xml:space="preserve"> настоящих Правил</w:t>
            </w:r>
          </w:p>
        </w:tc>
      </w:tr>
      <w:tr w:rsidR="00A13FD0" w:rsidRPr="006C6F20" w:rsidTr="006E1C81">
        <w:trPr>
          <w:trHeight w:val="703"/>
        </w:trPr>
        <w:tc>
          <w:tcPr>
            <w:tcW w:w="764" w:type="dxa"/>
          </w:tcPr>
          <w:p w:rsidR="00A13FD0" w:rsidRPr="006C6F20" w:rsidRDefault="00A13FD0" w:rsidP="005940E9">
            <w:pPr>
              <w:pStyle w:val="afffff6"/>
              <w:jc w:val="left"/>
            </w:pPr>
            <w:r w:rsidRPr="006C6F20">
              <w:lastRenderedPageBreak/>
              <w:t>3.6</w:t>
            </w:r>
          </w:p>
        </w:tc>
        <w:tc>
          <w:tcPr>
            <w:tcW w:w="2128" w:type="dxa"/>
          </w:tcPr>
          <w:p w:rsidR="00A13FD0" w:rsidRPr="006C6F20" w:rsidRDefault="00A13FD0" w:rsidP="005940E9">
            <w:pPr>
              <w:pStyle w:val="afffff6"/>
              <w:jc w:val="left"/>
            </w:pPr>
            <w:r w:rsidRPr="006C6F20">
              <w:t>Культурное развитие</w:t>
            </w:r>
          </w:p>
        </w:tc>
        <w:tc>
          <w:tcPr>
            <w:tcW w:w="2545" w:type="dxa"/>
          </w:tcPr>
          <w:p w:rsidR="00A13FD0" w:rsidRPr="006C6F20" w:rsidRDefault="00A13FD0" w:rsidP="005940E9">
            <w:pPr>
              <w:ind w:left="162" w:hanging="162"/>
              <w:rPr>
                <w:strike/>
              </w:rPr>
            </w:pPr>
            <w:r w:rsidRPr="006C6F20">
              <w:t>Музеи;</w:t>
            </w:r>
          </w:p>
          <w:p w:rsidR="00A13FD0" w:rsidRPr="006C6F20" w:rsidRDefault="00A13FD0" w:rsidP="005940E9">
            <w:r w:rsidRPr="006C6F20">
              <w:t>Клубы;</w:t>
            </w:r>
          </w:p>
          <w:p w:rsidR="00A13FD0" w:rsidRPr="006C6F20" w:rsidRDefault="00A13FD0" w:rsidP="005940E9">
            <w:pPr>
              <w:ind w:left="162" w:hanging="162"/>
            </w:pPr>
            <w:r w:rsidRPr="006C6F20">
              <w:t>Библиотеки;</w:t>
            </w:r>
          </w:p>
          <w:p w:rsidR="00A13FD0" w:rsidRPr="006C6F20" w:rsidRDefault="00A13FD0" w:rsidP="005940E9">
            <w:pPr>
              <w:pStyle w:val="afffff6"/>
            </w:pPr>
            <w:r w:rsidRPr="006C6F20">
              <w:t>Устройство площадок для празднеств и гуляний;</w:t>
            </w:r>
          </w:p>
          <w:p w:rsidR="00A13FD0" w:rsidRPr="006C6F20" w:rsidRDefault="00A13FD0" w:rsidP="005940E9">
            <w:pPr>
              <w:pStyle w:val="afffff6"/>
            </w:pPr>
            <w:r w:rsidRPr="006C6F20">
              <w:t>Здания и сооружения для размещения цирков, зверинцев, зоопарков, океанариумов</w:t>
            </w:r>
          </w:p>
        </w:tc>
        <w:tc>
          <w:tcPr>
            <w:tcW w:w="4217" w:type="dxa"/>
          </w:tcPr>
          <w:p w:rsidR="00A13FD0" w:rsidRPr="006C6F20" w:rsidRDefault="00A13FD0" w:rsidP="005940E9">
            <w:pPr>
              <w:pStyle w:val="afffff6"/>
            </w:pPr>
            <w:r w:rsidRPr="006C6F20">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A13FD0" w:rsidRPr="006C6F20" w:rsidTr="006E1C81">
        <w:trPr>
          <w:trHeight w:val="703"/>
        </w:trPr>
        <w:tc>
          <w:tcPr>
            <w:tcW w:w="764" w:type="dxa"/>
          </w:tcPr>
          <w:p w:rsidR="00A13FD0" w:rsidRPr="006C6F20" w:rsidRDefault="00A13FD0" w:rsidP="005940E9">
            <w:pPr>
              <w:pStyle w:val="afffff6"/>
              <w:jc w:val="left"/>
            </w:pPr>
            <w:r w:rsidRPr="006C6F20">
              <w:t>3.8</w:t>
            </w:r>
          </w:p>
        </w:tc>
        <w:tc>
          <w:tcPr>
            <w:tcW w:w="2128" w:type="dxa"/>
          </w:tcPr>
          <w:p w:rsidR="00A13FD0" w:rsidRPr="006C6F20" w:rsidRDefault="00A13FD0" w:rsidP="005940E9">
            <w:pPr>
              <w:pStyle w:val="afffff6"/>
              <w:jc w:val="left"/>
            </w:pPr>
            <w:r w:rsidRPr="006C6F20">
              <w:t>Общественное управление</w:t>
            </w:r>
          </w:p>
        </w:tc>
        <w:tc>
          <w:tcPr>
            <w:tcW w:w="2545" w:type="dxa"/>
          </w:tcPr>
          <w:p w:rsidR="00A13FD0" w:rsidRPr="006C6F20" w:rsidRDefault="00A13FD0" w:rsidP="005940E9">
            <w:pPr>
              <w:ind w:left="16" w:hanging="16"/>
            </w:pPr>
            <w:r w:rsidRPr="006C6F20">
              <w:t>Административные здания для размещения органов управления</w:t>
            </w:r>
          </w:p>
        </w:tc>
        <w:tc>
          <w:tcPr>
            <w:tcW w:w="4217" w:type="dxa"/>
          </w:tcPr>
          <w:p w:rsidR="00A13FD0" w:rsidRPr="006C6F20" w:rsidRDefault="00A13FD0" w:rsidP="005940E9">
            <w:pPr>
              <w:ind w:hanging="28"/>
            </w:pPr>
            <w:r w:rsidRPr="006C6F20">
              <w:t>Хозяйственные постройки, гаражи служебного и специального автотранспорта.</w:t>
            </w:r>
          </w:p>
        </w:tc>
      </w:tr>
      <w:tr w:rsidR="00A13FD0" w:rsidRPr="006C6F20" w:rsidTr="006E1C81">
        <w:trPr>
          <w:trHeight w:val="703"/>
        </w:trPr>
        <w:tc>
          <w:tcPr>
            <w:tcW w:w="764" w:type="dxa"/>
          </w:tcPr>
          <w:p w:rsidR="00A13FD0" w:rsidRPr="006C6F20" w:rsidRDefault="00A13FD0" w:rsidP="005940E9">
            <w:pPr>
              <w:pStyle w:val="afffff6"/>
              <w:tabs>
                <w:tab w:val="left" w:pos="284"/>
              </w:tabs>
              <w:ind w:firstLine="34"/>
              <w:jc w:val="left"/>
            </w:pPr>
            <w:r w:rsidRPr="006C6F20">
              <w:t>6.8</w:t>
            </w:r>
          </w:p>
        </w:tc>
        <w:tc>
          <w:tcPr>
            <w:tcW w:w="2128" w:type="dxa"/>
          </w:tcPr>
          <w:p w:rsidR="00A13FD0" w:rsidRPr="006C6F20" w:rsidRDefault="00A13FD0" w:rsidP="005940E9">
            <w:pPr>
              <w:pStyle w:val="afffff6"/>
              <w:tabs>
                <w:tab w:val="left" w:pos="284"/>
              </w:tabs>
              <w:ind w:firstLine="34"/>
              <w:jc w:val="left"/>
            </w:pPr>
            <w:r w:rsidRPr="006C6F20">
              <w:t>Связь</w:t>
            </w:r>
          </w:p>
        </w:tc>
        <w:tc>
          <w:tcPr>
            <w:tcW w:w="2545" w:type="dxa"/>
          </w:tcPr>
          <w:p w:rsidR="00A13FD0" w:rsidRPr="006C6F20" w:rsidRDefault="00A13FD0" w:rsidP="005940E9">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4217"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5940E9">
            <w:pPr>
              <w:pStyle w:val="afffff6"/>
              <w:numPr>
                <w:ilvl w:val="0"/>
                <w:numId w:val="14"/>
              </w:numPr>
              <w:tabs>
                <w:tab w:val="left" w:pos="284"/>
              </w:tabs>
              <w:ind w:left="269" w:hanging="283"/>
              <w:jc w:val="left"/>
            </w:pPr>
          </w:p>
        </w:tc>
      </w:tr>
      <w:tr w:rsidR="00A13FD0" w:rsidRPr="006C6F20" w:rsidTr="006E1C81">
        <w:trPr>
          <w:trHeight w:val="703"/>
        </w:trPr>
        <w:tc>
          <w:tcPr>
            <w:tcW w:w="764" w:type="dxa"/>
          </w:tcPr>
          <w:p w:rsidR="00A13FD0" w:rsidRPr="006C6F20" w:rsidRDefault="00A13FD0" w:rsidP="005940E9">
            <w:pPr>
              <w:pStyle w:val="afffff6"/>
              <w:jc w:val="left"/>
            </w:pPr>
            <w:r w:rsidRPr="006C6F20">
              <w:t>7.5</w:t>
            </w:r>
          </w:p>
        </w:tc>
        <w:tc>
          <w:tcPr>
            <w:tcW w:w="2128" w:type="dxa"/>
          </w:tcPr>
          <w:p w:rsidR="00A13FD0" w:rsidRPr="006C6F20" w:rsidRDefault="00A13FD0" w:rsidP="005940E9">
            <w:pPr>
              <w:pStyle w:val="afffff6"/>
              <w:jc w:val="left"/>
            </w:pPr>
            <w:r w:rsidRPr="006C6F20">
              <w:t>Трубопроводный транспорт</w:t>
            </w:r>
          </w:p>
        </w:tc>
        <w:tc>
          <w:tcPr>
            <w:tcW w:w="2545" w:type="dxa"/>
          </w:tcPr>
          <w:p w:rsidR="00A13FD0" w:rsidRPr="006C6F20" w:rsidRDefault="00A13FD0" w:rsidP="005940E9">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17" w:type="dxa"/>
          </w:tcPr>
          <w:p w:rsidR="00A13FD0" w:rsidRPr="006C6F20" w:rsidRDefault="00A13FD0" w:rsidP="005940E9">
            <w:pPr>
              <w:pStyle w:val="afffff6"/>
            </w:pPr>
            <w:r w:rsidRPr="006C6F20">
              <w:t>Хозяйственные постройки</w:t>
            </w:r>
          </w:p>
        </w:tc>
      </w:tr>
      <w:tr w:rsidR="006E1C81" w:rsidRPr="006C6F20" w:rsidTr="0003736D">
        <w:trPr>
          <w:trHeight w:val="328"/>
        </w:trPr>
        <w:tc>
          <w:tcPr>
            <w:tcW w:w="764" w:type="dxa"/>
          </w:tcPr>
          <w:p w:rsidR="006E1C81" w:rsidRPr="004D6F43" w:rsidRDefault="006E1C81" w:rsidP="005940E9">
            <w:pPr>
              <w:pStyle w:val="affff6"/>
              <w:suppressAutoHyphens/>
              <w:spacing w:before="0"/>
              <w:ind w:firstLine="0"/>
              <w:jc w:val="center"/>
              <w:rPr>
                <w:rFonts w:ascii="Times New Roman" w:hAnsi="Times New Roman"/>
                <w:b/>
                <w:color w:val="auto"/>
                <w:sz w:val="24"/>
              </w:rPr>
            </w:pPr>
          </w:p>
        </w:tc>
        <w:tc>
          <w:tcPr>
            <w:tcW w:w="8890" w:type="dxa"/>
            <w:gridSpan w:val="3"/>
          </w:tcPr>
          <w:p w:rsidR="006E1C81" w:rsidRPr="004D6F43" w:rsidRDefault="006E1C81" w:rsidP="006E1C81">
            <w:pPr>
              <w:pStyle w:val="affff6"/>
              <w:suppressAutoHyphens/>
              <w:spacing w:before="0"/>
              <w:ind w:firstLine="0"/>
              <w:jc w:val="left"/>
              <w:rPr>
                <w:rFonts w:ascii="Times New Roman" w:hAnsi="Times New Roman"/>
                <w:b/>
                <w:color w:val="auto"/>
                <w:sz w:val="24"/>
              </w:rPr>
            </w:pPr>
            <w:r w:rsidRPr="006C6F20">
              <w:rPr>
                <w:rFonts w:ascii="Times New Roman" w:hAnsi="Times New Roman"/>
                <w:b/>
                <w:color w:val="auto"/>
                <w:sz w:val="24"/>
              </w:rPr>
              <w:t>Условно разрешённые виды использования</w:t>
            </w:r>
          </w:p>
        </w:tc>
      </w:tr>
      <w:tr w:rsidR="00A13FD0" w:rsidRPr="006C6F20" w:rsidTr="006E1C81">
        <w:trPr>
          <w:trHeight w:val="703"/>
        </w:trPr>
        <w:tc>
          <w:tcPr>
            <w:tcW w:w="764" w:type="dxa"/>
          </w:tcPr>
          <w:p w:rsidR="00A13FD0" w:rsidRPr="006C6F20" w:rsidRDefault="00A13FD0" w:rsidP="005940E9">
            <w:pPr>
              <w:pStyle w:val="afffff6"/>
              <w:jc w:val="left"/>
            </w:pPr>
            <w:r w:rsidRPr="006C6F20">
              <w:t>4.6</w:t>
            </w:r>
          </w:p>
        </w:tc>
        <w:tc>
          <w:tcPr>
            <w:tcW w:w="2128" w:type="dxa"/>
          </w:tcPr>
          <w:p w:rsidR="00A13FD0" w:rsidRPr="006C6F20" w:rsidRDefault="00A13FD0" w:rsidP="005940E9">
            <w:pPr>
              <w:pStyle w:val="afffff6"/>
              <w:jc w:val="left"/>
            </w:pPr>
            <w:r w:rsidRPr="006C6F20">
              <w:t xml:space="preserve">Общественное питание </w:t>
            </w:r>
          </w:p>
        </w:tc>
        <w:tc>
          <w:tcPr>
            <w:tcW w:w="2545" w:type="dxa"/>
          </w:tcPr>
          <w:p w:rsidR="00A13FD0" w:rsidRPr="006C6F20" w:rsidRDefault="00A13FD0" w:rsidP="005940E9">
            <w:pPr>
              <w:pStyle w:val="afffff6"/>
            </w:pPr>
            <w:r w:rsidRPr="006C6F20">
              <w:t>Рестораны, кафе, столовые, закусочные, бары</w:t>
            </w:r>
          </w:p>
        </w:tc>
        <w:tc>
          <w:tcPr>
            <w:tcW w:w="4217" w:type="dxa"/>
          </w:tcPr>
          <w:p w:rsidR="00A13FD0" w:rsidRPr="006C6F20" w:rsidRDefault="00A13FD0" w:rsidP="005940E9">
            <w:pPr>
              <w:pStyle w:val="afffff6"/>
            </w:pPr>
            <w:r w:rsidRPr="006C6F20">
              <w:t>Хозяйственные постройки, сооружения для разгрузки автомобилей (рампы).</w:t>
            </w:r>
          </w:p>
        </w:tc>
      </w:tr>
    </w:tbl>
    <w:p w:rsidR="00A13FD0" w:rsidRPr="006C6F20" w:rsidRDefault="00A13FD0" w:rsidP="00A13FD0">
      <w:pPr>
        <w:tabs>
          <w:tab w:val="left" w:pos="1620"/>
        </w:tabs>
        <w:ind w:firstLine="567"/>
        <w:jc w:val="center"/>
        <w:rPr>
          <w:b/>
        </w:rPr>
      </w:pPr>
    </w:p>
    <w:p w:rsidR="00A13FD0" w:rsidRPr="006C6F20" w:rsidRDefault="00A13FD0" w:rsidP="00A13FD0">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lastRenderedPageBreak/>
        <w:t xml:space="preserve">Ограничения использования земельных участков и объектов капитального строительства указаны в  </w:t>
      </w:r>
      <w:r w:rsidR="00F06C9F" w:rsidRPr="006C6F20">
        <w:rPr>
          <w:rFonts w:ascii="Times New Roman" w:hAnsi="Times New Roman"/>
          <w:color w:val="auto"/>
          <w:sz w:val="24"/>
        </w:rPr>
        <w:t>статье 31</w:t>
      </w:r>
      <w:r w:rsidRPr="006C6F20">
        <w:rPr>
          <w:rFonts w:ascii="Times New Roman" w:hAnsi="Times New Roman"/>
          <w:color w:val="auto"/>
          <w:sz w:val="24"/>
        </w:rPr>
        <w:t>настоящих Правил.</w:t>
      </w:r>
    </w:p>
    <w:p w:rsidR="00A13FD0" w:rsidRPr="006C6F20" w:rsidRDefault="00A13FD0" w:rsidP="00A13FD0">
      <w:pPr>
        <w:pStyle w:val="ConsPlusNormal"/>
        <w:widowControl/>
        <w:ind w:firstLine="540"/>
        <w:jc w:val="both"/>
        <w:rPr>
          <w:rFonts w:ascii="Times New Roman" w:hAnsi="Times New Roman" w:cs="Times New Roman"/>
          <w:sz w:val="24"/>
          <w:szCs w:val="24"/>
        </w:rPr>
      </w:pPr>
    </w:p>
    <w:p w:rsidR="00A13FD0" w:rsidRPr="006C6F20" w:rsidRDefault="00A13FD0" w:rsidP="00A13FD0">
      <w:r w:rsidRPr="006C6F20">
        <w:t xml:space="preserve">Параметры застройки земельных участков и объектов капитального строительства зоны ОД-2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rPr>
                <w:b/>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Количество этажей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максимальное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jc w:val="center"/>
            </w:pPr>
            <w:r w:rsidRPr="006C6F20">
              <w:t>3</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минимальное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jc w:val="center"/>
            </w:pPr>
            <w:r w:rsidRPr="006C6F20">
              <w:t>1</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jc w:val="cente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jc w:val="center"/>
            </w:pPr>
            <w:r w:rsidRPr="006C6F20">
              <w:t>16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jc w:val="center"/>
            </w:pPr>
            <w:smartTag w:uri="urn:schemas-microsoft-com:office:smarttags" w:element="metricconverter">
              <w:smartTagPr>
                <w:attr w:name="ProductID" w:val="5 м"/>
              </w:smartTagPr>
              <w:r w:rsidRPr="006C6F20">
                <w:t>5 м</w:t>
              </w:r>
            </w:smartTag>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jc w:val="cente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jc w:val="center"/>
            </w:pPr>
            <w:r w:rsidRPr="006C6F20">
              <w:t>50%</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минимальный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jc w:val="center"/>
            </w:pPr>
            <w:r w:rsidRPr="006C6F20">
              <w:t>40%</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jc w:val="cente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отступ застройки от </w:t>
            </w:r>
            <w:r w:rsidR="007D21E8" w:rsidRPr="006C6F20">
              <w:t>красной линии (линии застройки)</w:t>
            </w:r>
            <w:r w:rsidRPr="006C6F20">
              <w:t>улицы</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jc w:val="center"/>
            </w:pPr>
            <w:r w:rsidRPr="006C6F20">
              <w:t>10м</w:t>
            </w:r>
          </w:p>
        </w:tc>
      </w:tr>
    </w:tbl>
    <w:p w:rsidR="00A13FD0" w:rsidRPr="006C6F20" w:rsidRDefault="00A13FD0" w:rsidP="00A13FD0">
      <w:pPr>
        <w:ind w:firstLine="709"/>
        <w:rPr>
          <w:kern w:val="2"/>
        </w:rPr>
      </w:pPr>
    </w:p>
    <w:p w:rsidR="00A13FD0" w:rsidRPr="006C6F20" w:rsidRDefault="00A13FD0" w:rsidP="00A13FD0">
      <w:r w:rsidRPr="006C6F20">
        <w:t>Ограничения использования земельных участков и объектов капитального строительства участков в зоне ОД-2: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6607"/>
        <w:gridCol w:w="1775"/>
      </w:tblGrid>
      <w:tr w:rsidR="00A13FD0" w:rsidRPr="006C6F20" w:rsidTr="005940E9">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 пп</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Вид ограничения</w:t>
            </w:r>
          </w:p>
        </w:tc>
        <w:tc>
          <w:tcPr>
            <w:tcW w:w="17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Код участка зоны ОД-2</w:t>
            </w:r>
          </w:p>
        </w:tc>
      </w:tr>
      <w:tr w:rsidR="00A13FD0" w:rsidRPr="006C6F20" w:rsidTr="005940E9">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1.</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Архитектурно-строительные требования</w:t>
            </w:r>
          </w:p>
        </w:tc>
        <w:tc>
          <w:tcPr>
            <w:tcW w:w="1775" w:type="dxa"/>
            <w:tcBorders>
              <w:top w:val="single" w:sz="4" w:space="0" w:color="auto"/>
              <w:left w:val="single" w:sz="4" w:space="0" w:color="auto"/>
              <w:bottom w:val="single" w:sz="4" w:space="0" w:color="auto"/>
              <w:right w:val="single" w:sz="4" w:space="0" w:color="auto"/>
            </w:tcBorders>
          </w:tcPr>
          <w:p w:rsidR="00A13FD0" w:rsidRPr="006C6F20" w:rsidRDefault="00A13FD0" w:rsidP="005940E9"/>
        </w:tc>
      </w:tr>
      <w:tr w:rsidR="00A13FD0" w:rsidRPr="006C6F20" w:rsidTr="005940E9">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1.1</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Не допускается размещать со стороны улицы вспомогательные строения</w:t>
            </w:r>
          </w:p>
        </w:tc>
        <w:tc>
          <w:tcPr>
            <w:tcW w:w="17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Все участки зоны</w:t>
            </w:r>
          </w:p>
        </w:tc>
      </w:tr>
      <w:tr w:rsidR="00A13FD0" w:rsidRPr="006C6F20" w:rsidTr="005940E9">
        <w:trPr>
          <w:trHeight w:val="421"/>
        </w:trPr>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1.2</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Расстояние от вспомогательных построек до </w:t>
            </w:r>
            <w:r w:rsidR="007D21E8" w:rsidRPr="006C6F20">
              <w:t>красной линии (линии застройки)</w:t>
            </w:r>
            <w:r w:rsidRPr="006C6F20">
              <w:t xml:space="preserve">улиц и проездов должно быть не менее </w:t>
            </w:r>
            <w:smartTag w:uri="urn:schemas-microsoft-com:office:smarttags" w:element="metricconverter">
              <w:smartTagPr>
                <w:attr w:name="ProductID" w:val="5 м"/>
              </w:smartTagPr>
              <w:r w:rsidRPr="006C6F20">
                <w:t>5 м</w:t>
              </w:r>
            </w:smartTag>
          </w:p>
        </w:tc>
        <w:tc>
          <w:tcPr>
            <w:tcW w:w="17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Все участки зоны</w:t>
            </w:r>
          </w:p>
        </w:tc>
      </w:tr>
      <w:tr w:rsidR="00A13FD0" w:rsidRPr="006C6F20" w:rsidTr="005940E9">
        <w:trPr>
          <w:trHeight w:val="1630"/>
        </w:trPr>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1.3</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rPr>
                <w:spacing w:val="-2"/>
              </w:rPr>
              <w:t>Площадь озеленения территории О2 должна составлять не менее 50 %.</w:t>
            </w:r>
            <w:r w:rsidRPr="006C6F20">
              <w:t xml:space="preserve"> По периметру участка должна размещаться зеленую защитную полоса из деревьев и кустарников шириной не менее </w:t>
            </w:r>
            <w:smartTag w:uri="urn:schemas-microsoft-com:office:smarttags" w:element="metricconverter">
              <w:smartTagPr>
                <w:attr w:name="ProductID" w:val="1,5 м"/>
              </w:smartTagPr>
              <w:r w:rsidRPr="006C6F20">
                <w:t>1,5 м</w:t>
              </w:r>
            </w:smartTag>
            <w:r w:rsidRPr="006C6F20">
              <w:t xml:space="preserve">, со стороны улицы - не менее </w:t>
            </w:r>
            <w:smartTag w:uri="urn:schemas-microsoft-com:office:smarttags" w:element="metricconverter">
              <w:smartTagPr>
                <w:attr w:name="ProductID" w:val="6 м"/>
              </w:smartTagPr>
              <w:r w:rsidRPr="006C6F20">
                <w:t>6 м</w:t>
              </w:r>
            </w:smartTag>
            <w:r w:rsidRPr="006C6F20">
              <w:t xml:space="preserve">. </w:t>
            </w:r>
            <w:r w:rsidRPr="006C6F20">
              <w:rPr>
                <w:spacing w:val="-2"/>
              </w:rPr>
              <w:t xml:space="preserve">Деревья размещаются на расстоянии не менее </w:t>
            </w:r>
            <w:smartTag w:uri="urn:schemas-microsoft-com:office:smarttags" w:element="metricconverter">
              <w:smartTagPr>
                <w:attr w:name="ProductID" w:val="15 м"/>
              </w:smartTagPr>
              <w:r w:rsidRPr="006C6F20">
                <w:rPr>
                  <w:spacing w:val="-2"/>
                </w:rPr>
                <w:t>15 м</w:t>
              </w:r>
            </w:smartTag>
            <w:r w:rsidRPr="006C6F20">
              <w:rPr>
                <w:spacing w:val="-2"/>
              </w:rPr>
              <w:t xml:space="preserve">, кустарники - </w:t>
            </w:r>
            <w:smartTag w:uri="urn:schemas-microsoft-com:office:smarttags" w:element="metricconverter">
              <w:smartTagPr>
                <w:attr w:name="ProductID" w:val="5 м"/>
              </w:smartTagPr>
              <w:r w:rsidRPr="006C6F20">
                <w:rPr>
                  <w:spacing w:val="-2"/>
                </w:rPr>
                <w:t>5 м</w:t>
              </w:r>
            </w:smartTag>
            <w:r w:rsidRPr="006C6F20">
              <w:rPr>
                <w:spacing w:val="-2"/>
              </w:rPr>
              <w:t xml:space="preserve"> от здания ДОУ.</w:t>
            </w:r>
          </w:p>
        </w:tc>
        <w:tc>
          <w:tcPr>
            <w:tcW w:w="17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Все участки зоны</w:t>
            </w:r>
          </w:p>
        </w:tc>
      </w:tr>
      <w:tr w:rsidR="00A13FD0" w:rsidRPr="006C6F20" w:rsidTr="005940E9">
        <w:trPr>
          <w:trHeight w:val="1116"/>
        </w:trPr>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1.4</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spacing w:val="-2"/>
              </w:rPr>
            </w:pPr>
            <w:r w:rsidRPr="006C6F20">
              <w:rPr>
                <w:spacing w:val="-2"/>
              </w:rPr>
              <w:t xml:space="preserve"> Расстояния от зданий общеобразовательных учреждений до различных видов зданий (жилых, производственных и др.) принимаются в соответствии с Региональными нормативами градостроительного проектирования Ростовской области</w:t>
            </w:r>
          </w:p>
        </w:tc>
        <w:tc>
          <w:tcPr>
            <w:tcW w:w="1775" w:type="dxa"/>
            <w:tcBorders>
              <w:top w:val="single" w:sz="4" w:space="0" w:color="auto"/>
              <w:left w:val="single" w:sz="4" w:space="0" w:color="auto"/>
              <w:bottom w:val="single" w:sz="4" w:space="0" w:color="auto"/>
              <w:right w:val="single" w:sz="4" w:space="0" w:color="auto"/>
            </w:tcBorders>
          </w:tcPr>
          <w:p w:rsidR="00A13FD0" w:rsidRPr="006C6F20" w:rsidRDefault="00A13FD0" w:rsidP="005940E9">
            <w:r w:rsidRPr="006C6F20">
              <w:t>Все участки зоны</w:t>
            </w:r>
          </w:p>
        </w:tc>
      </w:tr>
      <w:tr w:rsidR="00A13FD0" w:rsidRPr="006C6F20" w:rsidTr="005940E9">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1.5</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Устройство пандусов в местах перепада для обеспечения удобного проезда детских и инвалидных колясок.</w:t>
            </w:r>
          </w:p>
        </w:tc>
        <w:tc>
          <w:tcPr>
            <w:tcW w:w="17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Все участки зоны</w:t>
            </w:r>
          </w:p>
        </w:tc>
      </w:tr>
      <w:tr w:rsidR="00A13FD0" w:rsidRPr="006C6F20" w:rsidTr="005940E9">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2</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Санитарно-гигиенические и экологические требования</w:t>
            </w:r>
          </w:p>
        </w:tc>
        <w:tc>
          <w:tcPr>
            <w:tcW w:w="1775" w:type="dxa"/>
            <w:tcBorders>
              <w:top w:val="single" w:sz="4" w:space="0" w:color="auto"/>
              <w:left w:val="single" w:sz="4" w:space="0" w:color="auto"/>
              <w:bottom w:val="single" w:sz="4" w:space="0" w:color="auto"/>
              <w:right w:val="single" w:sz="4" w:space="0" w:color="auto"/>
            </w:tcBorders>
          </w:tcPr>
          <w:p w:rsidR="00A13FD0" w:rsidRPr="006C6F20" w:rsidRDefault="00A13FD0" w:rsidP="005940E9"/>
        </w:tc>
      </w:tr>
      <w:tr w:rsidR="00A13FD0" w:rsidRPr="006C6F20" w:rsidTr="005940E9">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2.1</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Вертикальная планировка территории с организаций поверхностного стока (закрытые водостоки и дождеприемники) </w:t>
            </w:r>
          </w:p>
        </w:tc>
        <w:tc>
          <w:tcPr>
            <w:tcW w:w="17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Все участки зоны </w:t>
            </w:r>
          </w:p>
        </w:tc>
      </w:tr>
      <w:tr w:rsidR="00A13FD0" w:rsidRPr="006C6F20" w:rsidTr="005940E9">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3</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Иные требования</w:t>
            </w:r>
          </w:p>
        </w:tc>
        <w:tc>
          <w:tcPr>
            <w:tcW w:w="1775" w:type="dxa"/>
            <w:tcBorders>
              <w:top w:val="single" w:sz="4" w:space="0" w:color="auto"/>
              <w:left w:val="single" w:sz="4" w:space="0" w:color="auto"/>
              <w:bottom w:val="single" w:sz="4" w:space="0" w:color="auto"/>
              <w:right w:val="single" w:sz="4" w:space="0" w:color="auto"/>
            </w:tcBorders>
          </w:tcPr>
          <w:p w:rsidR="00A13FD0" w:rsidRPr="006C6F20" w:rsidRDefault="00A13FD0" w:rsidP="005940E9"/>
        </w:tc>
      </w:tr>
      <w:tr w:rsidR="00A13FD0" w:rsidRPr="006C6F20" w:rsidTr="005940E9">
        <w:tc>
          <w:tcPr>
            <w:tcW w:w="126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3.1</w:t>
            </w:r>
          </w:p>
        </w:tc>
        <w:tc>
          <w:tcPr>
            <w:tcW w:w="660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i/>
              </w:rPr>
            </w:pPr>
            <w:r w:rsidRPr="006C6F20">
              <w:t xml:space="preserve">Размещение зеленых насаждений на участке в соответствии с </w:t>
            </w:r>
            <w:r w:rsidRPr="006C6F20">
              <w:lastRenderedPageBreak/>
              <w:t>требованиями Регионального норматива.</w:t>
            </w:r>
          </w:p>
        </w:tc>
        <w:tc>
          <w:tcPr>
            <w:tcW w:w="17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lastRenderedPageBreak/>
              <w:t xml:space="preserve">Все участки </w:t>
            </w:r>
            <w:r w:rsidRPr="006C6F20">
              <w:lastRenderedPageBreak/>
              <w:t>зоны</w:t>
            </w:r>
          </w:p>
        </w:tc>
      </w:tr>
    </w:tbl>
    <w:p w:rsidR="00A13FD0" w:rsidRPr="006C6F20" w:rsidRDefault="00A13FD0" w:rsidP="00A13FD0">
      <w:pPr>
        <w:tabs>
          <w:tab w:val="left" w:pos="1620"/>
        </w:tabs>
        <w:ind w:firstLine="567"/>
        <w:jc w:val="center"/>
        <w:rPr>
          <w:b/>
        </w:rPr>
      </w:pPr>
    </w:p>
    <w:p w:rsidR="00515E83" w:rsidRPr="006C6F20" w:rsidRDefault="00515E83" w:rsidP="007D3B47">
      <w:pPr>
        <w:numPr>
          <w:ilvl w:val="0"/>
          <w:numId w:val="15"/>
        </w:numPr>
        <w:tabs>
          <w:tab w:val="left" w:pos="284"/>
        </w:tabs>
        <w:ind w:left="0" w:hanging="76"/>
        <w:jc w:val="center"/>
        <w:outlineLvl w:val="0"/>
        <w:rPr>
          <w:b/>
          <w:u w:val="single"/>
        </w:rPr>
      </w:pPr>
      <w:bookmarkStart w:id="140" w:name="_Toc531911935"/>
      <w:bookmarkStart w:id="141" w:name="_Toc295120267"/>
      <w:bookmarkStart w:id="142" w:name="_Toc295120645"/>
      <w:bookmarkStart w:id="143" w:name="_Toc306653224"/>
      <w:r w:rsidRPr="006C6F20">
        <w:rPr>
          <w:b/>
          <w:u w:val="single"/>
        </w:rPr>
        <w:t>ОД-3 –  Зона коммуникативного обслуживания</w:t>
      </w:r>
      <w:bookmarkEnd w:id="140"/>
    </w:p>
    <w:p w:rsidR="00515E83" w:rsidRPr="006C6F20" w:rsidRDefault="00515E83" w:rsidP="00515E83">
      <w:pPr>
        <w:tabs>
          <w:tab w:val="left" w:pos="284"/>
        </w:tabs>
        <w:ind w:firstLine="567"/>
        <w:jc w:val="center"/>
        <w:outlineLvl w:val="0"/>
        <w:rPr>
          <w:b/>
          <w:u w:val="single"/>
        </w:rPr>
      </w:pPr>
    </w:p>
    <w:p w:rsidR="00515E83" w:rsidRPr="006C6F20" w:rsidRDefault="00515E83" w:rsidP="00515E83">
      <w:pPr>
        <w:tabs>
          <w:tab w:val="left" w:pos="284"/>
          <w:tab w:val="left" w:pos="1620"/>
        </w:tabs>
        <w:ind w:firstLine="567"/>
        <w:jc w:val="both"/>
        <w:rPr>
          <w:bCs/>
        </w:rPr>
      </w:pPr>
      <w:r w:rsidRPr="006C6F20">
        <w:t xml:space="preserve">Зона резерва территорий под развитие коммуникативного обслуживания общественно-деловой застройки. Выделяется данная зона с целью развития существующих и преобразуемых территорий, предназначенных для развития необходимых обслуживающих объектов инженерной и транспортной инфраструктуры. </w:t>
      </w:r>
      <w:r w:rsidRPr="006C6F20">
        <w:rPr>
          <w:bCs/>
        </w:rPr>
        <w:t>До момента востребованности развития и перевода по категории в земли промышленности использование территории предполагает сельскохозяйственное назначение.</w:t>
      </w:r>
    </w:p>
    <w:p w:rsidR="00515E83" w:rsidRPr="006C6F20" w:rsidRDefault="00515E83" w:rsidP="00515E83">
      <w:pPr>
        <w:tabs>
          <w:tab w:val="left" w:pos="284"/>
          <w:tab w:val="left" w:pos="1620"/>
        </w:tabs>
        <w:ind w:firstLine="567"/>
        <w:jc w:val="both"/>
        <w:rPr>
          <w:bCs/>
        </w:rPr>
      </w:pP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2"/>
        <w:gridCol w:w="2834"/>
        <w:gridCol w:w="3092"/>
        <w:gridCol w:w="2197"/>
      </w:tblGrid>
      <w:tr w:rsidR="00515E83" w:rsidRPr="006C6F20" w:rsidTr="00EB26A8">
        <w:trPr>
          <w:trHeight w:val="703"/>
        </w:trPr>
        <w:tc>
          <w:tcPr>
            <w:tcW w:w="1532" w:type="dxa"/>
          </w:tcPr>
          <w:p w:rsidR="00515E83" w:rsidRPr="006C6F20" w:rsidRDefault="00515E83" w:rsidP="00EB26A8">
            <w:pPr>
              <w:jc w:val="center"/>
              <w:rPr>
                <w:b/>
                <w:bCs/>
              </w:rPr>
            </w:pPr>
            <w:r w:rsidRPr="006C6F20">
              <w:rPr>
                <w:b/>
                <w:bCs/>
              </w:rPr>
              <w:t>Код</w:t>
            </w:r>
          </w:p>
        </w:tc>
        <w:tc>
          <w:tcPr>
            <w:tcW w:w="2834" w:type="dxa"/>
          </w:tcPr>
          <w:p w:rsidR="00515E83" w:rsidRPr="006C6F20" w:rsidRDefault="00515E83" w:rsidP="00EB26A8">
            <w:pPr>
              <w:jc w:val="center"/>
            </w:pPr>
            <w:r w:rsidRPr="006C6F20">
              <w:rPr>
                <w:b/>
                <w:bCs/>
              </w:rPr>
              <w:t>Наименование основного вида разрешённого использования земельных участков</w:t>
            </w:r>
          </w:p>
        </w:tc>
        <w:tc>
          <w:tcPr>
            <w:tcW w:w="3092" w:type="dxa"/>
          </w:tcPr>
          <w:p w:rsidR="00515E83" w:rsidRPr="006C6F20" w:rsidRDefault="00515E83" w:rsidP="00EB26A8">
            <w:pPr>
              <w:jc w:val="center"/>
              <w:rPr>
                <w:b/>
                <w:bCs/>
              </w:rPr>
            </w:pPr>
            <w:r w:rsidRPr="006C6F20">
              <w:rPr>
                <w:b/>
                <w:bCs/>
              </w:rPr>
              <w:t>Наименование основного вида разрешённого использования объектов капитального строительства</w:t>
            </w:r>
          </w:p>
        </w:tc>
        <w:tc>
          <w:tcPr>
            <w:tcW w:w="2197" w:type="dxa"/>
          </w:tcPr>
          <w:p w:rsidR="00515E83" w:rsidRPr="006C6F20" w:rsidRDefault="00515E83" w:rsidP="00EB26A8">
            <w:pPr>
              <w:jc w:val="center"/>
              <w:rPr>
                <w:b/>
                <w:bCs/>
              </w:rPr>
            </w:pPr>
            <w:r w:rsidRPr="006C6F20">
              <w:rPr>
                <w:b/>
                <w:bCs/>
              </w:rPr>
              <w:t>Наименование вспомогательного вида разрешённого использования объектов капитального строительства</w:t>
            </w:r>
          </w:p>
        </w:tc>
      </w:tr>
      <w:tr w:rsidR="00515E83" w:rsidRPr="006C6F20" w:rsidTr="00EB26A8">
        <w:trPr>
          <w:trHeight w:val="703"/>
        </w:trPr>
        <w:tc>
          <w:tcPr>
            <w:tcW w:w="1532" w:type="dxa"/>
          </w:tcPr>
          <w:p w:rsidR="00515E83" w:rsidRPr="006C6F20" w:rsidRDefault="00515E83" w:rsidP="00EB26A8">
            <w:pPr>
              <w:pStyle w:val="afffff6"/>
              <w:jc w:val="left"/>
            </w:pPr>
            <w:r w:rsidRPr="006C6F20">
              <w:t>1.2</w:t>
            </w:r>
          </w:p>
        </w:tc>
        <w:tc>
          <w:tcPr>
            <w:tcW w:w="2834" w:type="dxa"/>
          </w:tcPr>
          <w:p w:rsidR="00515E83" w:rsidRPr="006C6F20" w:rsidRDefault="00515E83" w:rsidP="00EB26A8">
            <w:pPr>
              <w:pStyle w:val="afffff6"/>
              <w:jc w:val="left"/>
            </w:pPr>
            <w:r w:rsidRPr="006C6F20">
              <w:t>Выращивание зерновых и иных сельскохозяйственных культур</w:t>
            </w:r>
          </w:p>
        </w:tc>
        <w:tc>
          <w:tcPr>
            <w:tcW w:w="3092" w:type="dxa"/>
          </w:tcPr>
          <w:p w:rsidR="00515E83" w:rsidRPr="006C6F20" w:rsidRDefault="00515E83" w:rsidP="00EB26A8">
            <w:pPr>
              <w:pStyle w:val="afffff6"/>
            </w:pPr>
            <w:r w:rsidRPr="006C6F20">
              <w:t>Не установлено</w:t>
            </w:r>
          </w:p>
        </w:tc>
        <w:tc>
          <w:tcPr>
            <w:tcW w:w="2197" w:type="dxa"/>
          </w:tcPr>
          <w:p w:rsidR="00515E83" w:rsidRPr="006C6F20" w:rsidRDefault="00515E83" w:rsidP="00EB26A8">
            <w:pPr>
              <w:pStyle w:val="afffff6"/>
            </w:pPr>
            <w:r w:rsidRPr="006C6F20">
              <w:t>Не установлено</w:t>
            </w:r>
          </w:p>
        </w:tc>
      </w:tr>
      <w:tr w:rsidR="00515E83" w:rsidRPr="006C6F20" w:rsidTr="00EB26A8">
        <w:trPr>
          <w:trHeight w:val="703"/>
        </w:trPr>
        <w:tc>
          <w:tcPr>
            <w:tcW w:w="1532" w:type="dxa"/>
          </w:tcPr>
          <w:p w:rsidR="00515E83" w:rsidRPr="006C6F20" w:rsidRDefault="00515E83" w:rsidP="00EB26A8">
            <w:pPr>
              <w:pStyle w:val="afffff6"/>
              <w:jc w:val="left"/>
            </w:pPr>
            <w:r w:rsidRPr="006C6F20">
              <w:t>1.3</w:t>
            </w:r>
          </w:p>
        </w:tc>
        <w:tc>
          <w:tcPr>
            <w:tcW w:w="2834" w:type="dxa"/>
          </w:tcPr>
          <w:p w:rsidR="00515E83" w:rsidRPr="006C6F20" w:rsidRDefault="00515E83" w:rsidP="00EB26A8">
            <w:pPr>
              <w:pStyle w:val="afffff6"/>
              <w:jc w:val="left"/>
            </w:pPr>
            <w:r w:rsidRPr="006C6F20">
              <w:t>Овощеводство</w:t>
            </w:r>
          </w:p>
        </w:tc>
        <w:tc>
          <w:tcPr>
            <w:tcW w:w="3092" w:type="dxa"/>
          </w:tcPr>
          <w:p w:rsidR="00515E83" w:rsidRPr="006C6F20" w:rsidRDefault="00515E83" w:rsidP="00EB26A8">
            <w:pPr>
              <w:pStyle w:val="afffff6"/>
            </w:pPr>
            <w:r w:rsidRPr="006C6F20">
              <w:t>Не установлено</w:t>
            </w:r>
          </w:p>
        </w:tc>
        <w:tc>
          <w:tcPr>
            <w:tcW w:w="2197" w:type="dxa"/>
          </w:tcPr>
          <w:p w:rsidR="00515E83" w:rsidRPr="006C6F20" w:rsidRDefault="00515E83" w:rsidP="00EB26A8">
            <w:pPr>
              <w:pStyle w:val="afffff6"/>
            </w:pPr>
            <w:r w:rsidRPr="006C6F20">
              <w:t>Не установлено</w:t>
            </w:r>
          </w:p>
        </w:tc>
      </w:tr>
      <w:tr w:rsidR="00515E83" w:rsidRPr="006C6F20" w:rsidTr="00EB26A8">
        <w:trPr>
          <w:trHeight w:val="342"/>
        </w:trPr>
        <w:tc>
          <w:tcPr>
            <w:tcW w:w="1532" w:type="dxa"/>
          </w:tcPr>
          <w:p w:rsidR="00515E83" w:rsidRPr="006C6F20" w:rsidRDefault="00515E83" w:rsidP="00EB26A8">
            <w:pPr>
              <w:pStyle w:val="afffff6"/>
              <w:jc w:val="left"/>
            </w:pPr>
            <w:r w:rsidRPr="006C6F20">
              <w:t>1.17</w:t>
            </w:r>
          </w:p>
        </w:tc>
        <w:tc>
          <w:tcPr>
            <w:tcW w:w="2834" w:type="dxa"/>
          </w:tcPr>
          <w:p w:rsidR="00515E83" w:rsidRPr="006C6F20" w:rsidRDefault="00515E83" w:rsidP="00EB26A8">
            <w:pPr>
              <w:pStyle w:val="afffff6"/>
              <w:jc w:val="left"/>
            </w:pPr>
            <w:r w:rsidRPr="006C6F20">
              <w:t xml:space="preserve">Питомники </w:t>
            </w:r>
          </w:p>
        </w:tc>
        <w:tc>
          <w:tcPr>
            <w:tcW w:w="3092" w:type="dxa"/>
          </w:tcPr>
          <w:p w:rsidR="00515E83" w:rsidRPr="006C6F20" w:rsidRDefault="00515E83" w:rsidP="00EB26A8">
            <w:pPr>
              <w:pStyle w:val="afffff6"/>
            </w:pPr>
            <w:r w:rsidRPr="006C6F20">
              <w:t>Не установлено</w:t>
            </w:r>
          </w:p>
        </w:tc>
        <w:tc>
          <w:tcPr>
            <w:tcW w:w="2197" w:type="dxa"/>
          </w:tcPr>
          <w:p w:rsidR="00515E83" w:rsidRPr="006C6F20" w:rsidRDefault="00515E83" w:rsidP="00EB26A8">
            <w:pPr>
              <w:pStyle w:val="afffff6"/>
            </w:pPr>
            <w:r w:rsidRPr="006C6F20">
              <w:t>Не установлено</w:t>
            </w:r>
          </w:p>
        </w:tc>
      </w:tr>
      <w:tr w:rsidR="00515E83" w:rsidRPr="006C6F20" w:rsidTr="00EB26A8">
        <w:trPr>
          <w:trHeight w:val="703"/>
        </w:trPr>
        <w:tc>
          <w:tcPr>
            <w:tcW w:w="1532" w:type="dxa"/>
          </w:tcPr>
          <w:p w:rsidR="00515E83" w:rsidRPr="006C6F20" w:rsidRDefault="00515E83" w:rsidP="00EB26A8">
            <w:pPr>
              <w:pStyle w:val="afffff6"/>
              <w:jc w:val="left"/>
            </w:pPr>
            <w:r w:rsidRPr="006C6F20">
              <w:t>1.16</w:t>
            </w:r>
          </w:p>
        </w:tc>
        <w:tc>
          <w:tcPr>
            <w:tcW w:w="2834" w:type="dxa"/>
          </w:tcPr>
          <w:p w:rsidR="00515E83" w:rsidRPr="006C6F20" w:rsidRDefault="00515E83" w:rsidP="00EB26A8">
            <w:pPr>
              <w:pStyle w:val="afffff6"/>
              <w:jc w:val="left"/>
            </w:pPr>
            <w:r w:rsidRPr="006C6F20">
              <w:t>Ведение личного подсобного хозяйства на полевых участках</w:t>
            </w:r>
          </w:p>
        </w:tc>
        <w:tc>
          <w:tcPr>
            <w:tcW w:w="3092" w:type="dxa"/>
          </w:tcPr>
          <w:p w:rsidR="00515E83" w:rsidRPr="006C6F20" w:rsidRDefault="00515E83" w:rsidP="00EB26A8">
            <w:pPr>
              <w:pStyle w:val="afffff6"/>
            </w:pPr>
            <w:r w:rsidRPr="006C6F20">
              <w:t>Не установлено</w:t>
            </w:r>
          </w:p>
        </w:tc>
        <w:tc>
          <w:tcPr>
            <w:tcW w:w="2197" w:type="dxa"/>
          </w:tcPr>
          <w:p w:rsidR="00515E83" w:rsidRPr="006C6F20" w:rsidRDefault="00515E83" w:rsidP="00EB26A8">
            <w:pPr>
              <w:pStyle w:val="afffff6"/>
            </w:pPr>
            <w:r w:rsidRPr="006C6F20">
              <w:t>Не установлено</w:t>
            </w:r>
          </w:p>
        </w:tc>
      </w:tr>
      <w:tr w:rsidR="00515E83" w:rsidRPr="006C6F20" w:rsidTr="00EB26A8">
        <w:trPr>
          <w:trHeight w:val="703"/>
        </w:trPr>
        <w:tc>
          <w:tcPr>
            <w:tcW w:w="1532" w:type="dxa"/>
          </w:tcPr>
          <w:p w:rsidR="00515E83" w:rsidRPr="006C6F20" w:rsidRDefault="00515E83" w:rsidP="00EB26A8">
            <w:pPr>
              <w:pStyle w:val="afffff6"/>
              <w:tabs>
                <w:tab w:val="left" w:pos="284"/>
              </w:tabs>
              <w:ind w:firstLine="34"/>
              <w:jc w:val="left"/>
            </w:pPr>
            <w:r w:rsidRPr="006C6F20">
              <w:t>6.8</w:t>
            </w:r>
          </w:p>
        </w:tc>
        <w:tc>
          <w:tcPr>
            <w:tcW w:w="2834" w:type="dxa"/>
          </w:tcPr>
          <w:p w:rsidR="00515E83" w:rsidRPr="006C6F20" w:rsidRDefault="00515E83" w:rsidP="00EB26A8">
            <w:pPr>
              <w:pStyle w:val="afffff6"/>
              <w:tabs>
                <w:tab w:val="left" w:pos="284"/>
              </w:tabs>
              <w:ind w:firstLine="34"/>
              <w:jc w:val="left"/>
            </w:pPr>
            <w:r w:rsidRPr="006C6F20">
              <w:t>Связь</w:t>
            </w:r>
          </w:p>
        </w:tc>
        <w:tc>
          <w:tcPr>
            <w:tcW w:w="3092" w:type="dxa"/>
          </w:tcPr>
          <w:p w:rsidR="00515E83" w:rsidRPr="006C6F20" w:rsidRDefault="00515E83" w:rsidP="00EB26A8">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515E83" w:rsidRPr="006C6F20" w:rsidRDefault="00515E83"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515E83" w:rsidRPr="006C6F20" w:rsidRDefault="00515E83" w:rsidP="007D3B47">
            <w:pPr>
              <w:pStyle w:val="afffff6"/>
              <w:tabs>
                <w:tab w:val="left" w:pos="284"/>
              </w:tabs>
              <w:ind w:left="269"/>
              <w:jc w:val="left"/>
            </w:pPr>
          </w:p>
        </w:tc>
      </w:tr>
      <w:tr w:rsidR="00515E83" w:rsidRPr="006C6F20" w:rsidTr="00EB26A8">
        <w:trPr>
          <w:trHeight w:val="703"/>
        </w:trPr>
        <w:tc>
          <w:tcPr>
            <w:tcW w:w="1532" w:type="dxa"/>
          </w:tcPr>
          <w:p w:rsidR="00515E83" w:rsidRPr="006C6F20" w:rsidRDefault="00515E83" w:rsidP="00EB26A8">
            <w:pPr>
              <w:pStyle w:val="afffff6"/>
              <w:jc w:val="left"/>
            </w:pPr>
            <w:r w:rsidRPr="006C6F20">
              <w:t>7.5</w:t>
            </w:r>
          </w:p>
        </w:tc>
        <w:tc>
          <w:tcPr>
            <w:tcW w:w="2834" w:type="dxa"/>
          </w:tcPr>
          <w:p w:rsidR="00515E83" w:rsidRPr="006C6F20" w:rsidRDefault="00515E83" w:rsidP="00EB26A8">
            <w:pPr>
              <w:pStyle w:val="afffff6"/>
              <w:jc w:val="left"/>
            </w:pPr>
            <w:r w:rsidRPr="006C6F20">
              <w:t>Трубопроводный транспорт</w:t>
            </w:r>
          </w:p>
        </w:tc>
        <w:tc>
          <w:tcPr>
            <w:tcW w:w="3092" w:type="dxa"/>
          </w:tcPr>
          <w:p w:rsidR="00515E83" w:rsidRPr="006C6F20" w:rsidRDefault="00515E83" w:rsidP="00EB26A8">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515E83" w:rsidRPr="006C6F20" w:rsidRDefault="00515E83"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515E83" w:rsidRPr="006C6F20" w:rsidRDefault="00515E83" w:rsidP="00EB26A8">
            <w:pPr>
              <w:pStyle w:val="afffff6"/>
            </w:pPr>
          </w:p>
        </w:tc>
      </w:tr>
      <w:tr w:rsidR="00515E83" w:rsidRPr="006C6F20" w:rsidTr="00EB26A8">
        <w:trPr>
          <w:trHeight w:val="328"/>
        </w:trPr>
        <w:tc>
          <w:tcPr>
            <w:tcW w:w="1532" w:type="dxa"/>
          </w:tcPr>
          <w:p w:rsidR="00515E83" w:rsidRPr="006C6F20" w:rsidRDefault="00515E83" w:rsidP="00EB26A8">
            <w:pPr>
              <w:pStyle w:val="affff6"/>
              <w:suppressAutoHyphens/>
              <w:spacing w:before="0"/>
              <w:ind w:firstLine="0"/>
              <w:jc w:val="center"/>
              <w:rPr>
                <w:rFonts w:ascii="Times New Roman" w:hAnsi="Times New Roman"/>
                <w:b/>
                <w:color w:val="auto"/>
                <w:sz w:val="24"/>
              </w:rPr>
            </w:pPr>
          </w:p>
        </w:tc>
        <w:tc>
          <w:tcPr>
            <w:tcW w:w="5926" w:type="dxa"/>
            <w:gridSpan w:val="2"/>
          </w:tcPr>
          <w:p w:rsidR="00515E83" w:rsidRPr="006C6F20" w:rsidRDefault="00515E83" w:rsidP="00EB26A8">
            <w:pPr>
              <w:pStyle w:val="affff6"/>
              <w:suppressAutoHyphens/>
              <w:spacing w:before="0"/>
              <w:ind w:firstLine="0"/>
              <w:jc w:val="center"/>
              <w:rPr>
                <w:rFonts w:ascii="Times New Roman" w:hAnsi="Times New Roman"/>
                <w:color w:val="auto"/>
                <w:sz w:val="24"/>
              </w:rPr>
            </w:pPr>
            <w:r w:rsidRPr="006C6F20">
              <w:rPr>
                <w:rFonts w:ascii="Times New Roman" w:hAnsi="Times New Roman"/>
                <w:b/>
                <w:color w:val="auto"/>
                <w:sz w:val="24"/>
              </w:rPr>
              <w:t>Условно разрешённые виды использования</w:t>
            </w:r>
          </w:p>
        </w:tc>
        <w:tc>
          <w:tcPr>
            <w:tcW w:w="2197" w:type="dxa"/>
          </w:tcPr>
          <w:p w:rsidR="00515E83" w:rsidRPr="006C6F20" w:rsidRDefault="00515E83" w:rsidP="00EB26A8">
            <w:pPr>
              <w:pStyle w:val="affff6"/>
              <w:suppressAutoHyphens/>
              <w:spacing w:before="0"/>
              <w:ind w:firstLine="0"/>
              <w:jc w:val="center"/>
              <w:rPr>
                <w:rFonts w:ascii="Times New Roman" w:hAnsi="Times New Roman"/>
                <w:b/>
                <w:color w:val="auto"/>
                <w:sz w:val="24"/>
              </w:rPr>
            </w:pPr>
          </w:p>
        </w:tc>
      </w:tr>
      <w:tr w:rsidR="00515E83" w:rsidRPr="006C6F20" w:rsidTr="00EB26A8">
        <w:trPr>
          <w:trHeight w:val="487"/>
        </w:trPr>
        <w:tc>
          <w:tcPr>
            <w:tcW w:w="1532" w:type="dxa"/>
          </w:tcPr>
          <w:p w:rsidR="00515E83" w:rsidRPr="006C6F20" w:rsidRDefault="00515E83" w:rsidP="00EB26A8">
            <w:pPr>
              <w:pStyle w:val="afffff6"/>
              <w:jc w:val="left"/>
            </w:pPr>
            <w:r w:rsidRPr="006C6F20">
              <w:t>1.5</w:t>
            </w:r>
          </w:p>
        </w:tc>
        <w:tc>
          <w:tcPr>
            <w:tcW w:w="2834" w:type="dxa"/>
          </w:tcPr>
          <w:p w:rsidR="00515E83" w:rsidRPr="006C6F20" w:rsidRDefault="00515E83" w:rsidP="00EB26A8">
            <w:pPr>
              <w:pStyle w:val="afffff6"/>
              <w:jc w:val="left"/>
            </w:pPr>
            <w:r w:rsidRPr="006C6F20">
              <w:t>Садоводство</w:t>
            </w:r>
          </w:p>
        </w:tc>
        <w:tc>
          <w:tcPr>
            <w:tcW w:w="3092" w:type="dxa"/>
          </w:tcPr>
          <w:p w:rsidR="00515E83" w:rsidRPr="006C6F20" w:rsidRDefault="00515E83" w:rsidP="00EB26A8">
            <w:r w:rsidRPr="006C6F20">
              <w:t>Не установлено</w:t>
            </w:r>
          </w:p>
        </w:tc>
        <w:tc>
          <w:tcPr>
            <w:tcW w:w="2197" w:type="dxa"/>
          </w:tcPr>
          <w:p w:rsidR="00515E83" w:rsidRPr="006C6F20" w:rsidRDefault="00515E83" w:rsidP="00EB26A8">
            <w:r w:rsidRPr="006C6F20">
              <w:t>Не установлено</w:t>
            </w:r>
          </w:p>
        </w:tc>
      </w:tr>
    </w:tbl>
    <w:p w:rsidR="00515E83" w:rsidRPr="006C6F20" w:rsidRDefault="00515E83" w:rsidP="00515E83">
      <w:pPr>
        <w:tabs>
          <w:tab w:val="left" w:pos="284"/>
          <w:tab w:val="left" w:pos="1620"/>
        </w:tabs>
        <w:jc w:val="both"/>
        <w:rPr>
          <w:bCs/>
        </w:rPr>
      </w:pPr>
    </w:p>
    <w:p w:rsidR="00515E83" w:rsidRPr="006C6F20" w:rsidRDefault="00515E83" w:rsidP="00515E83">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Параметры застройки земельных участков и объектов капитального строительства зоны ОД-3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both"/>
              <w:rPr>
                <w:rFonts w:ascii="Times New Roman" w:hAnsi="Times New Roman" w:cs="Times New Roman"/>
                <w:sz w:val="24"/>
                <w:szCs w:val="24"/>
              </w:rPr>
            </w:pP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Количество этажей</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center"/>
              <w:rPr>
                <w:rFonts w:ascii="Times New Roman" w:hAnsi="Times New Roman" w:cs="Times New Roman"/>
                <w:sz w:val="24"/>
                <w:szCs w:val="24"/>
              </w:rPr>
            </w:pP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center"/>
              <w:rPr>
                <w:rFonts w:ascii="Times New Roman" w:hAnsi="Times New Roman" w:cs="Times New Roman"/>
                <w:sz w:val="24"/>
                <w:szCs w:val="24"/>
              </w:rPr>
            </w:pP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16 м</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 м</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both"/>
              <w:rPr>
                <w:rFonts w:ascii="Times New Roman" w:hAnsi="Times New Roman" w:cs="Times New Roman"/>
                <w:sz w:val="24"/>
                <w:szCs w:val="24"/>
              </w:rPr>
            </w:pP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 xml:space="preserve">60% </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both"/>
              <w:rPr>
                <w:rFonts w:ascii="Times New Roman" w:hAnsi="Times New Roman" w:cs="Times New Roman"/>
                <w:sz w:val="24"/>
                <w:szCs w:val="24"/>
              </w:rPr>
            </w:pP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 м</w:t>
            </w:r>
          </w:p>
        </w:tc>
      </w:tr>
    </w:tbl>
    <w:p w:rsidR="00515E83" w:rsidRPr="006C6F20" w:rsidRDefault="00515E83" w:rsidP="00515E83">
      <w:pPr>
        <w:spacing w:after="136"/>
        <w:ind w:firstLine="709"/>
        <w:jc w:val="both"/>
      </w:pPr>
    </w:p>
    <w:p w:rsidR="00515E83" w:rsidRPr="006C6F20" w:rsidRDefault="00515E83" w:rsidP="00515E83">
      <w:pPr>
        <w:spacing w:after="136"/>
        <w:ind w:firstLine="709"/>
        <w:jc w:val="both"/>
      </w:pPr>
      <w:r w:rsidRPr="006C6F20">
        <w:t>Ограничения использования земельных участков и объектов капитального строительства указаны в  статье 31настоящих Правил.</w:t>
      </w:r>
    </w:p>
    <w:p w:rsidR="00515E83" w:rsidRPr="006C6F20" w:rsidRDefault="00515E83" w:rsidP="00515E83">
      <w:pPr>
        <w:jc w:val="center"/>
      </w:pPr>
      <w:r w:rsidRPr="006C6F20">
        <w:rPr>
          <w:b/>
          <w:u w:val="single"/>
        </w:rPr>
        <w:t>4. ОД-4  Зона центров обслуживания производственных и сельскохозяйственных предприятий</w:t>
      </w:r>
    </w:p>
    <w:p w:rsidR="00515E83" w:rsidRPr="006C6F20" w:rsidRDefault="00515E83" w:rsidP="00515E83">
      <w:pPr>
        <w:ind w:firstLine="540"/>
        <w:jc w:val="both"/>
      </w:pPr>
      <w:r w:rsidRPr="006C6F20">
        <w:t>Зона обслуживания территории производственных и сельскохозяйственных предприятий выделяется с целью развития существующих и преобразуемых территорий, предназначенных для размещения административных и деловых объектов, объектов повседневного обслуживания, торговли, развития сферы социальных услуг, для обслуживания комплексов производственных и сельскохозяйственных предприятий, а также для развития необходимых объектов инженерной и транспортной инфраструктуры.</w:t>
      </w:r>
    </w:p>
    <w:p w:rsidR="00515E83" w:rsidRPr="006C6F20" w:rsidRDefault="00515E83" w:rsidP="00515E83">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2208"/>
        <w:gridCol w:w="3827"/>
        <w:gridCol w:w="2658"/>
      </w:tblGrid>
      <w:tr w:rsidR="00515E83" w:rsidRPr="006C6F20" w:rsidTr="00515E83">
        <w:trPr>
          <w:trHeight w:val="703"/>
        </w:trPr>
        <w:tc>
          <w:tcPr>
            <w:tcW w:w="961" w:type="dxa"/>
          </w:tcPr>
          <w:p w:rsidR="00515E83" w:rsidRPr="006C6F20" w:rsidRDefault="00515E83" w:rsidP="00EB26A8">
            <w:pPr>
              <w:jc w:val="center"/>
              <w:rPr>
                <w:b/>
                <w:bCs/>
              </w:rPr>
            </w:pPr>
            <w:r w:rsidRPr="006C6F20">
              <w:rPr>
                <w:b/>
                <w:bCs/>
              </w:rPr>
              <w:t>Код</w:t>
            </w:r>
          </w:p>
        </w:tc>
        <w:tc>
          <w:tcPr>
            <w:tcW w:w="2208" w:type="dxa"/>
          </w:tcPr>
          <w:p w:rsidR="00515E83" w:rsidRPr="006C6F20" w:rsidRDefault="00515E83" w:rsidP="00EB26A8">
            <w:pPr>
              <w:jc w:val="center"/>
            </w:pPr>
            <w:r w:rsidRPr="006C6F20">
              <w:rPr>
                <w:b/>
                <w:bCs/>
              </w:rPr>
              <w:t>Наименование основного вида разрешённого использования земельных участков</w:t>
            </w:r>
          </w:p>
        </w:tc>
        <w:tc>
          <w:tcPr>
            <w:tcW w:w="3827" w:type="dxa"/>
          </w:tcPr>
          <w:p w:rsidR="00515E83" w:rsidRPr="006C6F20" w:rsidRDefault="00515E83" w:rsidP="00EB26A8">
            <w:pPr>
              <w:jc w:val="center"/>
              <w:rPr>
                <w:b/>
                <w:bCs/>
              </w:rPr>
            </w:pPr>
            <w:r w:rsidRPr="006C6F20">
              <w:rPr>
                <w:b/>
                <w:bCs/>
              </w:rPr>
              <w:t>Наименование основного вида разрешённого использования объектов капитального строительства</w:t>
            </w:r>
          </w:p>
        </w:tc>
        <w:tc>
          <w:tcPr>
            <w:tcW w:w="2658" w:type="dxa"/>
          </w:tcPr>
          <w:p w:rsidR="00515E83" w:rsidRPr="006C6F20" w:rsidRDefault="00515E83" w:rsidP="00EB26A8">
            <w:pPr>
              <w:jc w:val="center"/>
              <w:rPr>
                <w:b/>
                <w:bCs/>
              </w:rPr>
            </w:pPr>
            <w:r w:rsidRPr="006C6F20">
              <w:rPr>
                <w:b/>
                <w:bCs/>
              </w:rPr>
              <w:t>Наименование вспомогательного вида разрешённого использования объектов капитального строительства</w:t>
            </w:r>
          </w:p>
        </w:tc>
      </w:tr>
      <w:tr w:rsidR="00515E83" w:rsidRPr="006C6F20" w:rsidTr="00515E83">
        <w:trPr>
          <w:trHeight w:val="703"/>
        </w:trPr>
        <w:tc>
          <w:tcPr>
            <w:tcW w:w="961" w:type="dxa"/>
          </w:tcPr>
          <w:p w:rsidR="00515E83" w:rsidRPr="006C6F20" w:rsidRDefault="00515E83" w:rsidP="00EB26A8">
            <w:pPr>
              <w:pStyle w:val="afffff6"/>
              <w:jc w:val="left"/>
            </w:pPr>
            <w:r w:rsidRPr="006C6F20">
              <w:t>1.18</w:t>
            </w:r>
          </w:p>
        </w:tc>
        <w:tc>
          <w:tcPr>
            <w:tcW w:w="2208" w:type="dxa"/>
          </w:tcPr>
          <w:p w:rsidR="00515E83" w:rsidRPr="006C6F20" w:rsidRDefault="00515E83" w:rsidP="00EB26A8">
            <w:pPr>
              <w:pStyle w:val="afffff6"/>
              <w:jc w:val="left"/>
            </w:pPr>
            <w:bookmarkStart w:id="144" w:name="sub_10118"/>
            <w:r w:rsidRPr="006C6F20">
              <w:t>Обеспечение</w:t>
            </w:r>
            <w:bookmarkEnd w:id="144"/>
          </w:p>
          <w:p w:rsidR="00515E83" w:rsidRPr="006C6F20" w:rsidRDefault="00515E83" w:rsidP="00EB26A8">
            <w:pPr>
              <w:pStyle w:val="afffff6"/>
              <w:jc w:val="left"/>
            </w:pPr>
            <w:r w:rsidRPr="006C6F20">
              <w:t>сельскохозяйственного</w:t>
            </w:r>
          </w:p>
          <w:p w:rsidR="00515E83" w:rsidRPr="006C6F20" w:rsidRDefault="00515E83" w:rsidP="00EB26A8">
            <w:pPr>
              <w:pStyle w:val="afffff6"/>
              <w:jc w:val="left"/>
            </w:pPr>
            <w:r w:rsidRPr="006C6F20">
              <w:t>производства</w:t>
            </w:r>
          </w:p>
        </w:tc>
        <w:tc>
          <w:tcPr>
            <w:tcW w:w="3827" w:type="dxa"/>
          </w:tcPr>
          <w:p w:rsidR="00515E83" w:rsidRPr="006C6F20" w:rsidRDefault="00515E83" w:rsidP="00EB26A8">
            <w:pPr>
              <w:pStyle w:val="afffff6"/>
            </w:pPr>
            <w:r w:rsidRPr="006C6F20">
              <w:t>Здания, строения, сооружения для хранения и первичной переработки сельскохозяйственной продукции, фермы, молочно-товарные фермы, полевые станы, машинно-тракторные станции</w:t>
            </w:r>
          </w:p>
        </w:tc>
        <w:tc>
          <w:tcPr>
            <w:tcW w:w="2658" w:type="dxa"/>
          </w:tcPr>
          <w:p w:rsidR="00515E83" w:rsidRPr="006C6F20" w:rsidRDefault="00515E83" w:rsidP="00EB26A8">
            <w:pPr>
              <w:pStyle w:val="afffff6"/>
            </w:pPr>
            <w:r w:rsidRPr="006C6F20">
              <w:t xml:space="preserve">Хозяйственные и складские постройки, административно-бытовые корпуса, ремонтные мастерские, мастерские по ремонту автотехники, гаражи для служебного и специального транспорта, </w:t>
            </w:r>
            <w:r w:rsidRPr="006C6F20">
              <w:lastRenderedPageBreak/>
              <w:t>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p w:rsidR="00515E83" w:rsidRPr="006C6F20" w:rsidRDefault="00515E83" w:rsidP="00EB26A8"/>
        </w:tc>
      </w:tr>
      <w:tr w:rsidR="00515E83" w:rsidRPr="006C6F20" w:rsidTr="00515E83">
        <w:trPr>
          <w:trHeight w:val="703"/>
        </w:trPr>
        <w:tc>
          <w:tcPr>
            <w:tcW w:w="961" w:type="dxa"/>
          </w:tcPr>
          <w:p w:rsidR="00515E83" w:rsidRPr="006C6F20" w:rsidRDefault="00515E83" w:rsidP="00EB26A8">
            <w:pPr>
              <w:pStyle w:val="afffff6"/>
              <w:jc w:val="left"/>
            </w:pPr>
            <w:r w:rsidRPr="006C6F20">
              <w:lastRenderedPageBreak/>
              <w:t>1.15</w:t>
            </w:r>
          </w:p>
        </w:tc>
        <w:tc>
          <w:tcPr>
            <w:tcW w:w="2208" w:type="dxa"/>
          </w:tcPr>
          <w:p w:rsidR="00515E83" w:rsidRPr="006C6F20" w:rsidRDefault="00515E83" w:rsidP="00EB26A8">
            <w:pPr>
              <w:pStyle w:val="afffff6"/>
              <w:jc w:val="left"/>
            </w:pPr>
            <w:bookmarkStart w:id="145" w:name="sub_10115"/>
            <w:r w:rsidRPr="006C6F20">
              <w:t>Хранение и переработка</w:t>
            </w:r>
            <w:bookmarkEnd w:id="145"/>
          </w:p>
          <w:p w:rsidR="00515E83" w:rsidRPr="006C6F20" w:rsidRDefault="00515E83" w:rsidP="00EB26A8">
            <w:pPr>
              <w:pStyle w:val="afffff6"/>
              <w:jc w:val="left"/>
            </w:pPr>
            <w:r w:rsidRPr="006C6F20">
              <w:t>сельскохозяйственной</w:t>
            </w:r>
          </w:p>
          <w:p w:rsidR="00515E83" w:rsidRPr="006C6F20" w:rsidRDefault="00515E83" w:rsidP="00EB26A8">
            <w:pPr>
              <w:pStyle w:val="afffff6"/>
              <w:jc w:val="left"/>
            </w:pPr>
            <w:r w:rsidRPr="006C6F20">
              <w:t>продукции</w:t>
            </w:r>
          </w:p>
        </w:tc>
        <w:tc>
          <w:tcPr>
            <w:tcW w:w="3827" w:type="dxa"/>
          </w:tcPr>
          <w:p w:rsidR="00515E83" w:rsidRPr="006C6F20" w:rsidRDefault="00515E83" w:rsidP="00EB26A8">
            <w:pPr>
              <w:pStyle w:val="afffff6"/>
            </w:pPr>
            <w:r w:rsidRPr="006C6F20">
              <w:t>Здания, сооружения, используемых для производства, хранения, первичной переработки сельскохозяйственной продукции</w:t>
            </w:r>
          </w:p>
        </w:tc>
        <w:tc>
          <w:tcPr>
            <w:tcW w:w="2658" w:type="dxa"/>
          </w:tcPr>
          <w:p w:rsidR="00515E83" w:rsidRPr="006C6F20" w:rsidRDefault="00515E83" w:rsidP="00EB26A8">
            <w:pPr>
              <w:pStyle w:val="afffff6"/>
            </w:pPr>
            <w:r w:rsidRPr="006C6F20">
              <w:t>Хозяйственные и складские постройки, административно-бытовые корпуса, ремонтные мастерские, мастерские по ремонту автотехники,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p w:rsidR="00515E83" w:rsidRPr="006C6F20" w:rsidRDefault="00515E83" w:rsidP="00EB26A8">
            <w:pPr>
              <w:pStyle w:val="afffff6"/>
            </w:pPr>
          </w:p>
        </w:tc>
      </w:tr>
      <w:tr w:rsidR="00515E83" w:rsidRPr="006C6F20" w:rsidTr="00337533">
        <w:trPr>
          <w:trHeight w:val="141"/>
        </w:trPr>
        <w:tc>
          <w:tcPr>
            <w:tcW w:w="961" w:type="dxa"/>
          </w:tcPr>
          <w:p w:rsidR="00515E83" w:rsidRPr="006C6F20" w:rsidRDefault="00515E83" w:rsidP="00EB26A8">
            <w:pPr>
              <w:pStyle w:val="afffff6"/>
              <w:jc w:val="left"/>
            </w:pPr>
            <w:r w:rsidRPr="006C6F20">
              <w:t>6.9</w:t>
            </w:r>
          </w:p>
        </w:tc>
        <w:tc>
          <w:tcPr>
            <w:tcW w:w="2208" w:type="dxa"/>
          </w:tcPr>
          <w:p w:rsidR="00515E83" w:rsidRPr="006C6F20" w:rsidRDefault="00515E83" w:rsidP="00EB26A8">
            <w:pPr>
              <w:pStyle w:val="afffff6"/>
              <w:jc w:val="left"/>
            </w:pPr>
            <w:r w:rsidRPr="006C6F20">
              <w:t>Склады</w:t>
            </w:r>
          </w:p>
        </w:tc>
        <w:tc>
          <w:tcPr>
            <w:tcW w:w="3827" w:type="dxa"/>
          </w:tcPr>
          <w:p w:rsidR="00515E83" w:rsidRPr="006C6F20" w:rsidRDefault="00515E83" w:rsidP="00EB26A8">
            <w:pPr>
              <w:pStyle w:val="afffff6"/>
              <w:jc w:val="left"/>
            </w:pPr>
            <w:r w:rsidRPr="006C6F2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w:t>
            </w:r>
            <w:r w:rsidR="00337533">
              <w:t>-</w:t>
            </w:r>
            <w:r w:rsidRPr="006C6F20">
              <w:t>ные и газоперекачивающие станции, элеваторы и продовольственные склады, за исключением железнодорожных перевалочных складов</w:t>
            </w:r>
          </w:p>
        </w:tc>
        <w:tc>
          <w:tcPr>
            <w:tcW w:w="2658" w:type="dxa"/>
          </w:tcPr>
          <w:p w:rsidR="00515E83" w:rsidRPr="006C6F20" w:rsidRDefault="00515E83"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515E83" w:rsidRPr="006C6F20" w:rsidRDefault="00515E83" w:rsidP="00337533">
            <w:pPr>
              <w:pStyle w:val="afffff6"/>
              <w:ind w:left="319"/>
              <w:jc w:val="left"/>
            </w:pPr>
          </w:p>
        </w:tc>
      </w:tr>
      <w:tr w:rsidR="00515E83" w:rsidRPr="006C6F20" w:rsidTr="00515E83">
        <w:trPr>
          <w:trHeight w:val="703"/>
        </w:trPr>
        <w:tc>
          <w:tcPr>
            <w:tcW w:w="961" w:type="dxa"/>
          </w:tcPr>
          <w:p w:rsidR="00515E83" w:rsidRPr="006C6F20" w:rsidRDefault="00515E83" w:rsidP="00EB26A8">
            <w:pPr>
              <w:pStyle w:val="afffff6"/>
              <w:tabs>
                <w:tab w:val="left" w:pos="284"/>
              </w:tabs>
              <w:ind w:firstLine="34"/>
              <w:jc w:val="left"/>
            </w:pPr>
            <w:r w:rsidRPr="006C6F20">
              <w:t>6.8</w:t>
            </w:r>
          </w:p>
        </w:tc>
        <w:tc>
          <w:tcPr>
            <w:tcW w:w="2208" w:type="dxa"/>
          </w:tcPr>
          <w:p w:rsidR="00515E83" w:rsidRPr="006C6F20" w:rsidRDefault="00515E83" w:rsidP="00EB26A8">
            <w:pPr>
              <w:pStyle w:val="afffff6"/>
              <w:tabs>
                <w:tab w:val="left" w:pos="284"/>
              </w:tabs>
              <w:ind w:firstLine="34"/>
              <w:jc w:val="left"/>
            </w:pPr>
            <w:r w:rsidRPr="006C6F20">
              <w:t>Связь</w:t>
            </w:r>
          </w:p>
        </w:tc>
        <w:tc>
          <w:tcPr>
            <w:tcW w:w="3827" w:type="dxa"/>
          </w:tcPr>
          <w:p w:rsidR="00515E83" w:rsidRPr="006C6F20" w:rsidRDefault="00515E83" w:rsidP="00EB26A8">
            <w:pPr>
              <w:pStyle w:val="afffff6"/>
              <w:tabs>
                <w:tab w:val="left" w:pos="284"/>
              </w:tabs>
              <w:jc w:val="left"/>
            </w:pPr>
            <w:r w:rsidRPr="006C6F20">
              <w:t xml:space="preserve">Объекты связи, радиовещания, телевидения, включая воздушные </w:t>
            </w:r>
            <w:r w:rsidRPr="006C6F20">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658" w:type="dxa"/>
          </w:tcPr>
          <w:p w:rsidR="00515E83" w:rsidRPr="006C6F20" w:rsidRDefault="00515E83"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lastRenderedPageBreak/>
              <w:t>Не установлено</w:t>
            </w:r>
          </w:p>
          <w:p w:rsidR="00515E83" w:rsidRPr="006C6F20" w:rsidRDefault="00515E83" w:rsidP="00EB26A8">
            <w:pPr>
              <w:pStyle w:val="afffff6"/>
              <w:tabs>
                <w:tab w:val="left" w:pos="284"/>
              </w:tabs>
              <w:jc w:val="left"/>
            </w:pPr>
          </w:p>
        </w:tc>
      </w:tr>
      <w:tr w:rsidR="00515E83" w:rsidRPr="006C6F20" w:rsidTr="00515E83">
        <w:trPr>
          <w:trHeight w:val="703"/>
        </w:trPr>
        <w:tc>
          <w:tcPr>
            <w:tcW w:w="961" w:type="dxa"/>
          </w:tcPr>
          <w:p w:rsidR="00515E83" w:rsidRPr="006C6F20" w:rsidRDefault="00515E83" w:rsidP="00EB26A8">
            <w:pPr>
              <w:pStyle w:val="afffff6"/>
              <w:jc w:val="left"/>
            </w:pPr>
            <w:r w:rsidRPr="006C6F20">
              <w:lastRenderedPageBreak/>
              <w:t>7.5</w:t>
            </w:r>
          </w:p>
        </w:tc>
        <w:tc>
          <w:tcPr>
            <w:tcW w:w="2208" w:type="dxa"/>
          </w:tcPr>
          <w:p w:rsidR="00515E83" w:rsidRPr="006C6F20" w:rsidRDefault="00515E83" w:rsidP="00EB26A8">
            <w:pPr>
              <w:pStyle w:val="afffff6"/>
              <w:jc w:val="left"/>
            </w:pPr>
            <w:r w:rsidRPr="006C6F20">
              <w:t>Трубопроводный транспорт</w:t>
            </w:r>
          </w:p>
        </w:tc>
        <w:tc>
          <w:tcPr>
            <w:tcW w:w="3827" w:type="dxa"/>
          </w:tcPr>
          <w:p w:rsidR="00515E83" w:rsidRPr="006C6F20" w:rsidRDefault="00515E83" w:rsidP="00EB26A8">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58" w:type="dxa"/>
          </w:tcPr>
          <w:p w:rsidR="00515E83" w:rsidRPr="006C6F20" w:rsidRDefault="00515E83" w:rsidP="00EB26A8">
            <w:pPr>
              <w:pStyle w:val="afffff6"/>
            </w:pPr>
            <w:r w:rsidRPr="006C6F20">
              <w:t>Хозяйственные постройки</w:t>
            </w:r>
          </w:p>
        </w:tc>
      </w:tr>
    </w:tbl>
    <w:p w:rsidR="00515E83" w:rsidRPr="006C6F20" w:rsidRDefault="00515E83" w:rsidP="00515E83">
      <w:pPr>
        <w:spacing w:after="136"/>
        <w:ind w:firstLine="540"/>
        <w:jc w:val="both"/>
      </w:pPr>
      <w:r w:rsidRPr="006C6F20">
        <w:t>Условно разрешённые виды использования объектов капитального строительства и земельных участков для зоны ОД-4 не устанавливаются.</w:t>
      </w:r>
    </w:p>
    <w:p w:rsidR="00515E83" w:rsidRPr="006C6F20" w:rsidRDefault="00515E83" w:rsidP="00515E83">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Параметры застройки земельных участков и объектов капитального строительства зоны ОД-4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both"/>
              <w:rPr>
                <w:rFonts w:ascii="Times New Roman" w:hAnsi="Times New Roman" w:cs="Times New Roman"/>
                <w:sz w:val="24"/>
                <w:szCs w:val="24"/>
              </w:rPr>
            </w:pP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Количество этажей</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center"/>
              <w:rPr>
                <w:rFonts w:ascii="Times New Roman" w:hAnsi="Times New Roman" w:cs="Times New Roman"/>
                <w:sz w:val="24"/>
                <w:szCs w:val="24"/>
              </w:rPr>
            </w:pP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center"/>
              <w:rPr>
                <w:rFonts w:ascii="Times New Roman" w:hAnsi="Times New Roman" w:cs="Times New Roman"/>
                <w:sz w:val="24"/>
                <w:szCs w:val="24"/>
              </w:rPr>
            </w:pP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16 м</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 м</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both"/>
              <w:rPr>
                <w:rFonts w:ascii="Times New Roman" w:hAnsi="Times New Roman" w:cs="Times New Roman"/>
                <w:sz w:val="24"/>
                <w:szCs w:val="24"/>
              </w:rPr>
            </w:pP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 xml:space="preserve">60% </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49"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w:t>
            </w: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both"/>
              <w:rPr>
                <w:rFonts w:ascii="Times New Roman" w:hAnsi="Times New Roman" w:cs="Times New Roman"/>
                <w:sz w:val="24"/>
                <w:szCs w:val="24"/>
              </w:rPr>
            </w:pPr>
          </w:p>
        </w:tc>
      </w:tr>
      <w:tr w:rsidR="00515E83"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515E83" w:rsidRPr="006C6F20" w:rsidRDefault="00515E83" w:rsidP="00EB26A8">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515E83" w:rsidRPr="006C6F20" w:rsidRDefault="00515E83"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 м</w:t>
            </w:r>
          </w:p>
        </w:tc>
      </w:tr>
    </w:tbl>
    <w:p w:rsidR="00515E83" w:rsidRPr="006C6F20" w:rsidRDefault="00515E83" w:rsidP="00515E83">
      <w:pPr>
        <w:spacing w:after="136"/>
        <w:ind w:firstLine="708"/>
        <w:jc w:val="both"/>
      </w:pPr>
      <w:r w:rsidRPr="006C6F20">
        <w:t>Ограничения использования земельных участков и объектов капитального строительства указаны в  статье 31настоящих Правил.</w:t>
      </w:r>
    </w:p>
    <w:p w:rsidR="00A13FD0" w:rsidRPr="006C6F20" w:rsidRDefault="00E0737E" w:rsidP="00A13FD0">
      <w:pPr>
        <w:jc w:val="center"/>
        <w:outlineLvl w:val="0"/>
        <w:rPr>
          <w:b/>
        </w:rPr>
      </w:pPr>
      <w:bookmarkStart w:id="146" w:name="_Toc531911936"/>
      <w:r w:rsidRPr="006C6F20">
        <w:rPr>
          <w:b/>
        </w:rPr>
        <w:t>Статья 21</w:t>
      </w:r>
      <w:r w:rsidR="00A13FD0" w:rsidRPr="006C6F20">
        <w:rPr>
          <w:b/>
        </w:rPr>
        <w:t>. Производственные зоны:</w:t>
      </w:r>
      <w:bookmarkEnd w:id="141"/>
      <w:bookmarkEnd w:id="142"/>
      <w:bookmarkEnd w:id="143"/>
      <w:bookmarkEnd w:id="146"/>
    </w:p>
    <w:p w:rsidR="00A13FD0" w:rsidRPr="006C6F20" w:rsidRDefault="00A13FD0" w:rsidP="00A13FD0">
      <w:pPr>
        <w:ind w:firstLine="567"/>
        <w:jc w:val="center"/>
        <w:outlineLvl w:val="0"/>
        <w:rPr>
          <w:b/>
        </w:rPr>
      </w:pPr>
    </w:p>
    <w:p w:rsidR="00A13FD0" w:rsidRPr="006C6F20" w:rsidRDefault="00A13FD0" w:rsidP="005940E9">
      <w:pPr>
        <w:numPr>
          <w:ilvl w:val="0"/>
          <w:numId w:val="16"/>
        </w:numPr>
        <w:jc w:val="center"/>
        <w:outlineLvl w:val="0"/>
        <w:rPr>
          <w:b/>
          <w:u w:val="single"/>
        </w:rPr>
      </w:pPr>
      <w:bookmarkStart w:id="147" w:name="_Toc295120268"/>
      <w:bookmarkStart w:id="148" w:name="_Toc295120646"/>
      <w:bookmarkStart w:id="149" w:name="_Toc306653225"/>
      <w:bookmarkStart w:id="150" w:name="_Toc531911937"/>
      <w:r w:rsidRPr="006C6F20">
        <w:rPr>
          <w:b/>
          <w:u w:val="single"/>
        </w:rPr>
        <w:t>П-1- Производственные зоны предприятий IV и V класса вредности</w:t>
      </w:r>
      <w:bookmarkEnd w:id="147"/>
      <w:bookmarkEnd w:id="148"/>
      <w:bookmarkEnd w:id="149"/>
      <w:bookmarkEnd w:id="150"/>
    </w:p>
    <w:p w:rsidR="00A13FD0" w:rsidRPr="006C6F20" w:rsidRDefault="00A13FD0" w:rsidP="00A13FD0">
      <w:pPr>
        <w:tabs>
          <w:tab w:val="left" w:pos="6161"/>
        </w:tabs>
        <w:outlineLvl w:val="0"/>
        <w:rPr>
          <w:b/>
          <w:u w:val="single"/>
        </w:rPr>
      </w:pPr>
    </w:p>
    <w:p w:rsidR="00A13FD0" w:rsidRPr="006C6F20" w:rsidRDefault="00A13FD0" w:rsidP="00A13FD0">
      <w:pPr>
        <w:ind w:firstLine="900"/>
        <w:jc w:val="both"/>
      </w:pPr>
      <w:r w:rsidRPr="006C6F20">
        <w:t>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A13FD0" w:rsidRPr="006C6F20" w:rsidRDefault="00A13FD0" w:rsidP="00A13FD0">
      <w:pPr>
        <w:ind w:firstLine="900"/>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36"/>
        <w:gridCol w:w="1906"/>
        <w:gridCol w:w="4820"/>
        <w:gridCol w:w="2225"/>
        <w:gridCol w:w="7"/>
      </w:tblGrid>
      <w:tr w:rsidR="00A13FD0" w:rsidRPr="006C6F20" w:rsidTr="007D3B47">
        <w:trPr>
          <w:trHeight w:val="703"/>
        </w:trPr>
        <w:tc>
          <w:tcPr>
            <w:tcW w:w="894" w:type="dxa"/>
          </w:tcPr>
          <w:p w:rsidR="00A13FD0" w:rsidRPr="006C6F20" w:rsidRDefault="00A13FD0" w:rsidP="005940E9">
            <w:pPr>
              <w:spacing w:after="136"/>
              <w:ind w:right="28"/>
              <w:jc w:val="both"/>
            </w:pPr>
            <w:r w:rsidRPr="006C6F20">
              <w:rPr>
                <w:b/>
                <w:bCs/>
              </w:rPr>
              <w:t>Код</w:t>
            </w:r>
          </w:p>
        </w:tc>
        <w:tc>
          <w:tcPr>
            <w:tcW w:w="1942" w:type="dxa"/>
            <w:gridSpan w:val="2"/>
          </w:tcPr>
          <w:p w:rsidR="00A13FD0" w:rsidRPr="006C6F20" w:rsidRDefault="00A13FD0" w:rsidP="00C44858">
            <w:pPr>
              <w:spacing w:after="136"/>
              <w:ind w:right="28"/>
              <w:jc w:val="both"/>
            </w:pPr>
            <w:r w:rsidRPr="006C6F20">
              <w:rPr>
                <w:b/>
                <w:bCs/>
              </w:rPr>
              <w:t xml:space="preserve">Наименование вида разрешённого использования </w:t>
            </w:r>
            <w:r w:rsidRPr="006C6F20">
              <w:rPr>
                <w:b/>
                <w:bCs/>
              </w:rPr>
              <w:lastRenderedPageBreak/>
              <w:t>земельных участков</w:t>
            </w:r>
          </w:p>
        </w:tc>
        <w:tc>
          <w:tcPr>
            <w:tcW w:w="4820" w:type="dxa"/>
          </w:tcPr>
          <w:p w:rsidR="00A13FD0" w:rsidRPr="006C6F20" w:rsidRDefault="00A13FD0" w:rsidP="00C44858">
            <w:pPr>
              <w:spacing w:after="136"/>
              <w:ind w:right="28"/>
              <w:jc w:val="both"/>
            </w:pPr>
            <w:r w:rsidRPr="006C6F20">
              <w:rPr>
                <w:b/>
                <w:bCs/>
              </w:rPr>
              <w:lastRenderedPageBreak/>
              <w:t>Наименование вида разрешённого использования объектов капитального строительства</w:t>
            </w:r>
          </w:p>
        </w:tc>
        <w:tc>
          <w:tcPr>
            <w:tcW w:w="2232" w:type="dxa"/>
            <w:gridSpan w:val="2"/>
          </w:tcPr>
          <w:p w:rsidR="00A13FD0" w:rsidRPr="006C6F20" w:rsidRDefault="00A13FD0" w:rsidP="005940E9">
            <w:pPr>
              <w:spacing w:after="136"/>
              <w:ind w:right="28"/>
              <w:jc w:val="both"/>
            </w:pPr>
            <w:r w:rsidRPr="006C6F20">
              <w:rPr>
                <w:b/>
                <w:bCs/>
              </w:rPr>
              <w:t xml:space="preserve">Наименование вспомогательного вида разрешённого </w:t>
            </w:r>
            <w:r w:rsidRPr="006C6F20">
              <w:rPr>
                <w:b/>
                <w:bCs/>
              </w:rPr>
              <w:lastRenderedPageBreak/>
              <w:t>использования объектов капитального строительства</w:t>
            </w:r>
          </w:p>
        </w:tc>
      </w:tr>
      <w:tr w:rsidR="00C44858" w:rsidRPr="006C6F20" w:rsidTr="00C44858">
        <w:trPr>
          <w:trHeight w:val="299"/>
        </w:trPr>
        <w:tc>
          <w:tcPr>
            <w:tcW w:w="894" w:type="dxa"/>
          </w:tcPr>
          <w:p w:rsidR="00C44858" w:rsidRPr="006C6F20" w:rsidRDefault="00C44858" w:rsidP="005940E9">
            <w:pPr>
              <w:pStyle w:val="afffff6"/>
              <w:jc w:val="left"/>
            </w:pPr>
          </w:p>
        </w:tc>
        <w:tc>
          <w:tcPr>
            <w:tcW w:w="8994" w:type="dxa"/>
            <w:gridSpan w:val="5"/>
          </w:tcPr>
          <w:p w:rsidR="00C44858" w:rsidRPr="006C6F20" w:rsidRDefault="00C44858" w:rsidP="00C44858">
            <w:pPr>
              <w:pStyle w:val="afffff6"/>
            </w:pPr>
            <w:r w:rsidRPr="006C6F20">
              <w:rPr>
                <w:b/>
                <w:bCs/>
              </w:rPr>
              <w:t>Основной вид разрешённого использования</w:t>
            </w:r>
          </w:p>
        </w:tc>
      </w:tr>
      <w:tr w:rsidR="00A13FD0" w:rsidRPr="006C6F20" w:rsidTr="007D3B47">
        <w:trPr>
          <w:trHeight w:val="703"/>
        </w:trPr>
        <w:tc>
          <w:tcPr>
            <w:tcW w:w="894" w:type="dxa"/>
          </w:tcPr>
          <w:p w:rsidR="00A13FD0" w:rsidRPr="006C6F20" w:rsidRDefault="00A13FD0" w:rsidP="005940E9">
            <w:pPr>
              <w:pStyle w:val="afffff6"/>
              <w:jc w:val="left"/>
            </w:pPr>
            <w:r w:rsidRPr="006C6F20">
              <w:t>6.0</w:t>
            </w:r>
          </w:p>
        </w:tc>
        <w:tc>
          <w:tcPr>
            <w:tcW w:w="1942" w:type="dxa"/>
            <w:gridSpan w:val="2"/>
          </w:tcPr>
          <w:p w:rsidR="00A13FD0" w:rsidRPr="006C6F20" w:rsidRDefault="00A13FD0" w:rsidP="005940E9">
            <w:pPr>
              <w:autoSpaceDE w:val="0"/>
              <w:autoSpaceDN w:val="0"/>
              <w:adjustRightInd w:val="0"/>
              <w:rPr>
                <w:rFonts w:eastAsia="Calibri"/>
                <w:bCs/>
              </w:rPr>
            </w:pPr>
            <w:r w:rsidRPr="006C6F20">
              <w:rPr>
                <w:rFonts w:eastAsia="Calibri"/>
                <w:bCs/>
              </w:rPr>
              <w:t>Производственная деятельность</w:t>
            </w:r>
          </w:p>
          <w:p w:rsidR="00A13FD0" w:rsidRPr="006C6F20" w:rsidRDefault="00A13FD0" w:rsidP="005940E9">
            <w:pPr>
              <w:pStyle w:val="afffff6"/>
              <w:jc w:val="left"/>
            </w:pPr>
          </w:p>
        </w:tc>
        <w:tc>
          <w:tcPr>
            <w:tcW w:w="4820" w:type="dxa"/>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Промышленные объекты и производства четвертого класса с санитарно-защитной зоной 100 м, в том числе:</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промышленные установки для низкотемпературного хранения пищевых продуктов емкостью более 600 тонн;</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склады горюче-смазочных материалов;</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мельницы производительностью от 0,5 до 2 т/час.</w:t>
            </w:r>
          </w:p>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Промышленные объекты и производства пятого класса с санитарно-защитной зоной 50 м, в том числе:</w:t>
            </w:r>
          </w:p>
          <w:p w:rsidR="00A13FD0" w:rsidRPr="006C6F20" w:rsidRDefault="00A13FD0" w:rsidP="005940E9">
            <w:pPr>
              <w:pStyle w:val="afffff6"/>
            </w:pPr>
            <w:r w:rsidRPr="006C6F20">
              <w:t>- малые предприятия и цеха малой мощности;</w:t>
            </w:r>
          </w:p>
          <w:p w:rsidR="00A13FD0" w:rsidRPr="006C6F20" w:rsidRDefault="00A13FD0" w:rsidP="005940E9">
            <w:r w:rsidRPr="006C6F20">
              <w:t>- производства пищевые заготовочные, включая фабрики-кухни, школьно-базовые столовые.</w:t>
            </w:r>
          </w:p>
          <w:p w:rsidR="00A13FD0" w:rsidRPr="006C6F20" w:rsidRDefault="00A13FD0" w:rsidP="005940E9"/>
        </w:tc>
        <w:tc>
          <w:tcPr>
            <w:tcW w:w="2232" w:type="dxa"/>
            <w:gridSpan w:val="2"/>
          </w:tcPr>
          <w:p w:rsidR="00A13FD0" w:rsidRPr="006C6F20" w:rsidRDefault="00A13FD0" w:rsidP="005940E9">
            <w:pPr>
              <w:pStyle w:val="afffff6"/>
            </w:pPr>
            <w:r w:rsidRPr="006C6F20">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общественные зеленые насаждения; объекты гражданской обороны; объекты пожарной охраны (гидранты, резервуары и т.п.)</w:t>
            </w:r>
          </w:p>
        </w:tc>
      </w:tr>
      <w:tr w:rsidR="00A13FD0" w:rsidRPr="006C6F20" w:rsidTr="007D3B47">
        <w:trPr>
          <w:trHeight w:val="703"/>
        </w:trPr>
        <w:tc>
          <w:tcPr>
            <w:tcW w:w="894" w:type="dxa"/>
          </w:tcPr>
          <w:p w:rsidR="00A13FD0" w:rsidRPr="006C6F20" w:rsidRDefault="00A13FD0" w:rsidP="005940E9">
            <w:pPr>
              <w:pStyle w:val="afffff6"/>
              <w:jc w:val="left"/>
            </w:pPr>
            <w:r w:rsidRPr="006C6F20">
              <w:t>4.9</w:t>
            </w:r>
          </w:p>
        </w:tc>
        <w:tc>
          <w:tcPr>
            <w:tcW w:w="1942" w:type="dxa"/>
            <w:gridSpan w:val="2"/>
          </w:tcPr>
          <w:p w:rsidR="00A13FD0" w:rsidRPr="006C6F20" w:rsidRDefault="00A13FD0" w:rsidP="005940E9">
            <w:pPr>
              <w:pStyle w:val="afffff6"/>
              <w:jc w:val="left"/>
            </w:pPr>
            <w:r w:rsidRPr="006C6F20">
              <w:t>Обслуживание автотранспорта</w:t>
            </w:r>
          </w:p>
        </w:tc>
        <w:tc>
          <w:tcPr>
            <w:tcW w:w="4820" w:type="dxa"/>
          </w:tcPr>
          <w:p w:rsidR="00A13FD0" w:rsidRPr="006C6F20" w:rsidRDefault="00A13FD0" w:rsidP="00C44858">
            <w:pPr>
              <w:pStyle w:val="afffff6"/>
              <w:jc w:val="left"/>
            </w:pPr>
            <w:r w:rsidRPr="006C6F2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c>
          <w:tcPr>
            <w:tcW w:w="2232" w:type="dxa"/>
            <w:gridSpan w:val="2"/>
          </w:tcPr>
          <w:p w:rsidR="00A13FD0" w:rsidRPr="006C6F20" w:rsidRDefault="00A13FD0" w:rsidP="00C44858">
            <w:pPr>
              <w:pStyle w:val="afffff6"/>
              <w:jc w:val="left"/>
            </w:pPr>
            <w:r w:rsidRPr="006C6F20">
              <w:t>Не установлено</w:t>
            </w:r>
          </w:p>
        </w:tc>
      </w:tr>
      <w:tr w:rsidR="00A13FD0" w:rsidRPr="006C6F20" w:rsidTr="007D3B47">
        <w:trPr>
          <w:trHeight w:val="703"/>
        </w:trPr>
        <w:tc>
          <w:tcPr>
            <w:tcW w:w="894" w:type="dxa"/>
          </w:tcPr>
          <w:p w:rsidR="00A13FD0" w:rsidRPr="006C6F20" w:rsidRDefault="00A13FD0" w:rsidP="005940E9">
            <w:pPr>
              <w:pStyle w:val="afffff6"/>
              <w:jc w:val="left"/>
            </w:pPr>
            <w:r w:rsidRPr="006C6F20">
              <w:lastRenderedPageBreak/>
              <w:t>4.9.1.</w:t>
            </w:r>
          </w:p>
        </w:tc>
        <w:tc>
          <w:tcPr>
            <w:tcW w:w="1942" w:type="dxa"/>
            <w:gridSpan w:val="2"/>
          </w:tcPr>
          <w:p w:rsidR="00A13FD0" w:rsidRPr="006C6F20" w:rsidRDefault="00A13FD0" w:rsidP="005940E9">
            <w:pPr>
              <w:pStyle w:val="afffff6"/>
              <w:jc w:val="left"/>
            </w:pPr>
            <w:r w:rsidRPr="006C6F20">
              <w:t>Объекты придорожного сервиса</w:t>
            </w:r>
          </w:p>
        </w:tc>
        <w:tc>
          <w:tcPr>
            <w:tcW w:w="4820" w:type="dxa"/>
          </w:tcPr>
          <w:p w:rsidR="00A13FD0" w:rsidRPr="006C6F20" w:rsidRDefault="00A13FD0" w:rsidP="00C44858">
            <w:pPr>
              <w:pStyle w:val="ConsPlusNormal"/>
              <w:numPr>
                <w:ilvl w:val="0"/>
                <w:numId w:val="13"/>
              </w:numPr>
              <w:suppressAutoHyphens/>
              <w:autoSpaceDN/>
              <w:adjustRightInd/>
              <w:ind w:left="0"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размещение автозаправочных станций (бензиновых,газовых); </w:t>
            </w:r>
          </w:p>
          <w:p w:rsidR="00A13FD0" w:rsidRPr="006C6F20" w:rsidRDefault="00A13FD0" w:rsidP="00C44858">
            <w:pPr>
              <w:pStyle w:val="ConsPlusNormal"/>
              <w:numPr>
                <w:ilvl w:val="0"/>
                <w:numId w:val="13"/>
              </w:numPr>
              <w:suppressAutoHyphens/>
              <w:autoSpaceDN/>
              <w:adjustRightInd/>
              <w:ind w:left="0" w:firstLine="0"/>
              <w:jc w:val="both"/>
              <w:rPr>
                <w:rFonts w:ascii="Times New Roman" w:hAnsi="Times New Roman" w:cs="Times New Roman"/>
                <w:sz w:val="24"/>
                <w:szCs w:val="24"/>
              </w:rPr>
            </w:pPr>
            <w:r w:rsidRPr="006C6F20">
              <w:rPr>
                <w:rFonts w:ascii="Times New Roman" w:hAnsi="Times New Roman" w:cs="Times New Roman"/>
                <w:sz w:val="24"/>
                <w:szCs w:val="24"/>
              </w:rPr>
              <w:t>размещение магазинов сопутствующей торговли, зданий общественного питания как объектов придорожного сервиса;</w:t>
            </w:r>
          </w:p>
          <w:p w:rsidR="00A13FD0" w:rsidRPr="006C6F20" w:rsidRDefault="00A13FD0" w:rsidP="00C44858">
            <w:pPr>
              <w:pStyle w:val="afffff6"/>
              <w:numPr>
                <w:ilvl w:val="0"/>
                <w:numId w:val="13"/>
              </w:numPr>
              <w:ind w:left="0" w:firstLine="0"/>
            </w:pPr>
            <w:r w:rsidRPr="006C6F20">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232" w:type="dxa"/>
            <w:gridSpan w:val="2"/>
          </w:tcPr>
          <w:p w:rsidR="00A13FD0" w:rsidRPr="006C6F20" w:rsidRDefault="00A13FD0" w:rsidP="00C44858">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tc>
      </w:tr>
      <w:tr w:rsidR="00A13FD0" w:rsidRPr="006C6F20" w:rsidTr="007D3B47">
        <w:trPr>
          <w:trHeight w:val="703"/>
        </w:trPr>
        <w:tc>
          <w:tcPr>
            <w:tcW w:w="894" w:type="dxa"/>
          </w:tcPr>
          <w:p w:rsidR="00A13FD0" w:rsidRPr="006C6F20" w:rsidRDefault="00A13FD0" w:rsidP="005940E9">
            <w:pPr>
              <w:pStyle w:val="afffff6"/>
              <w:jc w:val="left"/>
            </w:pPr>
            <w:r w:rsidRPr="006C6F20">
              <w:t>7.1</w:t>
            </w:r>
          </w:p>
        </w:tc>
        <w:tc>
          <w:tcPr>
            <w:tcW w:w="1942" w:type="dxa"/>
            <w:gridSpan w:val="2"/>
          </w:tcPr>
          <w:p w:rsidR="00A13FD0" w:rsidRPr="006C6F20" w:rsidRDefault="00A13FD0" w:rsidP="005940E9">
            <w:pPr>
              <w:pStyle w:val="afffff6"/>
              <w:jc w:val="left"/>
            </w:pPr>
            <w:r w:rsidRPr="006C6F20">
              <w:t>Железнодорожный транспорт</w:t>
            </w:r>
          </w:p>
        </w:tc>
        <w:tc>
          <w:tcPr>
            <w:tcW w:w="4820" w:type="dxa"/>
          </w:tcPr>
          <w:p w:rsidR="00A13FD0" w:rsidRPr="006C6F20" w:rsidRDefault="00A13FD0" w:rsidP="00C44858">
            <w:pPr>
              <w:pStyle w:val="afffff6"/>
              <w:numPr>
                <w:ilvl w:val="0"/>
                <w:numId w:val="13"/>
              </w:numPr>
              <w:ind w:left="0" w:firstLine="0"/>
            </w:pPr>
            <w:r w:rsidRPr="006C6F20">
              <w:t>размещение железнодорожных путей;</w:t>
            </w:r>
          </w:p>
          <w:p w:rsidR="00A13FD0" w:rsidRPr="006C6F20" w:rsidRDefault="00A13FD0" w:rsidP="00C44858">
            <w:pPr>
              <w:pStyle w:val="afffff6"/>
              <w:numPr>
                <w:ilvl w:val="0"/>
                <w:numId w:val="13"/>
              </w:numPr>
              <w:ind w:left="0" w:firstLine="0"/>
            </w:pPr>
            <w:r w:rsidRPr="006C6F20">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2232" w:type="dxa"/>
            <w:gridSpan w:val="2"/>
          </w:tcPr>
          <w:p w:rsidR="00A13FD0" w:rsidRPr="006C6F20" w:rsidRDefault="00A13FD0" w:rsidP="00C44858">
            <w:pPr>
              <w:pStyle w:val="afffff6"/>
            </w:pPr>
            <w:r w:rsidRPr="006C6F20">
              <w:t>Не установлено</w:t>
            </w:r>
          </w:p>
        </w:tc>
      </w:tr>
      <w:tr w:rsidR="00A13FD0" w:rsidRPr="006C6F20" w:rsidTr="007D3B47">
        <w:trPr>
          <w:trHeight w:val="703"/>
        </w:trPr>
        <w:tc>
          <w:tcPr>
            <w:tcW w:w="894" w:type="dxa"/>
          </w:tcPr>
          <w:p w:rsidR="00A13FD0" w:rsidRPr="006C6F20" w:rsidRDefault="00A13FD0" w:rsidP="005940E9">
            <w:pPr>
              <w:pStyle w:val="afffff6"/>
              <w:tabs>
                <w:tab w:val="left" w:pos="284"/>
              </w:tabs>
              <w:ind w:firstLine="34"/>
              <w:jc w:val="left"/>
            </w:pPr>
            <w:r w:rsidRPr="006C6F20">
              <w:t>6.8</w:t>
            </w:r>
          </w:p>
        </w:tc>
        <w:tc>
          <w:tcPr>
            <w:tcW w:w="1942" w:type="dxa"/>
            <w:gridSpan w:val="2"/>
          </w:tcPr>
          <w:p w:rsidR="00A13FD0" w:rsidRPr="006C6F20" w:rsidRDefault="00A13FD0" w:rsidP="005940E9">
            <w:pPr>
              <w:pStyle w:val="afffff6"/>
              <w:tabs>
                <w:tab w:val="left" w:pos="284"/>
              </w:tabs>
              <w:ind w:firstLine="34"/>
              <w:jc w:val="left"/>
            </w:pPr>
            <w:r w:rsidRPr="006C6F20">
              <w:t>Связь</w:t>
            </w:r>
          </w:p>
        </w:tc>
        <w:tc>
          <w:tcPr>
            <w:tcW w:w="4820" w:type="dxa"/>
          </w:tcPr>
          <w:p w:rsidR="00A13FD0" w:rsidRPr="006C6F20" w:rsidRDefault="00A13FD0" w:rsidP="00C44858">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232" w:type="dxa"/>
            <w:gridSpan w:val="2"/>
          </w:tcPr>
          <w:p w:rsidR="00A13FD0" w:rsidRPr="006C6F20" w:rsidRDefault="00A13FD0" w:rsidP="00C44858">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C44858">
            <w:pPr>
              <w:pStyle w:val="afffff6"/>
              <w:numPr>
                <w:ilvl w:val="0"/>
                <w:numId w:val="14"/>
              </w:numPr>
              <w:tabs>
                <w:tab w:val="left" w:pos="284"/>
              </w:tabs>
              <w:ind w:left="0" w:firstLine="0"/>
              <w:jc w:val="left"/>
            </w:pPr>
          </w:p>
        </w:tc>
      </w:tr>
      <w:tr w:rsidR="00A13FD0" w:rsidRPr="006C6F20" w:rsidTr="007D3B47">
        <w:trPr>
          <w:trHeight w:val="703"/>
        </w:trPr>
        <w:tc>
          <w:tcPr>
            <w:tcW w:w="894" w:type="dxa"/>
          </w:tcPr>
          <w:p w:rsidR="00A13FD0" w:rsidRPr="006C6F20" w:rsidRDefault="00A13FD0" w:rsidP="005940E9">
            <w:pPr>
              <w:pStyle w:val="afffff6"/>
              <w:jc w:val="left"/>
            </w:pPr>
            <w:r w:rsidRPr="006C6F20">
              <w:t>7.5</w:t>
            </w:r>
          </w:p>
        </w:tc>
        <w:tc>
          <w:tcPr>
            <w:tcW w:w="1942" w:type="dxa"/>
            <w:gridSpan w:val="2"/>
          </w:tcPr>
          <w:p w:rsidR="00A13FD0" w:rsidRPr="006C6F20" w:rsidRDefault="00A13FD0" w:rsidP="005940E9">
            <w:pPr>
              <w:pStyle w:val="afffff6"/>
              <w:jc w:val="left"/>
            </w:pPr>
            <w:r w:rsidRPr="006C6F20">
              <w:t>Трубопроводный транспорт</w:t>
            </w:r>
          </w:p>
        </w:tc>
        <w:tc>
          <w:tcPr>
            <w:tcW w:w="4820" w:type="dxa"/>
          </w:tcPr>
          <w:p w:rsidR="00A13FD0" w:rsidRPr="006C6F20" w:rsidRDefault="00A13FD0" w:rsidP="00C44858">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gridSpan w:val="2"/>
          </w:tcPr>
          <w:p w:rsidR="00A13FD0" w:rsidRPr="006C6F20" w:rsidRDefault="00A13FD0" w:rsidP="00C44858">
            <w:pPr>
              <w:pStyle w:val="afffff6"/>
            </w:pPr>
            <w:r w:rsidRPr="006C6F20">
              <w:t>Хозяйственные постройки</w:t>
            </w:r>
          </w:p>
        </w:tc>
      </w:tr>
      <w:tr w:rsidR="00A13FD0" w:rsidRPr="006C6F20" w:rsidTr="007D3B47">
        <w:trPr>
          <w:trHeight w:val="703"/>
        </w:trPr>
        <w:tc>
          <w:tcPr>
            <w:tcW w:w="894" w:type="dxa"/>
          </w:tcPr>
          <w:p w:rsidR="00A13FD0" w:rsidRPr="006C6F20" w:rsidRDefault="00A13FD0" w:rsidP="005940E9">
            <w:pPr>
              <w:pStyle w:val="afffff6"/>
              <w:jc w:val="left"/>
            </w:pPr>
            <w:r w:rsidRPr="006C6F20">
              <w:t>6.7</w:t>
            </w:r>
          </w:p>
        </w:tc>
        <w:tc>
          <w:tcPr>
            <w:tcW w:w="1942" w:type="dxa"/>
            <w:gridSpan w:val="2"/>
          </w:tcPr>
          <w:p w:rsidR="00A13FD0" w:rsidRPr="006C6F20" w:rsidRDefault="00A13FD0" w:rsidP="005940E9">
            <w:pPr>
              <w:pStyle w:val="afffff6"/>
              <w:jc w:val="left"/>
            </w:pPr>
            <w:r w:rsidRPr="006C6F20">
              <w:t>Энергетика</w:t>
            </w:r>
          </w:p>
        </w:tc>
        <w:tc>
          <w:tcPr>
            <w:tcW w:w="4820" w:type="dxa"/>
          </w:tcPr>
          <w:p w:rsidR="00A13FD0" w:rsidRPr="006C6F20" w:rsidRDefault="00A13FD0" w:rsidP="00C44858">
            <w:pPr>
              <w:pStyle w:val="afffff6"/>
            </w:pPr>
            <w:r w:rsidRPr="006C6F20">
              <w:t xml:space="preserve">Объекты гидроэнергетики, тепловых станций и других электростанций; </w:t>
            </w:r>
          </w:p>
          <w:p w:rsidR="00A13FD0" w:rsidRPr="006C6F20" w:rsidRDefault="00A13FD0" w:rsidP="00C44858">
            <w:pPr>
              <w:pStyle w:val="afffff6"/>
            </w:pPr>
            <w:r w:rsidRPr="006C6F20">
              <w:t>Объекты электросетевого хозяйства.</w:t>
            </w:r>
          </w:p>
          <w:p w:rsidR="00A13FD0" w:rsidRPr="006C6F20" w:rsidRDefault="00A13FD0" w:rsidP="00C44858"/>
        </w:tc>
        <w:tc>
          <w:tcPr>
            <w:tcW w:w="2232" w:type="dxa"/>
            <w:gridSpan w:val="2"/>
          </w:tcPr>
          <w:p w:rsidR="00A13FD0" w:rsidRPr="006C6F20" w:rsidRDefault="00A13FD0" w:rsidP="00C44858">
            <w:pPr>
              <w:pStyle w:val="afffff6"/>
            </w:pPr>
            <w:r w:rsidRPr="006C6F20">
              <w:t>Сооружения для электростанций обслуживающие и вспомогательные (золоотвалов, гидротехнических сооружений)</w:t>
            </w:r>
          </w:p>
        </w:tc>
      </w:tr>
      <w:tr w:rsidR="00A13FD0" w:rsidRPr="006C6F20" w:rsidTr="007D3B47">
        <w:trPr>
          <w:gridAfter w:val="1"/>
          <w:wAfter w:w="7" w:type="dxa"/>
          <w:trHeight w:val="328"/>
        </w:trPr>
        <w:tc>
          <w:tcPr>
            <w:tcW w:w="930" w:type="dxa"/>
            <w:gridSpan w:val="2"/>
          </w:tcPr>
          <w:p w:rsidR="00A13FD0" w:rsidRPr="004D6F43" w:rsidRDefault="00A13FD0" w:rsidP="005940E9">
            <w:pPr>
              <w:pStyle w:val="affff6"/>
              <w:suppressAutoHyphens/>
              <w:spacing w:before="0"/>
              <w:ind w:firstLine="0"/>
              <w:jc w:val="center"/>
              <w:rPr>
                <w:rFonts w:ascii="Times New Roman" w:hAnsi="Times New Roman"/>
                <w:b/>
                <w:color w:val="auto"/>
                <w:sz w:val="24"/>
              </w:rPr>
            </w:pPr>
            <w:bookmarkStart w:id="151" w:name="_Toc295120269"/>
            <w:bookmarkStart w:id="152" w:name="_Toc295120647"/>
            <w:bookmarkStart w:id="153" w:name="_Toc306653226"/>
          </w:p>
        </w:tc>
        <w:tc>
          <w:tcPr>
            <w:tcW w:w="6726" w:type="dxa"/>
            <w:gridSpan w:val="2"/>
          </w:tcPr>
          <w:p w:rsidR="00A13FD0" w:rsidRPr="004D6F43" w:rsidRDefault="00A13FD0" w:rsidP="00C44858">
            <w:pPr>
              <w:pStyle w:val="affff6"/>
              <w:suppressAutoHyphens/>
              <w:spacing w:before="0"/>
              <w:ind w:firstLine="0"/>
              <w:jc w:val="center"/>
              <w:rPr>
                <w:rFonts w:ascii="Times New Roman" w:hAnsi="Times New Roman"/>
                <w:color w:val="auto"/>
                <w:sz w:val="24"/>
              </w:rPr>
            </w:pPr>
            <w:r w:rsidRPr="006C6F20">
              <w:rPr>
                <w:rFonts w:ascii="Times New Roman" w:hAnsi="Times New Roman"/>
                <w:b/>
                <w:color w:val="auto"/>
                <w:sz w:val="24"/>
              </w:rPr>
              <w:t>Условно разрешённые виды использования</w:t>
            </w:r>
          </w:p>
        </w:tc>
        <w:tc>
          <w:tcPr>
            <w:tcW w:w="2225" w:type="dxa"/>
          </w:tcPr>
          <w:p w:rsidR="00A13FD0" w:rsidRPr="004D6F43" w:rsidRDefault="00A13FD0" w:rsidP="005940E9">
            <w:pPr>
              <w:pStyle w:val="affff6"/>
              <w:suppressAutoHyphens/>
              <w:spacing w:before="0"/>
              <w:ind w:firstLine="0"/>
              <w:jc w:val="center"/>
              <w:rPr>
                <w:rFonts w:ascii="Times New Roman" w:hAnsi="Times New Roman"/>
                <w:b/>
                <w:color w:val="auto"/>
                <w:sz w:val="24"/>
              </w:rPr>
            </w:pPr>
          </w:p>
        </w:tc>
      </w:tr>
      <w:tr w:rsidR="00A13FD0" w:rsidRPr="006C6F20" w:rsidTr="007D3B47">
        <w:trPr>
          <w:gridAfter w:val="1"/>
          <w:wAfter w:w="7" w:type="dxa"/>
          <w:trHeight w:val="703"/>
        </w:trPr>
        <w:tc>
          <w:tcPr>
            <w:tcW w:w="930" w:type="dxa"/>
            <w:gridSpan w:val="2"/>
          </w:tcPr>
          <w:p w:rsidR="00A13FD0" w:rsidRPr="006C6F20" w:rsidRDefault="00A13FD0" w:rsidP="005940E9">
            <w:pPr>
              <w:pStyle w:val="afffff6"/>
              <w:jc w:val="left"/>
            </w:pPr>
            <w:r w:rsidRPr="006C6F20">
              <w:t>4.9.1</w:t>
            </w:r>
          </w:p>
        </w:tc>
        <w:tc>
          <w:tcPr>
            <w:tcW w:w="1906" w:type="dxa"/>
          </w:tcPr>
          <w:p w:rsidR="00A13FD0" w:rsidRPr="006C6F20" w:rsidRDefault="00A13FD0" w:rsidP="00C44858">
            <w:pPr>
              <w:pStyle w:val="afffff6"/>
              <w:jc w:val="left"/>
            </w:pPr>
            <w:r w:rsidRPr="006C6F20">
              <w:t>Объекты придорожного сервиса</w:t>
            </w:r>
          </w:p>
        </w:tc>
        <w:tc>
          <w:tcPr>
            <w:tcW w:w="4820" w:type="dxa"/>
          </w:tcPr>
          <w:p w:rsidR="00A13FD0" w:rsidRPr="006C6F20" w:rsidRDefault="00A13FD0" w:rsidP="00C44858">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 Автозаправочные станции (бензиновых,газовых); </w:t>
            </w:r>
          </w:p>
          <w:p w:rsidR="00A13FD0" w:rsidRPr="006C6F20" w:rsidRDefault="00A13FD0" w:rsidP="00C44858">
            <w:pPr>
              <w:pStyle w:val="afffff6"/>
            </w:pPr>
            <w:r w:rsidRPr="006C6F20">
              <w:t>Автомобильные мойки и прачечные для автомобильных принадлежностей;</w:t>
            </w:r>
          </w:p>
          <w:p w:rsidR="00A13FD0" w:rsidRPr="006C6F20" w:rsidRDefault="00A13FD0" w:rsidP="00C44858">
            <w:pPr>
              <w:pStyle w:val="afffff6"/>
            </w:pPr>
            <w:r w:rsidRPr="006C6F20">
              <w:t>Мастерские предназначенные для ремонта и обслуживания автомобилей и прочих объектов придорожного сервиса</w:t>
            </w:r>
          </w:p>
        </w:tc>
        <w:tc>
          <w:tcPr>
            <w:tcW w:w="2225" w:type="dxa"/>
          </w:tcPr>
          <w:p w:rsidR="00A13FD0" w:rsidRPr="006C6F20" w:rsidRDefault="00A13FD0" w:rsidP="005940E9">
            <w:pPr>
              <w:pStyle w:val="ConsPlusNormal"/>
              <w:ind w:right="-79" w:firstLine="0"/>
              <w:jc w:val="both"/>
              <w:rPr>
                <w:rFonts w:ascii="Times New Roman" w:hAnsi="Times New Roman" w:cs="Times New Roman"/>
                <w:sz w:val="24"/>
                <w:szCs w:val="24"/>
              </w:rPr>
            </w:pPr>
            <w:r w:rsidRPr="006C6F20">
              <w:rPr>
                <w:rFonts w:ascii="Times New Roman" w:hAnsi="Times New Roman" w:cs="Times New Roman"/>
                <w:sz w:val="24"/>
                <w:szCs w:val="24"/>
              </w:rPr>
              <w:t>Магазины сопутствующей торговли, здания общественного питания как объектов придорожного сервиса</w:t>
            </w:r>
          </w:p>
        </w:tc>
      </w:tr>
      <w:tr w:rsidR="00A13FD0" w:rsidRPr="006C6F20" w:rsidTr="007D3B47">
        <w:trPr>
          <w:gridAfter w:val="1"/>
          <w:wAfter w:w="7" w:type="dxa"/>
          <w:trHeight w:val="703"/>
        </w:trPr>
        <w:tc>
          <w:tcPr>
            <w:tcW w:w="930" w:type="dxa"/>
            <w:gridSpan w:val="2"/>
          </w:tcPr>
          <w:p w:rsidR="00A13FD0" w:rsidRPr="006C6F20" w:rsidRDefault="00A13FD0" w:rsidP="005940E9">
            <w:pPr>
              <w:pStyle w:val="afffff6"/>
              <w:jc w:val="left"/>
            </w:pPr>
            <w:r w:rsidRPr="006C6F20">
              <w:lastRenderedPageBreak/>
              <w:t>6.9</w:t>
            </w:r>
          </w:p>
        </w:tc>
        <w:tc>
          <w:tcPr>
            <w:tcW w:w="1906" w:type="dxa"/>
          </w:tcPr>
          <w:p w:rsidR="00A13FD0" w:rsidRPr="006C6F20" w:rsidRDefault="00A13FD0" w:rsidP="00C44858">
            <w:pPr>
              <w:pStyle w:val="afffff6"/>
              <w:jc w:val="left"/>
            </w:pPr>
            <w:r w:rsidRPr="006C6F20">
              <w:t>Склады</w:t>
            </w:r>
          </w:p>
        </w:tc>
        <w:tc>
          <w:tcPr>
            <w:tcW w:w="4820" w:type="dxa"/>
          </w:tcPr>
          <w:p w:rsidR="00A13FD0" w:rsidRPr="006C6F20" w:rsidRDefault="00A13FD0" w:rsidP="00C44858">
            <w:pPr>
              <w:pStyle w:val="afffff6"/>
              <w:jc w:val="left"/>
            </w:pPr>
            <w:r w:rsidRPr="006C6F2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25"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5940E9">
            <w:pPr>
              <w:pStyle w:val="afffff6"/>
              <w:ind w:left="319"/>
              <w:jc w:val="left"/>
            </w:pPr>
          </w:p>
        </w:tc>
      </w:tr>
    </w:tbl>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 Параметры застройки земельных участков и объектов капитального строительства зоны 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Количество этажей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5</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20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 xml:space="preserve">60% </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xml:space="preserve">отступ застройки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улицы</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10 м</w:t>
            </w:r>
          </w:p>
        </w:tc>
      </w:tr>
    </w:tbl>
    <w:p w:rsidR="00A13FD0" w:rsidRPr="006C6F20" w:rsidRDefault="00A13FD0" w:rsidP="00A13FD0">
      <w:pPr>
        <w:jc w:val="center"/>
        <w:outlineLvl w:val="0"/>
        <w:rPr>
          <w:b/>
          <w:u w:val="single"/>
        </w:rPr>
      </w:pPr>
    </w:p>
    <w:p w:rsidR="00A13FD0" w:rsidRPr="006C6F20" w:rsidRDefault="00A13FD0" w:rsidP="005940E9">
      <w:pPr>
        <w:numPr>
          <w:ilvl w:val="0"/>
          <w:numId w:val="16"/>
        </w:numPr>
        <w:jc w:val="center"/>
        <w:outlineLvl w:val="0"/>
        <w:rPr>
          <w:b/>
          <w:u w:val="single"/>
        </w:rPr>
      </w:pPr>
      <w:bookmarkStart w:id="154" w:name="_Toc531911938"/>
      <w:r w:rsidRPr="006C6F20">
        <w:rPr>
          <w:b/>
          <w:u w:val="single"/>
        </w:rPr>
        <w:t xml:space="preserve">П-2 - Производственные зоны предприятий </w:t>
      </w:r>
      <w:r w:rsidRPr="006C6F20">
        <w:rPr>
          <w:b/>
          <w:u w:val="single"/>
          <w:lang w:val="en-US"/>
        </w:rPr>
        <w:t>I</w:t>
      </w:r>
      <w:r w:rsidRPr="006C6F20">
        <w:rPr>
          <w:b/>
          <w:u w:val="single"/>
        </w:rPr>
        <w:t xml:space="preserve">, </w:t>
      </w:r>
      <w:r w:rsidRPr="006C6F20">
        <w:rPr>
          <w:b/>
          <w:u w:val="single"/>
          <w:lang w:val="en-US"/>
        </w:rPr>
        <w:t>II</w:t>
      </w:r>
      <w:r w:rsidRPr="006C6F20">
        <w:rPr>
          <w:b/>
          <w:u w:val="single"/>
        </w:rPr>
        <w:t xml:space="preserve"> и III класса вредности</w:t>
      </w:r>
      <w:bookmarkEnd w:id="151"/>
      <w:bookmarkEnd w:id="152"/>
      <w:bookmarkEnd w:id="153"/>
      <w:bookmarkEnd w:id="154"/>
    </w:p>
    <w:p w:rsidR="00A13FD0" w:rsidRPr="006C6F20" w:rsidRDefault="00A13FD0" w:rsidP="00A13FD0">
      <w:pPr>
        <w:jc w:val="center"/>
        <w:rPr>
          <w:b/>
          <w:u w:val="single"/>
        </w:rPr>
      </w:pPr>
    </w:p>
    <w:p w:rsidR="00A13FD0" w:rsidRPr="006C6F20" w:rsidRDefault="00A13FD0" w:rsidP="00A13FD0">
      <w:pPr>
        <w:jc w:val="both"/>
      </w:pPr>
      <w:r w:rsidRPr="006C6F20">
        <w:t xml:space="preserve">Зона производственных предприятий </w:t>
      </w:r>
      <w:r w:rsidRPr="006C6F20">
        <w:rPr>
          <w:lang w:val="en-US"/>
        </w:rPr>
        <w:t>I</w:t>
      </w:r>
      <w:r w:rsidRPr="006C6F20">
        <w:t>, I</w:t>
      </w:r>
      <w:r w:rsidRPr="006C6F20">
        <w:rPr>
          <w:lang w:val="en-US"/>
        </w:rPr>
        <w:t>I</w:t>
      </w:r>
      <w:r w:rsidRPr="006C6F20">
        <w:t xml:space="preserve"> и I</w:t>
      </w:r>
      <w:r w:rsidRPr="006C6F20">
        <w:rPr>
          <w:lang w:val="en-US"/>
        </w:rPr>
        <w:t>II</w:t>
      </w:r>
      <w:r w:rsidRPr="006C6F20">
        <w:t xml:space="preserve">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A13FD0" w:rsidRPr="006C6F20" w:rsidRDefault="00A13FD0" w:rsidP="00A13FD0">
      <w:pPr>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2104"/>
        <w:gridCol w:w="4196"/>
        <w:gridCol w:w="2651"/>
        <w:gridCol w:w="7"/>
      </w:tblGrid>
      <w:tr w:rsidR="00A13FD0" w:rsidRPr="006C6F20" w:rsidTr="007D3B47">
        <w:trPr>
          <w:trHeight w:val="703"/>
        </w:trPr>
        <w:tc>
          <w:tcPr>
            <w:tcW w:w="696" w:type="dxa"/>
          </w:tcPr>
          <w:p w:rsidR="00A13FD0" w:rsidRPr="006C6F20" w:rsidRDefault="00A13FD0" w:rsidP="005940E9">
            <w:pPr>
              <w:spacing w:after="136"/>
              <w:ind w:right="28"/>
              <w:jc w:val="both"/>
            </w:pPr>
            <w:r w:rsidRPr="006C6F20">
              <w:rPr>
                <w:b/>
                <w:bCs/>
              </w:rPr>
              <w:t>Код</w:t>
            </w:r>
          </w:p>
        </w:tc>
        <w:tc>
          <w:tcPr>
            <w:tcW w:w="2104" w:type="dxa"/>
          </w:tcPr>
          <w:p w:rsidR="00A13FD0" w:rsidRPr="006C6F20" w:rsidRDefault="00A13FD0" w:rsidP="00C44858">
            <w:pPr>
              <w:spacing w:after="136"/>
              <w:ind w:right="28"/>
              <w:jc w:val="both"/>
            </w:pPr>
            <w:r w:rsidRPr="006C6F20">
              <w:rPr>
                <w:b/>
                <w:bCs/>
              </w:rPr>
              <w:t>Наименование вида разрешённого использования земельных участков</w:t>
            </w:r>
          </w:p>
        </w:tc>
        <w:tc>
          <w:tcPr>
            <w:tcW w:w="4196" w:type="dxa"/>
          </w:tcPr>
          <w:p w:rsidR="00A13FD0" w:rsidRPr="006C6F20" w:rsidRDefault="00A13FD0" w:rsidP="00C44858">
            <w:pPr>
              <w:spacing w:after="136"/>
              <w:ind w:right="28"/>
              <w:jc w:val="both"/>
            </w:pPr>
            <w:r w:rsidRPr="006C6F20">
              <w:rPr>
                <w:b/>
                <w:bCs/>
              </w:rPr>
              <w:t>Наименование вида разрешённого использования объектов капитального строительства</w:t>
            </w:r>
          </w:p>
        </w:tc>
        <w:tc>
          <w:tcPr>
            <w:tcW w:w="2658" w:type="dxa"/>
            <w:gridSpan w:val="2"/>
          </w:tcPr>
          <w:p w:rsidR="00A13FD0" w:rsidRPr="006C6F20" w:rsidRDefault="00A13FD0" w:rsidP="005940E9">
            <w:pPr>
              <w:spacing w:after="136"/>
              <w:ind w:right="28"/>
              <w:jc w:val="both"/>
            </w:pPr>
            <w:r w:rsidRPr="006C6F20">
              <w:rPr>
                <w:b/>
                <w:bCs/>
              </w:rPr>
              <w:t>Наименование вспомогательного вида разрешённого использования объектов капитального строительства</w:t>
            </w:r>
          </w:p>
        </w:tc>
      </w:tr>
      <w:tr w:rsidR="00C44858" w:rsidRPr="006C6F20" w:rsidTr="00C44858">
        <w:trPr>
          <w:trHeight w:val="389"/>
        </w:trPr>
        <w:tc>
          <w:tcPr>
            <w:tcW w:w="696" w:type="dxa"/>
          </w:tcPr>
          <w:p w:rsidR="00C44858" w:rsidRPr="006C6F20" w:rsidRDefault="00C44858" w:rsidP="005940E9">
            <w:pPr>
              <w:pStyle w:val="afffff6"/>
              <w:jc w:val="left"/>
            </w:pPr>
          </w:p>
        </w:tc>
        <w:tc>
          <w:tcPr>
            <w:tcW w:w="8958" w:type="dxa"/>
            <w:gridSpan w:val="4"/>
          </w:tcPr>
          <w:p w:rsidR="00C44858" w:rsidRPr="006C6F20" w:rsidRDefault="00C44858" w:rsidP="00C44858">
            <w:pPr>
              <w:pStyle w:val="afffff6"/>
            </w:pPr>
            <w:r w:rsidRPr="006C6F20">
              <w:rPr>
                <w:b/>
                <w:bCs/>
              </w:rPr>
              <w:t>Основной вид разрешённого использования</w:t>
            </w:r>
          </w:p>
        </w:tc>
      </w:tr>
      <w:tr w:rsidR="00A13FD0" w:rsidRPr="006C6F20" w:rsidTr="007D3B47">
        <w:trPr>
          <w:trHeight w:val="703"/>
        </w:trPr>
        <w:tc>
          <w:tcPr>
            <w:tcW w:w="696" w:type="dxa"/>
          </w:tcPr>
          <w:p w:rsidR="00A13FD0" w:rsidRPr="006C6F20" w:rsidRDefault="00A13FD0" w:rsidP="005940E9">
            <w:pPr>
              <w:pStyle w:val="afffff6"/>
              <w:jc w:val="left"/>
            </w:pPr>
            <w:r w:rsidRPr="006C6F20">
              <w:t>6.0</w:t>
            </w:r>
          </w:p>
        </w:tc>
        <w:tc>
          <w:tcPr>
            <w:tcW w:w="2104" w:type="dxa"/>
          </w:tcPr>
          <w:p w:rsidR="00A13FD0" w:rsidRPr="006C6F20" w:rsidRDefault="00A13FD0" w:rsidP="005940E9">
            <w:pPr>
              <w:autoSpaceDE w:val="0"/>
              <w:autoSpaceDN w:val="0"/>
              <w:adjustRightInd w:val="0"/>
              <w:rPr>
                <w:rFonts w:eastAsia="Calibri"/>
                <w:bCs/>
              </w:rPr>
            </w:pPr>
            <w:r w:rsidRPr="006C6F20">
              <w:rPr>
                <w:rFonts w:eastAsia="Calibri"/>
                <w:bCs/>
              </w:rPr>
              <w:t>Производственная деятельность</w:t>
            </w:r>
          </w:p>
          <w:p w:rsidR="00A13FD0" w:rsidRPr="006C6F20" w:rsidRDefault="00A13FD0" w:rsidP="005940E9">
            <w:pPr>
              <w:pStyle w:val="afffff6"/>
              <w:jc w:val="left"/>
            </w:pPr>
          </w:p>
        </w:tc>
        <w:tc>
          <w:tcPr>
            <w:tcW w:w="4196" w:type="dxa"/>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Промышленные объекты и производства первого класса с санитарно-защитной зоной 1000 м, в том числе:</w:t>
            </w:r>
          </w:p>
          <w:p w:rsidR="00A13FD0" w:rsidRPr="006C6F20" w:rsidRDefault="00A13FD0" w:rsidP="005940E9">
            <w:pPr>
              <w:pStyle w:val="afffff6"/>
            </w:pPr>
            <w:r w:rsidRPr="006C6F20">
              <w:t>производство по переработке нефти:</w:t>
            </w:r>
          </w:p>
          <w:p w:rsidR="00A13FD0" w:rsidRPr="006C6F20" w:rsidRDefault="00A13FD0" w:rsidP="005940E9">
            <w:r w:rsidRPr="006C6F20">
              <w:t>- открытые склады и места разгрузки апатитного концентрата, фосфоритной муки, цементов и других пылящих грузов при грузообороте более 150 тыс. т/год .</w:t>
            </w:r>
          </w:p>
          <w:p w:rsidR="00A13FD0" w:rsidRPr="006C6F20" w:rsidRDefault="00A13FD0" w:rsidP="005940E9">
            <w:r w:rsidRPr="006C6F20">
              <w:t>- промышленные объекты по содержанию и убою скота;</w:t>
            </w:r>
          </w:p>
          <w:p w:rsidR="00A13FD0" w:rsidRPr="006C6F20" w:rsidRDefault="00A13FD0" w:rsidP="005940E9">
            <w:r w:rsidRPr="006C6F20">
              <w:t>- открытые хранилища навоза и помета;</w:t>
            </w:r>
          </w:p>
          <w:p w:rsidR="00A13FD0" w:rsidRPr="006C6F20" w:rsidRDefault="00A13FD0" w:rsidP="005940E9"/>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Промышленные объекты и производства второго класса с санитарно-защитной зоной 500 м, в т.ч.: утилизация авторезины, в том числе:</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производство цемента (портланд-шлакопортланд-пуццолан-цемента и др.), а также местных цементов (глинитцемента, роман-цемента, гипсошлакового и др.);</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производство асфальтобетона на стационарных заводах;</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производство гипса (алебастра);</w:t>
            </w:r>
          </w:p>
          <w:p w:rsidR="00A13FD0" w:rsidRPr="006C6F20" w:rsidRDefault="00A13FD0" w:rsidP="005940E9">
            <w:pPr>
              <w:pStyle w:val="ConsPlusNormal"/>
              <w:widowControl/>
              <w:ind w:firstLine="0"/>
              <w:rPr>
                <w:rFonts w:ascii="Times New Roman" w:hAnsi="Times New Roman" w:cs="Times New Roman"/>
                <w:sz w:val="24"/>
                <w:szCs w:val="24"/>
              </w:rPr>
            </w:pPr>
            <w:r w:rsidRPr="006C6F20">
              <w:t xml:space="preserve">- </w:t>
            </w:r>
            <w:r w:rsidRPr="006C6F20">
              <w:rPr>
                <w:rFonts w:ascii="Times New Roman" w:hAnsi="Times New Roman" w:cs="Times New Roman"/>
                <w:sz w:val="24"/>
                <w:szCs w:val="24"/>
              </w:rPr>
              <w:t>производство извести (известковые заводы с шахтными и вращающимися печами);</w:t>
            </w:r>
          </w:p>
          <w:p w:rsidR="00A13FD0" w:rsidRPr="006C6F20" w:rsidRDefault="00A13FD0" w:rsidP="005940E9">
            <w:pPr>
              <w:pStyle w:val="ConsPlusNormal"/>
              <w:widowControl/>
              <w:ind w:firstLine="0"/>
              <w:rPr>
                <w:rFonts w:ascii="Times New Roman" w:hAnsi="Times New Roman" w:cs="Times New Roman"/>
                <w:sz w:val="24"/>
                <w:szCs w:val="24"/>
              </w:rPr>
            </w:pPr>
            <w:r w:rsidRPr="006C6F20">
              <w:t xml:space="preserve">- </w:t>
            </w:r>
            <w:r w:rsidRPr="006C6F20">
              <w:rPr>
                <w:rFonts w:ascii="Times New Roman" w:hAnsi="Times New Roman" w:cs="Times New Roman"/>
                <w:sz w:val="24"/>
                <w:szCs w:val="24"/>
              </w:rPr>
              <w:t>закрытые хранилища навоза и помета;</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таможенные терминалы, оптовые рынки;</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места хранения и перегрузки деревянных шпал, пропитанных антисептиками.</w:t>
            </w:r>
          </w:p>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Промышленные объекты и производства третьего класса с санитарно-защитной зоной 300 м в том числе:</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производство щебенки, гравия и песка, обогащение кварцевого песка;</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xml:space="preserve">- производство строительных </w:t>
            </w:r>
            <w:r w:rsidRPr="006C6F20">
              <w:rPr>
                <w:rFonts w:ascii="Times New Roman" w:hAnsi="Times New Roman" w:cs="Times New Roman"/>
                <w:sz w:val="24"/>
                <w:szCs w:val="24"/>
              </w:rPr>
              <w:lastRenderedPageBreak/>
              <w:t>полимерных материалов;</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производство кирпича (красного, силикатного), строительных керамических и огнеупорных изделий;</w:t>
            </w:r>
          </w:p>
          <w:p w:rsidR="00A13FD0" w:rsidRPr="006C6F20" w:rsidRDefault="00A13FD0" w:rsidP="005940E9">
            <w:pPr>
              <w:pStyle w:val="ConsPlusNormal"/>
              <w:widowControl/>
              <w:ind w:firstLine="0"/>
              <w:rPr>
                <w:rFonts w:ascii="Times New Roman" w:hAnsi="Times New Roman" w:cs="Times New Roman"/>
                <w:sz w:val="24"/>
                <w:szCs w:val="24"/>
              </w:rPr>
            </w:pPr>
            <w:r w:rsidRPr="006C6F20">
              <w:t xml:space="preserve">- </w:t>
            </w:r>
            <w:r w:rsidRPr="006C6F20">
              <w:rPr>
                <w:rFonts w:ascii="Times New Roman" w:hAnsi="Times New Roman" w:cs="Times New Roman"/>
                <w:sz w:val="24"/>
                <w:szCs w:val="24"/>
              </w:rPr>
              <w:t>пересыпка сыпучих грузов крановым способом;</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элеваторы цементов и других пылящих строительных материалов;</w:t>
            </w:r>
          </w:p>
          <w:p w:rsidR="00A13FD0" w:rsidRPr="006C6F20" w:rsidRDefault="00A13FD0" w:rsidP="005940E9">
            <w:pPr>
              <w:pStyle w:val="ConsPlusNormal"/>
              <w:widowControl/>
              <w:ind w:firstLine="0"/>
              <w:rPr>
                <w:rFonts w:ascii="Times New Roman" w:hAnsi="Times New Roman" w:cs="Times New Roman"/>
                <w:sz w:val="24"/>
                <w:szCs w:val="24"/>
              </w:rPr>
            </w:pPr>
            <w:r w:rsidRPr="006C6F20">
              <w:t xml:space="preserve">- </w:t>
            </w:r>
            <w:r w:rsidRPr="006C6F20">
              <w:rPr>
                <w:rFonts w:ascii="Times New Roman" w:hAnsi="Times New Roman" w:cs="Times New Roman"/>
                <w:sz w:val="24"/>
                <w:szCs w:val="24"/>
              </w:rPr>
              <w:t>комбикормовые заводы (производство кормов для животных из пищевых отходов);</w:t>
            </w:r>
          </w:p>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бойни мелких животных и птиц, а также скотоубойные объекты мощностью 50 - 500 тонн в сутки;</w:t>
            </w:r>
          </w:p>
          <w:p w:rsidR="00A13FD0" w:rsidRPr="006C6F20" w:rsidRDefault="00A13FD0" w:rsidP="005940E9">
            <w:pPr>
              <w:pStyle w:val="ConsPlusNormal"/>
              <w:widowControl/>
              <w:ind w:firstLine="0"/>
              <w:rPr>
                <w:rFonts w:ascii="Times New Roman" w:hAnsi="Times New Roman" w:cs="Times New Roman"/>
                <w:sz w:val="24"/>
                <w:szCs w:val="24"/>
              </w:rPr>
            </w:pPr>
            <w:r w:rsidRPr="006C6F20">
              <w:t xml:space="preserve">- </w:t>
            </w:r>
            <w:r w:rsidRPr="006C6F20">
              <w:rPr>
                <w:rFonts w:ascii="Times New Roman" w:hAnsi="Times New Roman" w:cs="Times New Roman"/>
                <w:sz w:val="24"/>
                <w:szCs w:val="24"/>
              </w:rPr>
              <w:t>объекты по обслуживанию грузовых автомобилей;</w:t>
            </w:r>
          </w:p>
          <w:p w:rsidR="00A13FD0" w:rsidRPr="006C6F20" w:rsidRDefault="00A13FD0" w:rsidP="005940E9">
            <w:pPr>
              <w:pStyle w:val="ConsPlusNormal"/>
              <w:widowControl/>
              <w:ind w:firstLine="0"/>
            </w:pPr>
          </w:p>
        </w:tc>
        <w:tc>
          <w:tcPr>
            <w:tcW w:w="2658" w:type="dxa"/>
            <w:gridSpan w:val="2"/>
          </w:tcPr>
          <w:p w:rsidR="00A13FD0" w:rsidRPr="006C6F20" w:rsidRDefault="00A13FD0" w:rsidP="005940E9">
            <w:pPr>
              <w:pStyle w:val="afffff6"/>
            </w:pPr>
            <w:r w:rsidRPr="006C6F20">
              <w:lastRenderedPageBreak/>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 сооружения и устройства сетей инженерно 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
          <w:p w:rsidR="00A13FD0" w:rsidRPr="006C6F20" w:rsidRDefault="00A13FD0" w:rsidP="005940E9">
            <w:pPr>
              <w:ind w:firstLine="114"/>
            </w:pPr>
          </w:p>
        </w:tc>
      </w:tr>
      <w:tr w:rsidR="00A13FD0" w:rsidRPr="006C6F20" w:rsidTr="007D3B47">
        <w:trPr>
          <w:trHeight w:val="703"/>
        </w:trPr>
        <w:tc>
          <w:tcPr>
            <w:tcW w:w="696" w:type="dxa"/>
          </w:tcPr>
          <w:p w:rsidR="00A13FD0" w:rsidRPr="006C6F20" w:rsidRDefault="00A13FD0" w:rsidP="005940E9">
            <w:pPr>
              <w:pStyle w:val="afffff6"/>
              <w:jc w:val="left"/>
            </w:pPr>
            <w:r w:rsidRPr="006C6F20">
              <w:lastRenderedPageBreak/>
              <w:t>6.7</w:t>
            </w:r>
          </w:p>
        </w:tc>
        <w:tc>
          <w:tcPr>
            <w:tcW w:w="2104" w:type="dxa"/>
          </w:tcPr>
          <w:p w:rsidR="00A13FD0" w:rsidRPr="006C6F20" w:rsidRDefault="00A13FD0" w:rsidP="005940E9">
            <w:pPr>
              <w:pStyle w:val="afffff6"/>
              <w:jc w:val="left"/>
            </w:pPr>
            <w:r w:rsidRPr="006C6F20">
              <w:t>Энергетика</w:t>
            </w:r>
          </w:p>
        </w:tc>
        <w:tc>
          <w:tcPr>
            <w:tcW w:w="4196" w:type="dxa"/>
          </w:tcPr>
          <w:p w:rsidR="00A13FD0" w:rsidRPr="006C6F20" w:rsidRDefault="00A13FD0" w:rsidP="005940E9">
            <w:pPr>
              <w:pStyle w:val="afffff6"/>
            </w:pPr>
            <w:r w:rsidRPr="006C6F20">
              <w:t xml:space="preserve">Объекты гидроэнергетики, тепловых станций и других электростанций; </w:t>
            </w:r>
          </w:p>
          <w:p w:rsidR="00A13FD0" w:rsidRPr="006C6F20" w:rsidRDefault="00A13FD0" w:rsidP="005940E9">
            <w:pPr>
              <w:pStyle w:val="afffff6"/>
            </w:pPr>
            <w:r w:rsidRPr="006C6F20">
              <w:t>Объекты электросетевого хозяйства.</w:t>
            </w:r>
          </w:p>
          <w:p w:rsidR="00A13FD0" w:rsidRPr="006C6F20" w:rsidRDefault="00A13FD0" w:rsidP="005940E9">
            <w:pPr>
              <w:ind w:left="319" w:hanging="319"/>
            </w:pPr>
          </w:p>
        </w:tc>
        <w:tc>
          <w:tcPr>
            <w:tcW w:w="2658" w:type="dxa"/>
            <w:gridSpan w:val="2"/>
          </w:tcPr>
          <w:p w:rsidR="00A13FD0" w:rsidRPr="006C6F20" w:rsidRDefault="00A13FD0" w:rsidP="005940E9">
            <w:pPr>
              <w:pStyle w:val="afffff6"/>
            </w:pPr>
            <w:r w:rsidRPr="006C6F20">
              <w:t>Сооружения для электростанций обслуживающие и вспомогательные (золоотвалов, гидротехнических сооружений)</w:t>
            </w:r>
          </w:p>
        </w:tc>
      </w:tr>
      <w:tr w:rsidR="00A13FD0" w:rsidRPr="006C6F20" w:rsidTr="007D3B47">
        <w:trPr>
          <w:trHeight w:val="703"/>
        </w:trPr>
        <w:tc>
          <w:tcPr>
            <w:tcW w:w="696" w:type="dxa"/>
          </w:tcPr>
          <w:p w:rsidR="00A13FD0" w:rsidRPr="006C6F20" w:rsidRDefault="00A13FD0" w:rsidP="005940E9">
            <w:pPr>
              <w:pStyle w:val="afffff6"/>
              <w:tabs>
                <w:tab w:val="left" w:pos="284"/>
              </w:tabs>
              <w:ind w:firstLine="34"/>
              <w:jc w:val="left"/>
            </w:pPr>
            <w:r w:rsidRPr="006C6F20">
              <w:t>6.8</w:t>
            </w:r>
          </w:p>
        </w:tc>
        <w:tc>
          <w:tcPr>
            <w:tcW w:w="2104" w:type="dxa"/>
          </w:tcPr>
          <w:p w:rsidR="00A13FD0" w:rsidRPr="006C6F20" w:rsidRDefault="00A13FD0" w:rsidP="005940E9">
            <w:pPr>
              <w:pStyle w:val="afffff6"/>
              <w:tabs>
                <w:tab w:val="left" w:pos="284"/>
              </w:tabs>
              <w:ind w:firstLine="34"/>
              <w:jc w:val="left"/>
            </w:pPr>
            <w:r w:rsidRPr="006C6F20">
              <w:t>Связь</w:t>
            </w:r>
          </w:p>
        </w:tc>
        <w:tc>
          <w:tcPr>
            <w:tcW w:w="4196" w:type="dxa"/>
          </w:tcPr>
          <w:p w:rsidR="00A13FD0" w:rsidRPr="006C6F20" w:rsidRDefault="00A13FD0" w:rsidP="005940E9">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658" w:type="dxa"/>
            <w:gridSpan w:val="2"/>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5940E9">
            <w:pPr>
              <w:pStyle w:val="afffff6"/>
              <w:tabs>
                <w:tab w:val="left" w:pos="284"/>
              </w:tabs>
              <w:ind w:left="360"/>
              <w:jc w:val="left"/>
            </w:pPr>
          </w:p>
        </w:tc>
      </w:tr>
      <w:tr w:rsidR="00A13FD0" w:rsidRPr="006C6F20" w:rsidTr="007D3B47">
        <w:trPr>
          <w:trHeight w:val="703"/>
        </w:trPr>
        <w:tc>
          <w:tcPr>
            <w:tcW w:w="696" w:type="dxa"/>
          </w:tcPr>
          <w:p w:rsidR="00A13FD0" w:rsidRPr="006C6F20" w:rsidRDefault="00A13FD0" w:rsidP="005940E9">
            <w:pPr>
              <w:pStyle w:val="afffff6"/>
              <w:jc w:val="left"/>
            </w:pPr>
            <w:r w:rsidRPr="006C6F20">
              <w:t>7.5</w:t>
            </w:r>
          </w:p>
        </w:tc>
        <w:tc>
          <w:tcPr>
            <w:tcW w:w="2104" w:type="dxa"/>
          </w:tcPr>
          <w:p w:rsidR="00A13FD0" w:rsidRPr="006C6F20" w:rsidRDefault="00A13FD0" w:rsidP="005940E9">
            <w:pPr>
              <w:pStyle w:val="afffff6"/>
              <w:jc w:val="left"/>
            </w:pPr>
            <w:r w:rsidRPr="006C6F20">
              <w:t>Трубопроводный транспорт</w:t>
            </w:r>
          </w:p>
        </w:tc>
        <w:tc>
          <w:tcPr>
            <w:tcW w:w="4196" w:type="dxa"/>
          </w:tcPr>
          <w:p w:rsidR="00A13FD0" w:rsidRPr="006C6F20" w:rsidRDefault="00A13FD0" w:rsidP="005940E9">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58" w:type="dxa"/>
            <w:gridSpan w:val="2"/>
          </w:tcPr>
          <w:p w:rsidR="00A13FD0" w:rsidRPr="006C6F20" w:rsidRDefault="00A13FD0" w:rsidP="005940E9">
            <w:pPr>
              <w:pStyle w:val="afffff6"/>
            </w:pPr>
            <w:r w:rsidRPr="006C6F20">
              <w:t>Хозяйственные постройки</w:t>
            </w:r>
          </w:p>
        </w:tc>
      </w:tr>
      <w:tr w:rsidR="00A13FD0" w:rsidRPr="006C6F20" w:rsidTr="007D3B47">
        <w:trPr>
          <w:gridAfter w:val="1"/>
          <w:wAfter w:w="7" w:type="dxa"/>
          <w:trHeight w:val="328"/>
        </w:trPr>
        <w:tc>
          <w:tcPr>
            <w:tcW w:w="696" w:type="dxa"/>
          </w:tcPr>
          <w:p w:rsidR="00A13FD0" w:rsidRPr="004D6F43" w:rsidRDefault="00A13FD0" w:rsidP="005940E9">
            <w:pPr>
              <w:pStyle w:val="affff6"/>
              <w:suppressAutoHyphens/>
              <w:spacing w:before="0"/>
              <w:ind w:firstLine="0"/>
              <w:jc w:val="center"/>
              <w:rPr>
                <w:rFonts w:ascii="Times New Roman" w:hAnsi="Times New Roman"/>
                <w:b/>
                <w:color w:val="auto"/>
                <w:sz w:val="24"/>
              </w:rPr>
            </w:pPr>
          </w:p>
        </w:tc>
        <w:tc>
          <w:tcPr>
            <w:tcW w:w="6300" w:type="dxa"/>
            <w:gridSpan w:val="2"/>
          </w:tcPr>
          <w:p w:rsidR="00A13FD0" w:rsidRPr="004D6F43" w:rsidRDefault="00A13FD0" w:rsidP="005940E9">
            <w:pPr>
              <w:pStyle w:val="affff6"/>
              <w:suppressAutoHyphens/>
              <w:spacing w:before="0"/>
              <w:ind w:firstLine="0"/>
              <w:jc w:val="center"/>
              <w:rPr>
                <w:rFonts w:ascii="Times New Roman" w:hAnsi="Times New Roman"/>
                <w:color w:val="auto"/>
                <w:sz w:val="24"/>
              </w:rPr>
            </w:pPr>
            <w:r w:rsidRPr="006C6F20">
              <w:rPr>
                <w:rFonts w:ascii="Times New Roman" w:hAnsi="Times New Roman"/>
                <w:b/>
                <w:color w:val="auto"/>
                <w:sz w:val="24"/>
              </w:rPr>
              <w:t>Условно разрешённые виды использования</w:t>
            </w:r>
          </w:p>
        </w:tc>
        <w:tc>
          <w:tcPr>
            <w:tcW w:w="2651" w:type="dxa"/>
          </w:tcPr>
          <w:p w:rsidR="00A13FD0" w:rsidRPr="004D6F43" w:rsidRDefault="00A13FD0" w:rsidP="005940E9">
            <w:pPr>
              <w:pStyle w:val="affff6"/>
              <w:suppressAutoHyphens/>
              <w:spacing w:before="0"/>
              <w:ind w:firstLine="0"/>
              <w:jc w:val="center"/>
              <w:rPr>
                <w:rFonts w:ascii="Times New Roman" w:hAnsi="Times New Roman"/>
                <w:b/>
                <w:color w:val="auto"/>
                <w:sz w:val="24"/>
              </w:rPr>
            </w:pPr>
          </w:p>
        </w:tc>
      </w:tr>
      <w:tr w:rsidR="00A13FD0" w:rsidRPr="006C6F20" w:rsidTr="007D3B47">
        <w:trPr>
          <w:gridAfter w:val="1"/>
          <w:wAfter w:w="7" w:type="dxa"/>
          <w:trHeight w:val="703"/>
        </w:trPr>
        <w:tc>
          <w:tcPr>
            <w:tcW w:w="696" w:type="dxa"/>
          </w:tcPr>
          <w:p w:rsidR="00A13FD0" w:rsidRPr="006C6F20" w:rsidRDefault="00A13FD0" w:rsidP="005940E9">
            <w:pPr>
              <w:pStyle w:val="afffff6"/>
              <w:jc w:val="left"/>
            </w:pPr>
            <w:r w:rsidRPr="006C6F20">
              <w:t>4.9.1</w:t>
            </w:r>
          </w:p>
        </w:tc>
        <w:tc>
          <w:tcPr>
            <w:tcW w:w="2104" w:type="dxa"/>
          </w:tcPr>
          <w:p w:rsidR="00A13FD0" w:rsidRPr="006C6F20" w:rsidRDefault="00A13FD0" w:rsidP="005940E9">
            <w:pPr>
              <w:pStyle w:val="afffff6"/>
              <w:jc w:val="left"/>
            </w:pPr>
            <w:r w:rsidRPr="006C6F20">
              <w:t>Объекты придорожного сервиса</w:t>
            </w:r>
          </w:p>
        </w:tc>
        <w:tc>
          <w:tcPr>
            <w:tcW w:w="4196" w:type="dxa"/>
          </w:tcPr>
          <w:p w:rsidR="00A13FD0" w:rsidRPr="006C6F20" w:rsidRDefault="00A13FD0" w:rsidP="005940E9">
            <w:pPr>
              <w:pStyle w:val="ConsPlusNormal"/>
              <w:ind w:right="-79"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 Автозаправочные станции (бензиновых,газовых); </w:t>
            </w:r>
          </w:p>
          <w:p w:rsidR="00A13FD0" w:rsidRPr="006C6F20" w:rsidRDefault="00A13FD0" w:rsidP="005940E9">
            <w:pPr>
              <w:pStyle w:val="afffff6"/>
            </w:pPr>
            <w:r w:rsidRPr="006C6F20">
              <w:t>Автомобильные мойки и прачечные для автомобильных принадлежностей;</w:t>
            </w:r>
          </w:p>
          <w:p w:rsidR="00A13FD0" w:rsidRPr="006C6F20" w:rsidRDefault="00A13FD0" w:rsidP="005940E9">
            <w:pPr>
              <w:pStyle w:val="afffff6"/>
            </w:pPr>
            <w:r w:rsidRPr="006C6F20">
              <w:t>Мастерские предназначенные для ремонта и обслуживания автомобилей и прочих объектов придорожного сервиса</w:t>
            </w:r>
          </w:p>
        </w:tc>
        <w:tc>
          <w:tcPr>
            <w:tcW w:w="2651" w:type="dxa"/>
          </w:tcPr>
          <w:p w:rsidR="00A13FD0" w:rsidRPr="006C6F20" w:rsidRDefault="00A13FD0" w:rsidP="005940E9">
            <w:pPr>
              <w:pStyle w:val="ConsPlusNormal"/>
              <w:ind w:right="-79" w:firstLine="0"/>
              <w:jc w:val="both"/>
              <w:rPr>
                <w:rFonts w:ascii="Times New Roman" w:hAnsi="Times New Roman" w:cs="Times New Roman"/>
                <w:sz w:val="24"/>
                <w:szCs w:val="24"/>
              </w:rPr>
            </w:pPr>
            <w:r w:rsidRPr="006C6F20">
              <w:rPr>
                <w:rFonts w:ascii="Times New Roman" w:hAnsi="Times New Roman" w:cs="Times New Roman"/>
                <w:sz w:val="24"/>
                <w:szCs w:val="24"/>
              </w:rPr>
              <w:t>Магазины сопутствующей торговли, здания общественного питания как объектов придорожного сервиса</w:t>
            </w:r>
          </w:p>
        </w:tc>
      </w:tr>
      <w:tr w:rsidR="00A13FD0" w:rsidRPr="006C6F20" w:rsidTr="007D3B47">
        <w:trPr>
          <w:gridAfter w:val="1"/>
          <w:wAfter w:w="7" w:type="dxa"/>
          <w:trHeight w:val="703"/>
        </w:trPr>
        <w:tc>
          <w:tcPr>
            <w:tcW w:w="696" w:type="dxa"/>
          </w:tcPr>
          <w:p w:rsidR="00A13FD0" w:rsidRPr="006C6F20" w:rsidRDefault="00A13FD0" w:rsidP="005940E9">
            <w:pPr>
              <w:pStyle w:val="afffff6"/>
              <w:jc w:val="left"/>
            </w:pPr>
            <w:r w:rsidRPr="006C6F20">
              <w:t>4.9</w:t>
            </w:r>
          </w:p>
        </w:tc>
        <w:tc>
          <w:tcPr>
            <w:tcW w:w="2104" w:type="dxa"/>
          </w:tcPr>
          <w:p w:rsidR="00A13FD0" w:rsidRPr="006C6F20" w:rsidRDefault="00A13FD0" w:rsidP="005940E9">
            <w:pPr>
              <w:pStyle w:val="afffff6"/>
              <w:jc w:val="left"/>
            </w:pPr>
            <w:r w:rsidRPr="006C6F20">
              <w:t xml:space="preserve">Обслуживание автотранспорта </w:t>
            </w:r>
          </w:p>
          <w:p w:rsidR="00A13FD0" w:rsidRPr="006C6F20" w:rsidRDefault="00A13FD0" w:rsidP="005940E9"/>
        </w:tc>
        <w:tc>
          <w:tcPr>
            <w:tcW w:w="4196" w:type="dxa"/>
          </w:tcPr>
          <w:p w:rsidR="00A13FD0" w:rsidRPr="006C6F20" w:rsidRDefault="00A13FD0" w:rsidP="005940E9">
            <w:r w:rsidRPr="006C6F20">
              <w:t xml:space="preserve">Автостоянки и гаражи, в том числе многоуровневые, для хранения индивидуального автотранспорта </w:t>
            </w:r>
            <w:r w:rsidRPr="006C6F20">
              <w:lastRenderedPageBreak/>
              <w:t>Автозаправочные станции</w:t>
            </w:r>
          </w:p>
        </w:tc>
        <w:tc>
          <w:tcPr>
            <w:tcW w:w="2651" w:type="dxa"/>
          </w:tcPr>
          <w:p w:rsidR="00A13FD0" w:rsidRPr="006C6F20" w:rsidRDefault="00A13FD0" w:rsidP="005940E9">
            <w:pPr>
              <w:ind w:left="-28" w:firstLine="28"/>
            </w:pPr>
            <w:r w:rsidRPr="006C6F20">
              <w:lastRenderedPageBreak/>
              <w:t xml:space="preserve">Объекты розничной торговли и общественного питания </w:t>
            </w:r>
            <w:r w:rsidRPr="006C6F20">
              <w:lastRenderedPageBreak/>
              <w:t>на автозаправочных станциях</w:t>
            </w:r>
          </w:p>
        </w:tc>
      </w:tr>
      <w:tr w:rsidR="00A13FD0" w:rsidRPr="006C6F20" w:rsidTr="007D3B47">
        <w:trPr>
          <w:gridAfter w:val="1"/>
          <w:wAfter w:w="7" w:type="dxa"/>
          <w:trHeight w:val="703"/>
        </w:trPr>
        <w:tc>
          <w:tcPr>
            <w:tcW w:w="696" w:type="dxa"/>
          </w:tcPr>
          <w:p w:rsidR="00A13FD0" w:rsidRPr="006C6F20" w:rsidRDefault="00A13FD0" w:rsidP="005940E9">
            <w:pPr>
              <w:pStyle w:val="afffff6"/>
              <w:jc w:val="left"/>
            </w:pPr>
            <w:r w:rsidRPr="006C6F20">
              <w:lastRenderedPageBreak/>
              <w:t>6.9</w:t>
            </w:r>
          </w:p>
        </w:tc>
        <w:tc>
          <w:tcPr>
            <w:tcW w:w="2104" w:type="dxa"/>
          </w:tcPr>
          <w:p w:rsidR="00A13FD0" w:rsidRPr="006C6F20" w:rsidRDefault="00A13FD0" w:rsidP="005940E9">
            <w:pPr>
              <w:pStyle w:val="afffff6"/>
              <w:jc w:val="left"/>
            </w:pPr>
            <w:r w:rsidRPr="006C6F20">
              <w:t>Склады</w:t>
            </w:r>
          </w:p>
        </w:tc>
        <w:tc>
          <w:tcPr>
            <w:tcW w:w="4196" w:type="dxa"/>
          </w:tcPr>
          <w:p w:rsidR="00A13FD0" w:rsidRPr="006C6F20" w:rsidRDefault="00A13FD0" w:rsidP="005940E9">
            <w:pPr>
              <w:pStyle w:val="afffff6"/>
              <w:jc w:val="left"/>
            </w:pPr>
            <w:r w:rsidRPr="006C6F2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651"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5940E9">
            <w:pPr>
              <w:pStyle w:val="afffff6"/>
              <w:ind w:left="360"/>
              <w:jc w:val="left"/>
            </w:pPr>
          </w:p>
        </w:tc>
      </w:tr>
    </w:tbl>
    <w:p w:rsidR="00A13FD0" w:rsidRPr="006C6F20" w:rsidRDefault="00A13FD0" w:rsidP="00A13FD0">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Параметры застройки земельных участков и объектов капитального строительства зоны П-2: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Количество этажей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5</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20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 xml:space="preserve">60% </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xml:space="preserve">отступ застройки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улицы</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10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bl>
    <w:p w:rsidR="00A13FD0" w:rsidRPr="006C6F20" w:rsidRDefault="00A13FD0" w:rsidP="00A13FD0">
      <w:pPr>
        <w:ind w:firstLine="567"/>
        <w:jc w:val="center"/>
        <w:rPr>
          <w:b/>
        </w:rPr>
      </w:pPr>
    </w:p>
    <w:p w:rsidR="00A13FD0" w:rsidRPr="006C6F20" w:rsidRDefault="00E0737E" w:rsidP="00A13FD0">
      <w:pPr>
        <w:ind w:firstLine="567"/>
        <w:jc w:val="center"/>
        <w:rPr>
          <w:b/>
        </w:rPr>
      </w:pPr>
      <w:r w:rsidRPr="006C6F20">
        <w:rPr>
          <w:b/>
        </w:rPr>
        <w:t>Статья 22.</w:t>
      </w:r>
      <w:r w:rsidR="00A13FD0" w:rsidRPr="006C6F20">
        <w:rPr>
          <w:b/>
        </w:rPr>
        <w:t xml:space="preserve"> Зона инженерной и транспортной инфраструктур.</w:t>
      </w:r>
    </w:p>
    <w:p w:rsidR="00A13FD0" w:rsidRPr="006C6F20" w:rsidRDefault="00A13FD0" w:rsidP="00A13FD0">
      <w:pPr>
        <w:ind w:firstLine="567"/>
        <w:jc w:val="center"/>
        <w:rPr>
          <w:b/>
          <w:u w:val="single"/>
        </w:rPr>
      </w:pPr>
    </w:p>
    <w:p w:rsidR="00A13FD0" w:rsidRPr="006C6F20" w:rsidRDefault="00A13FD0" w:rsidP="005940E9">
      <w:pPr>
        <w:numPr>
          <w:ilvl w:val="0"/>
          <w:numId w:val="17"/>
        </w:numPr>
        <w:jc w:val="center"/>
        <w:outlineLvl w:val="0"/>
        <w:rPr>
          <w:b/>
          <w:u w:val="single"/>
        </w:rPr>
      </w:pPr>
      <w:bookmarkStart w:id="155" w:name="_Toc295120272"/>
      <w:bookmarkStart w:id="156" w:name="_Toc295120650"/>
      <w:bookmarkStart w:id="157" w:name="_Toc531911939"/>
      <w:r w:rsidRPr="006C6F20">
        <w:rPr>
          <w:b/>
          <w:u w:val="single"/>
        </w:rPr>
        <w:t>И-1 – Зона объектов транспортной и инженерной инфраструктуры</w:t>
      </w:r>
      <w:bookmarkEnd w:id="155"/>
      <w:bookmarkEnd w:id="156"/>
      <w:bookmarkEnd w:id="157"/>
    </w:p>
    <w:p w:rsidR="00A13FD0" w:rsidRPr="006C6F20" w:rsidRDefault="00A13FD0" w:rsidP="00A13FD0">
      <w:pPr>
        <w:ind w:firstLine="360"/>
      </w:pPr>
    </w:p>
    <w:p w:rsidR="00A13FD0" w:rsidRPr="006C6F20" w:rsidRDefault="00E0737E" w:rsidP="00A13FD0">
      <w:pPr>
        <w:ind w:firstLine="360"/>
        <w:rPr>
          <w:b/>
        </w:rPr>
      </w:pPr>
      <w:r w:rsidRPr="006C6F20">
        <w:t>1.1.</w:t>
      </w:r>
      <w:r w:rsidR="00A13FD0" w:rsidRPr="006C6F20">
        <w:t xml:space="preserve">По территории поселения проходят автомобильные дороги общего пользования регионального значения: </w:t>
      </w:r>
    </w:p>
    <w:p w:rsidR="00A13FD0" w:rsidRPr="006C6F20" w:rsidRDefault="00A13FD0" w:rsidP="00A13FD0">
      <w:pPr>
        <w:autoSpaceDE w:val="0"/>
        <w:autoSpaceDN w:val="0"/>
        <w:adjustRightInd w:val="0"/>
        <w:ind w:firstLine="540"/>
        <w:jc w:val="both"/>
      </w:pPr>
      <w:r w:rsidRPr="006C6F20">
        <w:t xml:space="preserve">Региональные дороги общего пользования на территории поселения используются в соответствии с </w:t>
      </w:r>
      <w:r w:rsidRPr="006C6F20">
        <w:rPr>
          <w:rFonts w:eastAsia="Calibri"/>
        </w:rPr>
        <w:t>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p>
    <w:p w:rsidR="00A13FD0" w:rsidRPr="006C6F20" w:rsidRDefault="00A13FD0" w:rsidP="00A13FD0">
      <w:pPr>
        <w:autoSpaceDE w:val="0"/>
        <w:autoSpaceDN w:val="0"/>
        <w:adjustRightInd w:val="0"/>
        <w:ind w:firstLine="540"/>
        <w:jc w:val="both"/>
        <w:rPr>
          <w:rFonts w:eastAsia="Calibri"/>
          <w:bCs/>
        </w:rPr>
      </w:pPr>
      <w:r w:rsidRPr="006C6F20">
        <w:lastRenderedPageBreak/>
        <w:t xml:space="preserve">Федеральные дороги общего пользования на территории поселения используются в соответствии с </w:t>
      </w:r>
      <w:r w:rsidRPr="006C6F20">
        <w:rPr>
          <w:rFonts w:eastAsia="Calibri"/>
          <w:bCs/>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13FD0" w:rsidRPr="006C6F20" w:rsidRDefault="00A13FD0" w:rsidP="00E0737E">
      <w:pPr>
        <w:tabs>
          <w:tab w:val="num" w:pos="0"/>
        </w:tabs>
        <w:spacing w:before="120" w:after="120"/>
        <w:jc w:val="center"/>
        <w:rPr>
          <w:kern w:val="2"/>
        </w:rPr>
      </w:pPr>
      <w:r w:rsidRPr="006C6F20">
        <w:t>Перечень основных видов разрешённого использования земельных участков и объектов капитального строительства:</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268"/>
        <w:gridCol w:w="3969"/>
        <w:gridCol w:w="2799"/>
      </w:tblGrid>
      <w:tr w:rsidR="00C44858" w:rsidRPr="006C6F20" w:rsidTr="007D3B47">
        <w:trPr>
          <w:trHeight w:val="703"/>
        </w:trPr>
        <w:tc>
          <w:tcPr>
            <w:tcW w:w="618" w:type="dxa"/>
          </w:tcPr>
          <w:p w:rsidR="00C44858" w:rsidRPr="006C6F20" w:rsidRDefault="00C44858" w:rsidP="005940E9">
            <w:pPr>
              <w:jc w:val="center"/>
              <w:rPr>
                <w:b/>
                <w:bCs/>
              </w:rPr>
            </w:pPr>
            <w:r w:rsidRPr="006C6F20">
              <w:rPr>
                <w:b/>
                <w:bCs/>
              </w:rPr>
              <w:t>Код</w:t>
            </w:r>
          </w:p>
        </w:tc>
        <w:tc>
          <w:tcPr>
            <w:tcW w:w="2268" w:type="dxa"/>
          </w:tcPr>
          <w:p w:rsidR="00C44858" w:rsidRPr="006C6F20" w:rsidRDefault="00C44858" w:rsidP="0003736D">
            <w:pPr>
              <w:jc w:val="center"/>
              <w:rPr>
                <w:b/>
                <w:bCs/>
              </w:rPr>
            </w:pPr>
            <w:r w:rsidRPr="006C6F20">
              <w:rPr>
                <w:rStyle w:val="affff4"/>
              </w:rPr>
              <w:t>Виды разрешённого использования земельных участков</w:t>
            </w:r>
          </w:p>
        </w:tc>
        <w:tc>
          <w:tcPr>
            <w:tcW w:w="3969" w:type="dxa"/>
          </w:tcPr>
          <w:p w:rsidR="00C44858" w:rsidRPr="006C6F20" w:rsidRDefault="00C44858" w:rsidP="0003736D">
            <w:pPr>
              <w:jc w:val="center"/>
              <w:rPr>
                <w:b/>
                <w:bCs/>
              </w:rPr>
            </w:pPr>
            <w:r w:rsidRPr="006C6F20">
              <w:rPr>
                <w:rStyle w:val="affff4"/>
              </w:rPr>
              <w:t>Виды разрешённого использования объектов капитального строительства</w:t>
            </w:r>
          </w:p>
        </w:tc>
        <w:tc>
          <w:tcPr>
            <w:tcW w:w="2799" w:type="dxa"/>
          </w:tcPr>
          <w:p w:rsidR="00C44858" w:rsidRPr="006C6F20" w:rsidRDefault="00C44858" w:rsidP="0003736D">
            <w:pPr>
              <w:ind w:left="3" w:right="-144"/>
              <w:jc w:val="center"/>
              <w:rPr>
                <w:b/>
                <w:bCs/>
              </w:rPr>
            </w:pPr>
            <w:r w:rsidRPr="006C6F20">
              <w:rPr>
                <w:rStyle w:val="affff4"/>
              </w:rPr>
              <w:t>Вспомогательные виды разрешённого использования объектов капитального строительства</w:t>
            </w:r>
          </w:p>
        </w:tc>
      </w:tr>
      <w:tr w:rsidR="00C44858" w:rsidRPr="006C6F20" w:rsidTr="00C44858">
        <w:trPr>
          <w:trHeight w:val="703"/>
        </w:trPr>
        <w:tc>
          <w:tcPr>
            <w:tcW w:w="618" w:type="dxa"/>
          </w:tcPr>
          <w:p w:rsidR="00C44858" w:rsidRPr="006C6F20" w:rsidRDefault="00C44858" w:rsidP="005940E9">
            <w:pPr>
              <w:pStyle w:val="afffff6"/>
              <w:jc w:val="left"/>
            </w:pPr>
          </w:p>
        </w:tc>
        <w:tc>
          <w:tcPr>
            <w:tcW w:w="9036" w:type="dxa"/>
            <w:gridSpan w:val="3"/>
          </w:tcPr>
          <w:p w:rsidR="00C44858" w:rsidRPr="006C6F20" w:rsidRDefault="00C44858" w:rsidP="005940E9">
            <w:pPr>
              <w:pStyle w:val="afffff6"/>
            </w:pPr>
            <w:r w:rsidRPr="006C6F20">
              <w:rPr>
                <w:rStyle w:val="affff4"/>
              </w:rPr>
              <w:t>Основные виды разрешенного использования</w:t>
            </w:r>
          </w:p>
        </w:tc>
      </w:tr>
      <w:tr w:rsidR="00C44858" w:rsidRPr="006C6F20" w:rsidTr="007D3B47">
        <w:trPr>
          <w:trHeight w:val="703"/>
        </w:trPr>
        <w:tc>
          <w:tcPr>
            <w:tcW w:w="618" w:type="dxa"/>
          </w:tcPr>
          <w:p w:rsidR="00C44858" w:rsidRPr="006C6F20" w:rsidRDefault="00C44858" w:rsidP="005940E9">
            <w:pPr>
              <w:pStyle w:val="afffff6"/>
              <w:jc w:val="left"/>
            </w:pPr>
            <w:r w:rsidRPr="006C6F20">
              <w:t>7.2</w:t>
            </w:r>
          </w:p>
        </w:tc>
        <w:tc>
          <w:tcPr>
            <w:tcW w:w="2268" w:type="dxa"/>
          </w:tcPr>
          <w:p w:rsidR="00C44858" w:rsidRPr="006C6F20" w:rsidRDefault="00C44858" w:rsidP="005940E9">
            <w:pPr>
              <w:pStyle w:val="afffff6"/>
              <w:jc w:val="left"/>
            </w:pPr>
            <w:r w:rsidRPr="006C6F20">
              <w:t>Автомобильный транспорт</w:t>
            </w:r>
          </w:p>
        </w:tc>
        <w:tc>
          <w:tcPr>
            <w:tcW w:w="3969" w:type="dxa"/>
          </w:tcPr>
          <w:p w:rsidR="00C44858" w:rsidRPr="006C6F20" w:rsidRDefault="00C44858" w:rsidP="005940E9">
            <w:pPr>
              <w:autoSpaceDE w:val="0"/>
              <w:autoSpaceDN w:val="0"/>
              <w:adjustRightInd w:val="0"/>
              <w:jc w:val="both"/>
              <w:rPr>
                <w:rFonts w:eastAsia="Calibri"/>
              </w:rPr>
            </w:pPr>
            <w:r w:rsidRPr="006C6F20">
              <w:rPr>
                <w:rFonts w:eastAsia="Calibri"/>
              </w:rPr>
              <w:t>Размещение автомобильных дорог;</w:t>
            </w:r>
          </w:p>
          <w:p w:rsidR="00C44858" w:rsidRPr="006C6F20" w:rsidRDefault="00C44858" w:rsidP="005940E9">
            <w:pPr>
              <w:pStyle w:val="afffff6"/>
            </w:pPr>
            <w:r w:rsidRPr="006C6F20">
              <w:t>Здания и сооружения, технологически связанные с эксплуатацией линейных объектов внешнего (внегородского) автомобильного транспорта;</w:t>
            </w:r>
          </w:p>
          <w:p w:rsidR="00C44858" w:rsidRPr="006C6F20" w:rsidRDefault="00C44858" w:rsidP="005940E9">
            <w:r w:rsidRPr="006C6F20">
              <w:t>Автобусные вокзалы;</w:t>
            </w:r>
          </w:p>
          <w:p w:rsidR="00C44858" w:rsidRPr="006C6F20" w:rsidRDefault="00C44858" w:rsidP="005940E9">
            <w:r w:rsidRPr="006C6F20">
              <w:t>Автобусные станции;</w:t>
            </w:r>
          </w:p>
          <w:p w:rsidR="00C44858" w:rsidRPr="006C6F20" w:rsidRDefault="00C44858" w:rsidP="005940E9">
            <w:r w:rsidRPr="006C6F20">
              <w:t>Административно-бытовые корпуса автобусных вокзалов и станций;</w:t>
            </w:r>
          </w:p>
          <w:p w:rsidR="00C44858" w:rsidRPr="006C6F20" w:rsidRDefault="00C44858" w:rsidP="005940E9">
            <w:r w:rsidRPr="006C6F20">
              <w:t>Павильоны для обслуживания пассажиров.</w:t>
            </w:r>
          </w:p>
        </w:tc>
        <w:tc>
          <w:tcPr>
            <w:tcW w:w="2799" w:type="dxa"/>
          </w:tcPr>
          <w:p w:rsidR="00C44858" w:rsidRPr="006C6F20" w:rsidRDefault="00C44858" w:rsidP="005940E9">
            <w:pPr>
              <w:pStyle w:val="afffff6"/>
            </w:pPr>
            <w:r w:rsidRPr="006C6F20">
              <w:t>Хозяйственные постройки, гаражи служебного автотранспорта, складские постройки.</w:t>
            </w:r>
          </w:p>
        </w:tc>
      </w:tr>
      <w:tr w:rsidR="00C44858" w:rsidRPr="006C6F20" w:rsidTr="007D3B47">
        <w:trPr>
          <w:trHeight w:val="703"/>
        </w:trPr>
        <w:tc>
          <w:tcPr>
            <w:tcW w:w="618" w:type="dxa"/>
          </w:tcPr>
          <w:p w:rsidR="00C44858" w:rsidRPr="004D6F43" w:rsidRDefault="00C44858" w:rsidP="005940E9">
            <w:pPr>
              <w:pStyle w:val="affff6"/>
              <w:suppressAutoHyphens/>
              <w:spacing w:before="0"/>
              <w:ind w:firstLine="34"/>
              <w:jc w:val="left"/>
              <w:rPr>
                <w:rFonts w:ascii="Times New Roman" w:hAnsi="Times New Roman"/>
                <w:color w:val="auto"/>
                <w:sz w:val="24"/>
                <w:lang w:eastAsia="ru-RU"/>
              </w:rPr>
            </w:pPr>
            <w:r w:rsidRPr="006C6F20">
              <w:rPr>
                <w:rFonts w:ascii="Times New Roman" w:hAnsi="Times New Roman"/>
                <w:color w:val="auto"/>
                <w:sz w:val="24"/>
                <w:lang w:eastAsia="ru-RU"/>
              </w:rPr>
              <w:t>7.1</w:t>
            </w:r>
          </w:p>
        </w:tc>
        <w:tc>
          <w:tcPr>
            <w:tcW w:w="2268" w:type="dxa"/>
          </w:tcPr>
          <w:p w:rsidR="00C44858" w:rsidRPr="004D6F43" w:rsidRDefault="00C44858" w:rsidP="005940E9">
            <w:pPr>
              <w:pStyle w:val="affff6"/>
              <w:suppressAutoHyphens/>
              <w:spacing w:before="0"/>
              <w:ind w:firstLine="34"/>
              <w:jc w:val="left"/>
              <w:rPr>
                <w:rFonts w:ascii="Times New Roman" w:hAnsi="Times New Roman"/>
                <w:color w:val="auto"/>
                <w:sz w:val="24"/>
                <w:lang w:eastAsia="ru-RU"/>
              </w:rPr>
            </w:pPr>
            <w:r w:rsidRPr="006C6F20">
              <w:rPr>
                <w:rFonts w:ascii="Times New Roman" w:hAnsi="Times New Roman"/>
                <w:color w:val="auto"/>
                <w:sz w:val="24"/>
                <w:lang w:eastAsia="ru-RU"/>
              </w:rPr>
              <w:t>Железнодорожный транспорт</w:t>
            </w:r>
          </w:p>
        </w:tc>
        <w:tc>
          <w:tcPr>
            <w:tcW w:w="3969" w:type="dxa"/>
          </w:tcPr>
          <w:p w:rsidR="00C44858" w:rsidRPr="006C6F20" w:rsidRDefault="00C44858" w:rsidP="005940E9">
            <w:pPr>
              <w:autoSpaceDE w:val="0"/>
              <w:autoSpaceDN w:val="0"/>
              <w:adjustRightInd w:val="0"/>
              <w:jc w:val="both"/>
              <w:rPr>
                <w:rFonts w:eastAsia="Calibri"/>
              </w:rPr>
            </w:pPr>
            <w:r w:rsidRPr="006C6F20">
              <w:rPr>
                <w:rFonts w:eastAsia="Calibri"/>
              </w:rPr>
              <w:t>Размещение железнодорожных путей;</w:t>
            </w:r>
          </w:p>
          <w:p w:rsidR="00C44858" w:rsidRPr="006C6F20" w:rsidRDefault="00C44858" w:rsidP="005940E9">
            <w:pPr>
              <w:autoSpaceDE w:val="0"/>
              <w:autoSpaceDN w:val="0"/>
              <w:adjustRightInd w:val="0"/>
              <w:jc w:val="both"/>
            </w:pPr>
            <w:r w:rsidRPr="006C6F20">
              <w:t>Здания и сооружения, технологически связанные с эксплуатацией линейных объектов железнодорожного транспорта;</w:t>
            </w:r>
          </w:p>
          <w:p w:rsidR="00C44858" w:rsidRPr="006C6F20" w:rsidRDefault="00C44858" w:rsidP="005940E9">
            <w:pPr>
              <w:autoSpaceDE w:val="0"/>
              <w:autoSpaceDN w:val="0"/>
              <w:adjustRightInd w:val="0"/>
              <w:jc w:val="both"/>
            </w:pPr>
            <w:r w:rsidRPr="006C6F20">
              <w:t>Склады железнодорожного имущества;</w:t>
            </w:r>
          </w:p>
          <w:p w:rsidR="00C44858" w:rsidRPr="006C6F20" w:rsidRDefault="00C44858" w:rsidP="005940E9">
            <w:pPr>
              <w:autoSpaceDE w:val="0"/>
              <w:autoSpaceDN w:val="0"/>
              <w:adjustRightInd w:val="0"/>
              <w:jc w:val="both"/>
              <w:rPr>
                <w:rFonts w:eastAsia="Calibri"/>
              </w:rPr>
            </w:pPr>
            <w:r w:rsidRPr="006C6F20">
              <w:t>Железнодорожные вокзалы;</w:t>
            </w:r>
          </w:p>
          <w:p w:rsidR="00C44858" w:rsidRPr="004D6F43" w:rsidRDefault="00C44858" w:rsidP="005940E9">
            <w:pPr>
              <w:pStyle w:val="affff6"/>
              <w:suppressAutoHyphens/>
              <w:spacing w:before="0"/>
              <w:ind w:firstLine="0"/>
              <w:rPr>
                <w:rFonts w:ascii="Times New Roman" w:hAnsi="Times New Roman"/>
                <w:color w:val="auto"/>
                <w:sz w:val="24"/>
              </w:rPr>
            </w:pPr>
            <w:r w:rsidRPr="004D6F43">
              <w:rPr>
                <w:rFonts w:ascii="Times New Roman" w:hAnsi="Times New Roman"/>
                <w:color w:val="auto"/>
                <w:sz w:val="24"/>
              </w:rPr>
              <w:t>Павильоны для обслуживания пассажиров</w:t>
            </w:r>
            <w:r w:rsidRPr="006C6F20">
              <w:rPr>
                <w:rFonts w:ascii="Times New Roman" w:hAnsi="Times New Roman"/>
                <w:color w:val="auto"/>
                <w:sz w:val="24"/>
              </w:rPr>
              <w:t>;</w:t>
            </w:r>
          </w:p>
          <w:p w:rsidR="00C44858" w:rsidRPr="004D6F43" w:rsidRDefault="00C44858" w:rsidP="005940E9">
            <w:pPr>
              <w:pStyle w:val="affff6"/>
              <w:suppressAutoHyphens/>
              <w:spacing w:before="0"/>
              <w:ind w:firstLine="0"/>
              <w:rPr>
                <w:rFonts w:ascii="Times New Roman" w:hAnsi="Times New Roman"/>
                <w:color w:val="auto"/>
                <w:sz w:val="24"/>
                <w:lang w:eastAsia="ru-RU"/>
              </w:rPr>
            </w:pPr>
            <w:r w:rsidRPr="004D6F43">
              <w:rPr>
                <w:rFonts w:ascii="Times New Roman" w:hAnsi="Times New Roman"/>
                <w:color w:val="auto"/>
                <w:sz w:val="24"/>
              </w:rPr>
              <w:t>Административно-бытовые корпуса железнодорожных станций</w:t>
            </w:r>
            <w:r w:rsidRPr="006C6F20">
              <w:rPr>
                <w:rFonts w:ascii="Times New Roman" w:hAnsi="Times New Roman"/>
                <w:color w:val="auto"/>
                <w:sz w:val="24"/>
              </w:rPr>
              <w:t>.</w:t>
            </w:r>
          </w:p>
        </w:tc>
        <w:tc>
          <w:tcPr>
            <w:tcW w:w="2799" w:type="dxa"/>
          </w:tcPr>
          <w:p w:rsidR="00C44858" w:rsidRPr="004D6F43" w:rsidRDefault="00C44858" w:rsidP="005940E9">
            <w:pPr>
              <w:pStyle w:val="affff6"/>
              <w:suppressAutoHyphens/>
              <w:spacing w:before="0"/>
              <w:ind w:firstLine="0"/>
              <w:rPr>
                <w:rFonts w:ascii="Times New Roman" w:hAnsi="Times New Roman"/>
                <w:color w:val="auto"/>
                <w:sz w:val="24"/>
                <w:lang w:eastAsia="ru-RU"/>
              </w:rPr>
            </w:pPr>
            <w:r w:rsidRPr="004D6F43">
              <w:rPr>
                <w:rFonts w:ascii="Times New Roman" w:hAnsi="Times New Roman"/>
                <w:color w:val="auto"/>
                <w:sz w:val="24"/>
              </w:rPr>
              <w:t>Хозяйственные постройки, гаражи служебного автотранспорта, складские постройки</w:t>
            </w:r>
          </w:p>
        </w:tc>
      </w:tr>
      <w:tr w:rsidR="00C44858" w:rsidRPr="006C6F20" w:rsidTr="007D3B47">
        <w:trPr>
          <w:trHeight w:val="703"/>
        </w:trPr>
        <w:tc>
          <w:tcPr>
            <w:tcW w:w="618" w:type="dxa"/>
          </w:tcPr>
          <w:p w:rsidR="00C44858" w:rsidRPr="006C6F20" w:rsidRDefault="00C44858" w:rsidP="005940E9">
            <w:pPr>
              <w:pStyle w:val="afffff6"/>
              <w:jc w:val="left"/>
            </w:pPr>
            <w:r w:rsidRPr="006C6F20">
              <w:t>4.9.1</w:t>
            </w:r>
          </w:p>
        </w:tc>
        <w:tc>
          <w:tcPr>
            <w:tcW w:w="2268" w:type="dxa"/>
          </w:tcPr>
          <w:p w:rsidR="00C44858" w:rsidRPr="006C6F20" w:rsidRDefault="00C44858" w:rsidP="005940E9">
            <w:pPr>
              <w:pStyle w:val="afffff6"/>
              <w:jc w:val="left"/>
            </w:pPr>
            <w:r w:rsidRPr="006C6F20">
              <w:t>Объекты придорожного сервиса</w:t>
            </w:r>
          </w:p>
        </w:tc>
        <w:tc>
          <w:tcPr>
            <w:tcW w:w="3969" w:type="dxa"/>
          </w:tcPr>
          <w:p w:rsidR="00C44858" w:rsidRPr="006C6F20" w:rsidRDefault="00C44858" w:rsidP="005940E9">
            <w:pPr>
              <w:pStyle w:val="ConsPlusNormal"/>
              <w:ind w:right="-79"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 Автозаправочные станции (бензиновых,газовых); </w:t>
            </w:r>
          </w:p>
          <w:p w:rsidR="00C44858" w:rsidRPr="006C6F20" w:rsidRDefault="00C44858" w:rsidP="005940E9">
            <w:pPr>
              <w:pStyle w:val="afffff6"/>
            </w:pPr>
            <w:r w:rsidRPr="006C6F20">
              <w:t>Автомобильные мойки и прачечные для автомобильных принадлежностей;</w:t>
            </w:r>
          </w:p>
          <w:p w:rsidR="00C44858" w:rsidRPr="006C6F20" w:rsidRDefault="00C44858" w:rsidP="005940E9">
            <w:pPr>
              <w:pStyle w:val="afffff6"/>
            </w:pPr>
            <w:r w:rsidRPr="006C6F20">
              <w:t>Мастерские предназначенные для ремонта и обслуживания автомобилей и прочих объектов придорожного сервиса</w:t>
            </w:r>
          </w:p>
        </w:tc>
        <w:tc>
          <w:tcPr>
            <w:tcW w:w="2799" w:type="dxa"/>
          </w:tcPr>
          <w:p w:rsidR="00C44858" w:rsidRPr="006C6F20" w:rsidRDefault="00C44858" w:rsidP="005940E9">
            <w:pPr>
              <w:pStyle w:val="ConsPlusNormal"/>
              <w:ind w:right="-79" w:firstLine="0"/>
              <w:jc w:val="both"/>
              <w:rPr>
                <w:rFonts w:ascii="Times New Roman" w:hAnsi="Times New Roman" w:cs="Times New Roman"/>
                <w:sz w:val="24"/>
                <w:szCs w:val="24"/>
              </w:rPr>
            </w:pPr>
            <w:r w:rsidRPr="006C6F20">
              <w:rPr>
                <w:rFonts w:ascii="Times New Roman" w:hAnsi="Times New Roman" w:cs="Times New Roman"/>
                <w:sz w:val="24"/>
                <w:szCs w:val="24"/>
              </w:rPr>
              <w:t>Магазины сопутствующей торговли, здания общественного питания как объектов придорожного сервиса</w:t>
            </w:r>
          </w:p>
        </w:tc>
      </w:tr>
      <w:tr w:rsidR="00C44858" w:rsidRPr="006C6F20" w:rsidTr="007D3B47">
        <w:trPr>
          <w:trHeight w:val="703"/>
        </w:trPr>
        <w:tc>
          <w:tcPr>
            <w:tcW w:w="618" w:type="dxa"/>
          </w:tcPr>
          <w:p w:rsidR="00C44858" w:rsidRPr="006C6F20" w:rsidRDefault="00C44858" w:rsidP="005940E9">
            <w:pPr>
              <w:pStyle w:val="afffff6"/>
              <w:jc w:val="left"/>
            </w:pPr>
            <w:r w:rsidRPr="006C6F20">
              <w:t>4.9</w:t>
            </w:r>
          </w:p>
        </w:tc>
        <w:tc>
          <w:tcPr>
            <w:tcW w:w="2268" w:type="dxa"/>
          </w:tcPr>
          <w:p w:rsidR="00C44858" w:rsidRPr="006C6F20" w:rsidRDefault="00C44858" w:rsidP="005940E9">
            <w:pPr>
              <w:pStyle w:val="afffff6"/>
              <w:jc w:val="left"/>
            </w:pPr>
            <w:r w:rsidRPr="006C6F20">
              <w:t xml:space="preserve">Обслуживание автотранспорта </w:t>
            </w:r>
          </w:p>
          <w:p w:rsidR="00C44858" w:rsidRPr="006C6F20" w:rsidRDefault="00C44858" w:rsidP="005940E9"/>
        </w:tc>
        <w:tc>
          <w:tcPr>
            <w:tcW w:w="3969" w:type="dxa"/>
          </w:tcPr>
          <w:p w:rsidR="00C44858" w:rsidRPr="006C6F20" w:rsidRDefault="00C44858" w:rsidP="005940E9">
            <w:r w:rsidRPr="006C6F20">
              <w:t xml:space="preserve">Автостоянки и гаражи, в том числе многоуровневые, для хранения индивидуального автотранспорта </w:t>
            </w:r>
            <w:r w:rsidRPr="006C6F20">
              <w:lastRenderedPageBreak/>
              <w:t>Автозаправочные станции</w:t>
            </w:r>
          </w:p>
        </w:tc>
        <w:tc>
          <w:tcPr>
            <w:tcW w:w="2799" w:type="dxa"/>
          </w:tcPr>
          <w:p w:rsidR="00C44858" w:rsidRPr="006C6F20" w:rsidRDefault="00C44858" w:rsidP="005940E9">
            <w:pPr>
              <w:ind w:left="-28" w:firstLine="28"/>
            </w:pPr>
            <w:r w:rsidRPr="006C6F20">
              <w:lastRenderedPageBreak/>
              <w:t xml:space="preserve">Объекты розничной торговли и общественного питания </w:t>
            </w:r>
            <w:r w:rsidRPr="006C6F20">
              <w:lastRenderedPageBreak/>
              <w:t>на автозаправочных станциях</w:t>
            </w:r>
          </w:p>
        </w:tc>
      </w:tr>
    </w:tbl>
    <w:p w:rsidR="00A13FD0" w:rsidRPr="006C6F20" w:rsidRDefault="00A13FD0" w:rsidP="00A13FD0">
      <w:pPr>
        <w:ind w:firstLine="567"/>
        <w:jc w:val="center"/>
        <w:rPr>
          <w:b/>
          <w:bCs/>
        </w:rPr>
      </w:pPr>
    </w:p>
    <w:p w:rsidR="00A13FD0" w:rsidRPr="006C6F20" w:rsidRDefault="00A13FD0" w:rsidP="00A13FD0">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Условно разрешённые виды использования объектов капитального строительства и земельных участков для зоны И-1 не устанавливаются.</w:t>
      </w:r>
    </w:p>
    <w:p w:rsidR="00A13FD0" w:rsidRPr="006C6F20" w:rsidRDefault="00E0737E" w:rsidP="00A13FD0">
      <w:pPr>
        <w:ind w:firstLine="708"/>
        <w:jc w:val="both"/>
      </w:pPr>
      <w:r w:rsidRPr="006C6F20">
        <w:t>1</w:t>
      </w:r>
      <w:r w:rsidR="00A13FD0" w:rsidRPr="006C6F20">
        <w:t>.2. В зону инфраструктуры транспорта в границах населенных пунктов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конструктивные элементы дорожно-транспортных сооружений (опоры путепроводов) и т.д.</w:t>
      </w:r>
    </w:p>
    <w:p w:rsidR="00A13FD0" w:rsidRPr="006C6F20" w:rsidRDefault="00A13FD0" w:rsidP="00A13FD0">
      <w:pPr>
        <w:pStyle w:val="ConsPlusNormal"/>
        <w:widowControl/>
        <w:ind w:firstLine="709"/>
        <w:jc w:val="both"/>
        <w:rPr>
          <w:rFonts w:ascii="Times New Roman" w:hAnsi="Times New Roman" w:cs="Times New Roman"/>
          <w:sz w:val="24"/>
          <w:szCs w:val="24"/>
        </w:rPr>
      </w:pPr>
      <w:r w:rsidRPr="006C6F20">
        <w:rPr>
          <w:rFonts w:ascii="Times New Roman" w:hAnsi="Times New Roman" w:cs="Times New Roman"/>
          <w:sz w:val="24"/>
          <w:szCs w:val="24"/>
        </w:rPr>
        <w:t>В зону инженерной инфраструктуры в границах населенных пунктов входят: линейные инженерные сети, а также головные сооружения инженерной инфраструктуры (электроподстанции, котельные, газораспределительные станции).</w:t>
      </w:r>
    </w:p>
    <w:p w:rsidR="00A13FD0" w:rsidRPr="006C6F20" w:rsidRDefault="00A13FD0" w:rsidP="00A13FD0">
      <w:pPr>
        <w:pStyle w:val="ConsPlusNormal"/>
        <w:widowControl/>
        <w:ind w:firstLine="709"/>
        <w:jc w:val="both"/>
        <w:rPr>
          <w:rFonts w:ascii="Times New Roman" w:hAnsi="Times New Roman" w:cs="Times New Roman"/>
          <w:sz w:val="24"/>
          <w:szCs w:val="24"/>
        </w:rPr>
      </w:pPr>
    </w:p>
    <w:p w:rsidR="00A13FD0" w:rsidRPr="006C6F20" w:rsidRDefault="00A13FD0" w:rsidP="00A13FD0">
      <w:pPr>
        <w:ind w:left="-142" w:firstLine="851"/>
      </w:pPr>
      <w:r w:rsidRPr="006C6F20">
        <w:t xml:space="preserve">Виды разрешенного использования земельных участков и объектов капитального строительства в зоне инфраструктуры транспорта в границах населенных пунктов </w:t>
      </w:r>
    </w:p>
    <w:p w:rsidR="00A13FD0" w:rsidRPr="006C6F20" w:rsidRDefault="00A13FD0" w:rsidP="00A13FD0">
      <w:pPr>
        <w:ind w:left="-142" w:firstLine="851"/>
      </w:pP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A13FD0" w:rsidRPr="006C6F20" w:rsidTr="005940E9">
        <w:trPr>
          <w:trHeight w:val="480"/>
        </w:trPr>
        <w:tc>
          <w:tcPr>
            <w:tcW w:w="4820" w:type="dxa"/>
            <w:tcBorders>
              <w:top w:val="single" w:sz="4" w:space="0" w:color="auto"/>
              <w:bottom w:val="single" w:sz="4" w:space="0" w:color="auto"/>
            </w:tcBorders>
            <w:shd w:val="clear" w:color="auto" w:fill="auto"/>
          </w:tcPr>
          <w:p w:rsidR="00A13FD0" w:rsidRPr="006C6F20" w:rsidRDefault="00A13FD0" w:rsidP="005940E9">
            <w:pPr>
              <w:rPr>
                <w:b/>
              </w:rPr>
            </w:pPr>
            <w:r w:rsidRPr="006C6F20">
              <w:rPr>
                <w:b/>
              </w:rPr>
              <w:t>Основные виды разрешенного использования</w:t>
            </w:r>
          </w:p>
        </w:tc>
        <w:tc>
          <w:tcPr>
            <w:tcW w:w="4678" w:type="dxa"/>
            <w:tcBorders>
              <w:top w:val="single" w:sz="4" w:space="0" w:color="auto"/>
              <w:bottom w:val="single" w:sz="4" w:space="0" w:color="auto"/>
            </w:tcBorders>
            <w:shd w:val="clear" w:color="auto" w:fill="auto"/>
          </w:tcPr>
          <w:p w:rsidR="00A13FD0" w:rsidRPr="006C6F20" w:rsidRDefault="00A13FD0" w:rsidP="005940E9">
            <w:pPr>
              <w:rPr>
                <w:b/>
              </w:rPr>
            </w:pPr>
            <w:r w:rsidRPr="006C6F20">
              <w:rPr>
                <w:b/>
              </w:rPr>
              <w:t>Вспомогательные виды разрешенного использования (установленные к основным)</w:t>
            </w:r>
          </w:p>
        </w:tc>
      </w:tr>
      <w:tr w:rsidR="00A13FD0" w:rsidRPr="006C6F20" w:rsidTr="005940E9">
        <w:trPr>
          <w:trHeight w:val="517"/>
        </w:trPr>
        <w:tc>
          <w:tcPr>
            <w:tcW w:w="4820" w:type="dxa"/>
            <w:tcBorders>
              <w:top w:val="single" w:sz="6" w:space="0" w:color="auto"/>
              <w:bottom w:val="single" w:sz="4" w:space="0" w:color="auto"/>
            </w:tcBorders>
          </w:tcPr>
          <w:p w:rsidR="00A13FD0" w:rsidRPr="006C6F20" w:rsidRDefault="00A13FD0" w:rsidP="005940E9">
            <w:r w:rsidRPr="006C6F20">
              <w:t>существующие и проектируемые улицы, проезды;</w:t>
            </w:r>
          </w:p>
        </w:tc>
        <w:tc>
          <w:tcPr>
            <w:tcW w:w="4678" w:type="dxa"/>
            <w:vMerge w:val="restart"/>
            <w:tcBorders>
              <w:top w:val="single" w:sz="6" w:space="0" w:color="auto"/>
            </w:tcBorders>
          </w:tcPr>
          <w:p w:rsidR="00A13FD0" w:rsidRPr="006C6F20" w:rsidRDefault="00A13FD0" w:rsidP="005940E9">
            <w:r w:rsidRPr="006C6F20">
              <w:t>конструктивные элементы дорожно-транспортных сооружений (опоры путепроводов);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объекты гражданской обороны; объекты пожарной охраны (гидранты, резервуары и т.п.)</w:t>
            </w:r>
          </w:p>
        </w:tc>
      </w:tr>
      <w:tr w:rsidR="00A13FD0" w:rsidRPr="006C6F20" w:rsidTr="005940E9">
        <w:trPr>
          <w:trHeight w:val="285"/>
        </w:trPr>
        <w:tc>
          <w:tcPr>
            <w:tcW w:w="4820" w:type="dxa"/>
            <w:tcBorders>
              <w:top w:val="single" w:sz="4" w:space="0" w:color="auto"/>
              <w:bottom w:val="single" w:sz="4" w:space="0" w:color="auto"/>
            </w:tcBorders>
          </w:tcPr>
          <w:p w:rsidR="00A13FD0" w:rsidRPr="006C6F20" w:rsidRDefault="00A13FD0" w:rsidP="005940E9">
            <w:r w:rsidRPr="006C6F20">
              <w:t>остановочные павильоны</w:t>
            </w:r>
          </w:p>
        </w:tc>
        <w:tc>
          <w:tcPr>
            <w:tcW w:w="4678" w:type="dxa"/>
            <w:vMerge/>
          </w:tcPr>
          <w:p w:rsidR="00A13FD0" w:rsidRPr="006C6F20" w:rsidRDefault="00A13FD0" w:rsidP="005940E9">
            <w:pPr>
              <w:widowControl/>
              <w:numPr>
                <w:ilvl w:val="0"/>
                <w:numId w:val="8"/>
              </w:numPr>
              <w:suppressAutoHyphens w:val="0"/>
            </w:pPr>
          </w:p>
        </w:tc>
      </w:tr>
      <w:tr w:rsidR="00A13FD0" w:rsidRPr="006C6F20" w:rsidTr="005940E9">
        <w:trPr>
          <w:trHeight w:val="339"/>
        </w:trPr>
        <w:tc>
          <w:tcPr>
            <w:tcW w:w="4820" w:type="dxa"/>
            <w:tcBorders>
              <w:top w:val="single" w:sz="4" w:space="0" w:color="auto"/>
              <w:bottom w:val="single" w:sz="4" w:space="0" w:color="auto"/>
            </w:tcBorders>
          </w:tcPr>
          <w:p w:rsidR="00A13FD0" w:rsidRPr="006C6F20" w:rsidRDefault="00A13FD0" w:rsidP="005940E9">
            <w:r w:rsidRPr="006C6F20">
              <w:t xml:space="preserve">гаражи, стоянки; </w:t>
            </w:r>
          </w:p>
        </w:tc>
        <w:tc>
          <w:tcPr>
            <w:tcW w:w="4678" w:type="dxa"/>
            <w:vMerge/>
          </w:tcPr>
          <w:p w:rsidR="00A13FD0" w:rsidRPr="006C6F20" w:rsidRDefault="00A13FD0" w:rsidP="005940E9">
            <w:pPr>
              <w:widowControl/>
              <w:numPr>
                <w:ilvl w:val="0"/>
                <w:numId w:val="8"/>
              </w:numPr>
              <w:suppressAutoHyphens w:val="0"/>
            </w:pPr>
          </w:p>
        </w:tc>
      </w:tr>
      <w:tr w:rsidR="00A13FD0" w:rsidRPr="006C6F20" w:rsidTr="005940E9">
        <w:trPr>
          <w:trHeight w:val="285"/>
        </w:trPr>
        <w:tc>
          <w:tcPr>
            <w:tcW w:w="4820" w:type="dxa"/>
            <w:tcBorders>
              <w:top w:val="single" w:sz="4" w:space="0" w:color="auto"/>
              <w:bottom w:val="single" w:sz="4" w:space="0" w:color="auto"/>
            </w:tcBorders>
          </w:tcPr>
          <w:p w:rsidR="00A13FD0" w:rsidRPr="006C6F20" w:rsidRDefault="00A13FD0" w:rsidP="005940E9">
            <w:r w:rsidRPr="006C6F20">
              <w:t xml:space="preserve">автобусные станции и остановки; </w:t>
            </w:r>
          </w:p>
        </w:tc>
        <w:tc>
          <w:tcPr>
            <w:tcW w:w="4678" w:type="dxa"/>
            <w:vMerge/>
          </w:tcPr>
          <w:p w:rsidR="00A13FD0" w:rsidRPr="006C6F20" w:rsidRDefault="00A13FD0" w:rsidP="005940E9">
            <w:pPr>
              <w:widowControl/>
              <w:numPr>
                <w:ilvl w:val="0"/>
                <w:numId w:val="8"/>
              </w:numPr>
              <w:suppressAutoHyphens w:val="0"/>
            </w:pPr>
          </w:p>
        </w:tc>
      </w:tr>
      <w:tr w:rsidR="00A13FD0" w:rsidRPr="006C6F20" w:rsidTr="005940E9">
        <w:trPr>
          <w:trHeight w:val="285"/>
        </w:trPr>
        <w:tc>
          <w:tcPr>
            <w:tcW w:w="4820" w:type="dxa"/>
            <w:tcBorders>
              <w:top w:val="single" w:sz="4" w:space="0" w:color="auto"/>
              <w:bottom w:val="single" w:sz="4" w:space="0" w:color="auto"/>
            </w:tcBorders>
          </w:tcPr>
          <w:p w:rsidR="00A13FD0" w:rsidRPr="006C6F20" w:rsidRDefault="00A13FD0" w:rsidP="005940E9">
            <w:r w:rsidRPr="006C6F20">
              <w:t>автотранспортные предприятия;</w:t>
            </w:r>
          </w:p>
        </w:tc>
        <w:tc>
          <w:tcPr>
            <w:tcW w:w="4678" w:type="dxa"/>
            <w:vMerge/>
          </w:tcPr>
          <w:p w:rsidR="00A13FD0" w:rsidRPr="006C6F20" w:rsidRDefault="00A13FD0" w:rsidP="005940E9">
            <w:pPr>
              <w:widowControl/>
              <w:numPr>
                <w:ilvl w:val="0"/>
                <w:numId w:val="8"/>
              </w:numPr>
              <w:suppressAutoHyphens w:val="0"/>
            </w:pPr>
          </w:p>
        </w:tc>
      </w:tr>
      <w:tr w:rsidR="00A13FD0" w:rsidRPr="006C6F20" w:rsidTr="005940E9">
        <w:trPr>
          <w:trHeight w:val="826"/>
        </w:trPr>
        <w:tc>
          <w:tcPr>
            <w:tcW w:w="4820" w:type="dxa"/>
            <w:tcBorders>
              <w:top w:val="single" w:sz="4" w:space="0" w:color="auto"/>
              <w:bottom w:val="single" w:sz="4" w:space="0" w:color="auto"/>
            </w:tcBorders>
          </w:tcPr>
          <w:p w:rsidR="00A13FD0" w:rsidRPr="006C6F20" w:rsidRDefault="00A13FD0" w:rsidP="005940E9">
            <w:r w:rsidRPr="006C6F20">
              <w:t xml:space="preserve">отстойно - разворотные площадки общественного транспорта; </w:t>
            </w:r>
          </w:p>
        </w:tc>
        <w:tc>
          <w:tcPr>
            <w:tcW w:w="4678" w:type="dxa"/>
            <w:vMerge/>
          </w:tcPr>
          <w:p w:rsidR="00A13FD0" w:rsidRPr="006C6F20" w:rsidRDefault="00A13FD0" w:rsidP="005940E9">
            <w:pPr>
              <w:widowControl/>
              <w:numPr>
                <w:ilvl w:val="0"/>
                <w:numId w:val="8"/>
              </w:numPr>
              <w:suppressAutoHyphens w:val="0"/>
            </w:pPr>
          </w:p>
        </w:tc>
      </w:tr>
      <w:tr w:rsidR="00A13FD0" w:rsidRPr="006C6F20" w:rsidTr="005940E9">
        <w:trPr>
          <w:trHeight w:val="526"/>
        </w:trPr>
        <w:tc>
          <w:tcPr>
            <w:tcW w:w="4820" w:type="dxa"/>
            <w:tcBorders>
              <w:top w:val="single" w:sz="4" w:space="0" w:color="auto"/>
              <w:bottom w:val="single" w:sz="6" w:space="0" w:color="auto"/>
            </w:tcBorders>
          </w:tcPr>
          <w:p w:rsidR="00A13FD0" w:rsidRPr="006C6F20" w:rsidRDefault="00A13FD0" w:rsidP="005940E9">
            <w:r w:rsidRPr="006C6F20">
              <w:t>станции технического обслуживания автомобилей, мойки автомобилей, придорожный сервис;</w:t>
            </w:r>
          </w:p>
        </w:tc>
        <w:tc>
          <w:tcPr>
            <w:tcW w:w="4678" w:type="dxa"/>
            <w:vMerge/>
            <w:tcBorders>
              <w:bottom w:val="single" w:sz="6" w:space="0" w:color="auto"/>
            </w:tcBorders>
          </w:tcPr>
          <w:p w:rsidR="00A13FD0" w:rsidRPr="006C6F20" w:rsidRDefault="00A13FD0" w:rsidP="005940E9">
            <w:pPr>
              <w:widowControl/>
              <w:numPr>
                <w:ilvl w:val="0"/>
                <w:numId w:val="8"/>
              </w:numPr>
              <w:suppressAutoHyphens w:val="0"/>
            </w:pPr>
          </w:p>
        </w:tc>
      </w:tr>
      <w:tr w:rsidR="00A13FD0" w:rsidRPr="006C6F20" w:rsidTr="00594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A13FD0" w:rsidRPr="006C6F20" w:rsidRDefault="00A13FD0" w:rsidP="005940E9">
            <w:pPr>
              <w:rPr>
                <w:b/>
              </w:rPr>
            </w:pPr>
            <w:r w:rsidRPr="006C6F20">
              <w:rPr>
                <w:b/>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A13FD0" w:rsidRPr="006C6F20" w:rsidRDefault="00A13FD0" w:rsidP="005940E9">
            <w:pPr>
              <w:rPr>
                <w:b/>
              </w:rPr>
            </w:pPr>
            <w:r w:rsidRPr="006C6F20">
              <w:rPr>
                <w:b/>
              </w:rPr>
              <w:t xml:space="preserve">Вспомогательные виды разрешенного использования для условно разрешенных видов </w:t>
            </w:r>
          </w:p>
        </w:tc>
      </w:tr>
      <w:tr w:rsidR="00A13FD0" w:rsidRPr="006C6F20" w:rsidTr="00594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4820" w:type="dxa"/>
            <w:tcBorders>
              <w:top w:val="single" w:sz="6" w:space="0" w:color="auto"/>
              <w:left w:val="single" w:sz="6" w:space="0" w:color="auto"/>
              <w:bottom w:val="single" w:sz="4" w:space="0" w:color="auto"/>
              <w:right w:val="single" w:sz="6" w:space="0" w:color="auto"/>
            </w:tcBorders>
          </w:tcPr>
          <w:p w:rsidR="00A13FD0" w:rsidRPr="006C6F20" w:rsidRDefault="00A13FD0" w:rsidP="005940E9">
            <w:pPr>
              <w:tabs>
                <w:tab w:val="num" w:pos="290"/>
              </w:tabs>
            </w:pPr>
            <w:r w:rsidRPr="006C6F20">
              <w:t>киоски и павильоны ярмарочной торговли; временные (сезонные) сооружения;</w:t>
            </w:r>
          </w:p>
        </w:tc>
        <w:tc>
          <w:tcPr>
            <w:tcW w:w="4678" w:type="dxa"/>
            <w:vMerge w:val="restart"/>
            <w:tcBorders>
              <w:top w:val="single" w:sz="6" w:space="0" w:color="auto"/>
              <w:left w:val="single" w:sz="6" w:space="0" w:color="auto"/>
              <w:right w:val="single" w:sz="6" w:space="0" w:color="auto"/>
            </w:tcBorders>
          </w:tcPr>
          <w:p w:rsidR="00A13FD0" w:rsidRPr="006C6F20" w:rsidRDefault="00A13FD0" w:rsidP="005940E9">
            <w:r w:rsidRPr="006C6F20">
              <w:t>устройства сетей инженерно технического обеспечения; благоустройство территории, малые архитектурные формы.</w:t>
            </w:r>
          </w:p>
        </w:tc>
      </w:tr>
      <w:tr w:rsidR="00A13FD0" w:rsidRPr="006C6F20" w:rsidTr="00594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4820" w:type="dxa"/>
            <w:tcBorders>
              <w:top w:val="single" w:sz="4" w:space="0" w:color="auto"/>
              <w:left w:val="single" w:sz="6" w:space="0" w:color="auto"/>
              <w:bottom w:val="single" w:sz="4" w:space="0" w:color="auto"/>
              <w:right w:val="single" w:sz="6" w:space="0" w:color="auto"/>
            </w:tcBorders>
          </w:tcPr>
          <w:p w:rsidR="00A13FD0" w:rsidRPr="006C6F20" w:rsidRDefault="00A13FD0" w:rsidP="005940E9">
            <w:r w:rsidRPr="006C6F20">
              <w:t>мемориальные комплексы, памятники и памятные знаки;</w:t>
            </w:r>
          </w:p>
        </w:tc>
        <w:tc>
          <w:tcPr>
            <w:tcW w:w="4678" w:type="dxa"/>
            <w:vMerge/>
            <w:tcBorders>
              <w:left w:val="single" w:sz="6" w:space="0" w:color="auto"/>
              <w:right w:val="single" w:sz="6" w:space="0" w:color="auto"/>
            </w:tcBorders>
          </w:tcPr>
          <w:p w:rsidR="00A13FD0" w:rsidRPr="006C6F20" w:rsidRDefault="00A13FD0" w:rsidP="005940E9">
            <w:pPr>
              <w:widowControl/>
              <w:numPr>
                <w:ilvl w:val="0"/>
                <w:numId w:val="9"/>
              </w:numPr>
              <w:suppressAutoHyphens w:val="0"/>
            </w:pPr>
          </w:p>
        </w:tc>
      </w:tr>
      <w:tr w:rsidR="00A13FD0" w:rsidRPr="006C6F20" w:rsidTr="00594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4820" w:type="dxa"/>
            <w:tcBorders>
              <w:top w:val="single" w:sz="4" w:space="0" w:color="auto"/>
              <w:left w:val="single" w:sz="6" w:space="0" w:color="auto"/>
              <w:bottom w:val="single" w:sz="4" w:space="0" w:color="auto"/>
              <w:right w:val="single" w:sz="6" w:space="0" w:color="auto"/>
            </w:tcBorders>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автозаправочные станции; </w:t>
            </w:r>
          </w:p>
        </w:tc>
        <w:tc>
          <w:tcPr>
            <w:tcW w:w="4678" w:type="dxa"/>
            <w:vMerge/>
            <w:tcBorders>
              <w:left w:val="single" w:sz="6" w:space="0" w:color="auto"/>
              <w:right w:val="single" w:sz="6" w:space="0" w:color="auto"/>
            </w:tcBorders>
          </w:tcPr>
          <w:p w:rsidR="00A13FD0" w:rsidRPr="006C6F20" w:rsidRDefault="00A13FD0" w:rsidP="005940E9">
            <w:pPr>
              <w:widowControl/>
              <w:numPr>
                <w:ilvl w:val="0"/>
                <w:numId w:val="9"/>
              </w:numPr>
              <w:suppressAutoHyphens w:val="0"/>
            </w:pPr>
          </w:p>
        </w:tc>
      </w:tr>
      <w:tr w:rsidR="00A13FD0" w:rsidRPr="006C6F20" w:rsidTr="00594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4820" w:type="dxa"/>
            <w:tcBorders>
              <w:top w:val="single" w:sz="4" w:space="0" w:color="auto"/>
              <w:left w:val="single" w:sz="6" w:space="0" w:color="auto"/>
              <w:bottom w:val="single" w:sz="6" w:space="0" w:color="auto"/>
              <w:right w:val="single" w:sz="6" w:space="0" w:color="auto"/>
            </w:tcBorders>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автозаправочные станции с объектами обслуживания (магазины, кафе);</w:t>
            </w:r>
          </w:p>
        </w:tc>
        <w:tc>
          <w:tcPr>
            <w:tcW w:w="4678" w:type="dxa"/>
            <w:vMerge/>
            <w:tcBorders>
              <w:left w:val="single" w:sz="6" w:space="0" w:color="auto"/>
              <w:bottom w:val="single" w:sz="6" w:space="0" w:color="auto"/>
              <w:right w:val="single" w:sz="6" w:space="0" w:color="auto"/>
            </w:tcBorders>
          </w:tcPr>
          <w:p w:rsidR="00A13FD0" w:rsidRPr="006C6F20" w:rsidRDefault="00A13FD0" w:rsidP="005940E9">
            <w:pPr>
              <w:widowControl/>
              <w:numPr>
                <w:ilvl w:val="0"/>
                <w:numId w:val="9"/>
              </w:numPr>
              <w:suppressAutoHyphens w:val="0"/>
            </w:pPr>
          </w:p>
        </w:tc>
      </w:tr>
    </w:tbl>
    <w:p w:rsidR="00A13FD0" w:rsidRPr="006C6F20" w:rsidRDefault="00A13FD0" w:rsidP="00A13FD0">
      <w:pPr>
        <w:pStyle w:val="ConsPlusNormal"/>
        <w:widowControl/>
        <w:ind w:firstLine="540"/>
        <w:jc w:val="both"/>
        <w:rPr>
          <w:rFonts w:ascii="Times New Roman" w:hAnsi="Times New Roman" w:cs="Times New Roman"/>
          <w:sz w:val="24"/>
          <w:szCs w:val="24"/>
        </w:rPr>
      </w:pPr>
    </w:p>
    <w:p w:rsidR="00A13FD0" w:rsidRPr="006C6F20" w:rsidRDefault="00A13FD0" w:rsidP="00A13FD0">
      <w:pPr>
        <w:ind w:firstLine="709"/>
        <w:jc w:val="both"/>
      </w:pPr>
      <w:r w:rsidRPr="006C6F20">
        <w:t xml:space="preserve"> Ограничения и особенности использования земельных участков и объектов капитального строительства транспортной инфраструктуры  в границах населенных пунктах: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1950"/>
      </w:tblGrid>
      <w:tr w:rsidR="00A13FD0" w:rsidRPr="006C6F20" w:rsidTr="005940E9">
        <w:tc>
          <w:tcPr>
            <w:tcW w:w="973"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pPr>
              <w:pStyle w:val="ConsPlusNormal"/>
              <w:widowControl/>
              <w:ind w:firstLine="0"/>
              <w:jc w:val="both"/>
              <w:rPr>
                <w:rFonts w:ascii="Times New Roman" w:hAnsi="Times New Roman" w:cs="Times New Roman"/>
                <w:b/>
                <w:sz w:val="24"/>
                <w:szCs w:val="24"/>
              </w:rPr>
            </w:pPr>
            <w:r w:rsidRPr="006C6F20">
              <w:rPr>
                <w:rFonts w:ascii="Times New Roman" w:hAnsi="Times New Roman" w:cs="Times New Roman"/>
                <w:b/>
                <w:sz w:val="24"/>
                <w:szCs w:val="24"/>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pPr>
              <w:pStyle w:val="ConsPlusNormal"/>
              <w:widowControl/>
              <w:ind w:firstLine="0"/>
              <w:jc w:val="both"/>
              <w:rPr>
                <w:rFonts w:ascii="Times New Roman" w:hAnsi="Times New Roman" w:cs="Times New Roman"/>
                <w:b/>
                <w:sz w:val="24"/>
                <w:szCs w:val="24"/>
              </w:rPr>
            </w:pPr>
            <w:r w:rsidRPr="006C6F20">
              <w:rPr>
                <w:rFonts w:ascii="Times New Roman" w:hAnsi="Times New Roman" w:cs="Times New Roman"/>
                <w:b/>
                <w:sz w:val="24"/>
                <w:szCs w:val="24"/>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pPr>
              <w:pStyle w:val="ConsPlusNormal"/>
              <w:widowControl/>
              <w:ind w:firstLine="0"/>
              <w:jc w:val="both"/>
              <w:rPr>
                <w:rFonts w:ascii="Times New Roman" w:hAnsi="Times New Roman" w:cs="Times New Roman"/>
                <w:b/>
                <w:sz w:val="24"/>
                <w:szCs w:val="24"/>
              </w:rPr>
            </w:pPr>
          </w:p>
        </w:tc>
      </w:tr>
      <w:tr w:rsidR="00A13FD0" w:rsidRPr="006C6F20" w:rsidTr="005940E9">
        <w:tc>
          <w:tcPr>
            <w:tcW w:w="973"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r w:rsidRPr="006C6F20">
              <w:t>1.1</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pPr>
              <w:ind w:right="-1"/>
              <w:jc w:val="both"/>
              <w:rPr>
                <w:rFonts w:cs="Tahoma"/>
              </w:rPr>
            </w:pPr>
            <w:r w:rsidRPr="006C6F20">
              <w:t xml:space="preserve">Внутриквартальные проезды, подъездные пути предназначенные для обеспечения транспортной связи с </w:t>
            </w:r>
            <w:r w:rsidRPr="006C6F20">
              <w:lastRenderedPageBreak/>
              <w:t>объектами размещенными на внутриквартальной территории с транспортными магистралями должны иметь нормативные параметры.</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lastRenderedPageBreak/>
              <w:t>Все участки зоны</w:t>
            </w:r>
          </w:p>
        </w:tc>
      </w:tr>
      <w:tr w:rsidR="00A13FD0" w:rsidRPr="006C6F20" w:rsidTr="005940E9">
        <w:tc>
          <w:tcPr>
            <w:tcW w:w="973"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r w:rsidRPr="006C6F20">
              <w:lastRenderedPageBreak/>
              <w:t>1.2</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pPr>
              <w:ind w:right="-1"/>
              <w:jc w:val="both"/>
              <w:rPr>
                <w:bCs/>
              </w:rPr>
            </w:pPr>
            <w:r w:rsidRPr="006C6F20">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bl>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 Для следующих объектов транспортной инфраструктуры устанавливаются санитарно-защитные зоны</w:t>
      </w:r>
    </w:p>
    <w:p w:rsidR="00A13FD0" w:rsidRPr="006C6F20" w:rsidRDefault="00A13FD0" w:rsidP="005940E9">
      <w:pPr>
        <w:pStyle w:val="ConsPlusNormal"/>
        <w:widowControl/>
        <w:numPr>
          <w:ilvl w:val="0"/>
          <w:numId w:val="6"/>
        </w:numPr>
        <w:ind w:left="0" w:firstLine="0"/>
        <w:jc w:val="both"/>
        <w:rPr>
          <w:rFonts w:ascii="Times New Roman" w:hAnsi="Times New Roman" w:cs="Times New Roman"/>
          <w:sz w:val="24"/>
          <w:szCs w:val="24"/>
        </w:rPr>
      </w:pPr>
      <w:r w:rsidRPr="006C6F20">
        <w:rPr>
          <w:rFonts w:ascii="Times New Roman" w:hAnsi="Times New Roman" w:cs="Times New Roman"/>
          <w:sz w:val="24"/>
          <w:szCs w:val="24"/>
        </w:rPr>
        <w:t>Автобусные парки (с ремонтной базой) – санитарно-защитная зона 300 м.</w:t>
      </w:r>
    </w:p>
    <w:p w:rsidR="00A13FD0" w:rsidRPr="006C6F20" w:rsidRDefault="00A13FD0" w:rsidP="005940E9">
      <w:pPr>
        <w:pStyle w:val="ConsPlusNormal"/>
        <w:widowControl/>
        <w:numPr>
          <w:ilvl w:val="0"/>
          <w:numId w:val="6"/>
        </w:numPr>
        <w:ind w:left="0" w:firstLine="0"/>
        <w:jc w:val="both"/>
        <w:rPr>
          <w:rFonts w:ascii="Times New Roman" w:hAnsi="Times New Roman" w:cs="Times New Roman"/>
          <w:sz w:val="24"/>
          <w:szCs w:val="24"/>
        </w:rPr>
      </w:pPr>
      <w:r w:rsidRPr="006C6F20">
        <w:rPr>
          <w:rFonts w:ascii="Times New Roman" w:hAnsi="Times New Roman" w:cs="Times New Roman"/>
          <w:sz w:val="24"/>
          <w:szCs w:val="24"/>
        </w:rPr>
        <w:t>Автобусные парки до 300 машин - санитарно-защитная зона 100 м.</w:t>
      </w:r>
    </w:p>
    <w:p w:rsidR="00A13FD0" w:rsidRPr="006C6F20" w:rsidRDefault="00A13FD0" w:rsidP="005940E9">
      <w:pPr>
        <w:pStyle w:val="ConsPlusNormal"/>
        <w:widowControl/>
        <w:numPr>
          <w:ilvl w:val="0"/>
          <w:numId w:val="6"/>
        </w:numPr>
        <w:ind w:left="0" w:firstLine="0"/>
        <w:jc w:val="both"/>
        <w:rPr>
          <w:rFonts w:ascii="Times New Roman" w:hAnsi="Times New Roman" w:cs="Times New Roman"/>
          <w:sz w:val="24"/>
          <w:szCs w:val="24"/>
        </w:rPr>
      </w:pPr>
      <w:r w:rsidRPr="006C6F20">
        <w:rPr>
          <w:rFonts w:ascii="Times New Roman" w:hAnsi="Times New Roman" w:cs="Times New Roman"/>
          <w:sz w:val="24"/>
          <w:szCs w:val="24"/>
        </w:rPr>
        <w:t>Отстойно-разворотные площадки общественного транспорта – санитарно-защитная зона 50 м.</w:t>
      </w:r>
    </w:p>
    <w:p w:rsidR="00A13FD0" w:rsidRPr="006C6F20" w:rsidRDefault="00A13FD0" w:rsidP="005940E9">
      <w:pPr>
        <w:pStyle w:val="ConsPlusNormal"/>
        <w:widowControl/>
        <w:numPr>
          <w:ilvl w:val="0"/>
          <w:numId w:val="6"/>
        </w:numPr>
        <w:ind w:left="0" w:firstLine="0"/>
        <w:jc w:val="both"/>
        <w:rPr>
          <w:rFonts w:ascii="Times New Roman" w:hAnsi="Times New Roman" w:cs="Times New Roman"/>
          <w:sz w:val="24"/>
          <w:szCs w:val="24"/>
        </w:rPr>
      </w:pPr>
      <w:r w:rsidRPr="006C6F20">
        <w:rPr>
          <w:rFonts w:ascii="Times New Roman" w:hAnsi="Times New Roman" w:cs="Times New Roman"/>
          <w:sz w:val="24"/>
          <w:szCs w:val="24"/>
        </w:rPr>
        <w:t>Объекты по обслуживанию легковых, грузовых автомобилей с количеством постов не более 10, – санитарно-защитная зона 100 м.</w:t>
      </w:r>
    </w:p>
    <w:p w:rsidR="00A13FD0" w:rsidRPr="006C6F20" w:rsidRDefault="00A13FD0" w:rsidP="005940E9">
      <w:pPr>
        <w:pStyle w:val="ConsPlusNormal"/>
        <w:widowControl/>
        <w:numPr>
          <w:ilvl w:val="0"/>
          <w:numId w:val="6"/>
        </w:numPr>
        <w:ind w:left="0" w:firstLine="0"/>
        <w:jc w:val="both"/>
        <w:rPr>
          <w:rFonts w:ascii="Times New Roman" w:hAnsi="Times New Roman" w:cs="Times New Roman"/>
          <w:sz w:val="24"/>
          <w:szCs w:val="24"/>
        </w:rPr>
      </w:pPr>
      <w:r w:rsidRPr="006C6F20">
        <w:rPr>
          <w:rFonts w:ascii="Times New Roman" w:hAnsi="Times New Roman" w:cs="Times New Roman"/>
          <w:sz w:val="24"/>
          <w:szCs w:val="24"/>
        </w:rPr>
        <w:t>Станции технического обслуживания легковых автомобилей до 5 постов (без малярно-жестяных работ) – санитарно-защитная зона 50 м.</w:t>
      </w:r>
    </w:p>
    <w:p w:rsidR="00A13FD0" w:rsidRPr="006C6F20" w:rsidRDefault="00A13FD0" w:rsidP="005940E9">
      <w:pPr>
        <w:pStyle w:val="ConsPlusNormal"/>
        <w:widowControl/>
        <w:numPr>
          <w:ilvl w:val="0"/>
          <w:numId w:val="6"/>
        </w:numPr>
        <w:ind w:left="0" w:firstLine="0"/>
        <w:jc w:val="both"/>
        <w:rPr>
          <w:rFonts w:ascii="Times New Roman" w:hAnsi="Times New Roman" w:cs="Times New Roman"/>
          <w:sz w:val="24"/>
          <w:szCs w:val="24"/>
        </w:rPr>
      </w:pPr>
      <w:r w:rsidRPr="006C6F20">
        <w:rPr>
          <w:rFonts w:ascii="Times New Roman" w:hAnsi="Times New Roman" w:cs="Times New Roman"/>
          <w:sz w:val="24"/>
          <w:szCs w:val="24"/>
        </w:rPr>
        <w:t>Автозаправочные станции для заправки грузового и легкового автотранспорта жидким и газовым топливом – санитарно-защитная зона 100 м.</w:t>
      </w:r>
    </w:p>
    <w:p w:rsidR="00A13FD0" w:rsidRPr="006C6F20" w:rsidRDefault="00A13FD0" w:rsidP="005940E9">
      <w:pPr>
        <w:pStyle w:val="ConsPlusNormal"/>
        <w:widowControl/>
        <w:numPr>
          <w:ilvl w:val="0"/>
          <w:numId w:val="6"/>
        </w:numPr>
        <w:ind w:left="0" w:firstLine="0"/>
        <w:jc w:val="both"/>
        <w:rPr>
          <w:rFonts w:ascii="Times New Roman" w:hAnsi="Times New Roman" w:cs="Times New Roman"/>
          <w:sz w:val="24"/>
          <w:szCs w:val="24"/>
        </w:rPr>
      </w:pPr>
      <w:r w:rsidRPr="006C6F20">
        <w:rPr>
          <w:rFonts w:ascii="Times New Roman" w:hAnsi="Times New Roman" w:cs="Times New Roman"/>
          <w:sz w:val="24"/>
          <w:szCs w:val="24"/>
        </w:rPr>
        <w:t>Мойки грузовых автомобилей портального типа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 – санитарно-защитная зона 100 м.</w:t>
      </w:r>
    </w:p>
    <w:p w:rsidR="00A13FD0" w:rsidRPr="006C6F20" w:rsidRDefault="00A13FD0" w:rsidP="005940E9">
      <w:pPr>
        <w:pStyle w:val="ConsPlusNormal"/>
        <w:widowControl/>
        <w:numPr>
          <w:ilvl w:val="0"/>
          <w:numId w:val="6"/>
        </w:numPr>
        <w:ind w:left="0" w:firstLine="0"/>
        <w:jc w:val="both"/>
        <w:rPr>
          <w:rFonts w:ascii="Times New Roman" w:hAnsi="Times New Roman" w:cs="Times New Roman"/>
          <w:sz w:val="24"/>
          <w:szCs w:val="24"/>
        </w:rPr>
      </w:pPr>
      <w:r w:rsidRPr="006C6F20">
        <w:rPr>
          <w:rFonts w:ascii="Times New Roman" w:hAnsi="Times New Roman" w:cs="Times New Roman"/>
          <w:sz w:val="24"/>
          <w:szCs w:val="24"/>
        </w:rPr>
        <w:t>Мойка автомобилей с количеством постов от 2 до 5 – санитарно-защитная зона 100 м.</w:t>
      </w:r>
    </w:p>
    <w:p w:rsidR="00A13FD0" w:rsidRPr="006C6F20" w:rsidRDefault="00A13FD0" w:rsidP="005940E9">
      <w:pPr>
        <w:pStyle w:val="ConsPlusNormal"/>
        <w:widowControl/>
        <w:numPr>
          <w:ilvl w:val="0"/>
          <w:numId w:val="6"/>
        </w:numPr>
        <w:ind w:left="0" w:firstLine="0"/>
        <w:jc w:val="both"/>
        <w:rPr>
          <w:rFonts w:ascii="Times New Roman" w:hAnsi="Times New Roman" w:cs="Times New Roman"/>
          <w:sz w:val="24"/>
          <w:szCs w:val="24"/>
        </w:rPr>
      </w:pPr>
      <w:r w:rsidRPr="006C6F20">
        <w:rPr>
          <w:rFonts w:ascii="Times New Roman" w:hAnsi="Times New Roman" w:cs="Times New Roman"/>
          <w:sz w:val="24"/>
          <w:szCs w:val="24"/>
        </w:rPr>
        <w:t>Мойка автомобилей до двух постов – санитарно-защитная зона 50 м.</w:t>
      </w:r>
    </w:p>
    <w:p w:rsidR="00BF498F" w:rsidRPr="006C6F20" w:rsidRDefault="00A13FD0" w:rsidP="005940E9">
      <w:pPr>
        <w:pStyle w:val="ConsPlusNormal"/>
        <w:widowControl/>
        <w:numPr>
          <w:ilvl w:val="0"/>
          <w:numId w:val="6"/>
        </w:numPr>
        <w:ind w:left="0"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Автозаправочные станции для легкового автотранспорта, оборудованные системой </w:t>
      </w:r>
    </w:p>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Параметры застройки земельных участков и объектов транспортной инфраструктуры:</w:t>
      </w:r>
    </w:p>
    <w:p w:rsidR="00A13FD0" w:rsidRPr="006C6F20" w:rsidRDefault="00A13FD0" w:rsidP="00A13FD0">
      <w:pPr>
        <w:ind w:firstLine="709"/>
      </w:pPr>
    </w:p>
    <w:p w:rsidR="00A13FD0" w:rsidRPr="006C6F20" w:rsidRDefault="00A13FD0" w:rsidP="00A13FD0">
      <w:pPr>
        <w:ind w:firstLine="709"/>
      </w:pPr>
      <w:r w:rsidRPr="006C6F20">
        <w:t>Ограничения и особенности использования земельных участков и объектов капитального строительства инженерной инфраструктуры  в зоне И-1: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9"/>
        <w:gridCol w:w="1941"/>
      </w:tblGrid>
      <w:tr w:rsidR="00A13FD0" w:rsidRPr="006C6F20" w:rsidTr="005940E9">
        <w:tc>
          <w:tcPr>
            <w:tcW w:w="973"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pPr>
              <w:pStyle w:val="ConsPlusNormal"/>
              <w:widowControl/>
              <w:ind w:firstLine="0"/>
              <w:jc w:val="both"/>
              <w:rPr>
                <w:rFonts w:ascii="Times New Roman" w:hAnsi="Times New Roman" w:cs="Times New Roman"/>
                <w:b/>
                <w:sz w:val="24"/>
                <w:szCs w:val="24"/>
              </w:rPr>
            </w:pPr>
            <w:r w:rsidRPr="006C6F20">
              <w:rPr>
                <w:rFonts w:ascii="Times New Roman" w:hAnsi="Times New Roman" w:cs="Times New Roman"/>
                <w:b/>
                <w:sz w:val="24"/>
                <w:szCs w:val="24"/>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pPr>
              <w:pStyle w:val="ConsPlusNormal"/>
              <w:widowControl/>
              <w:ind w:firstLine="0"/>
              <w:jc w:val="both"/>
              <w:rPr>
                <w:rFonts w:ascii="Times New Roman" w:hAnsi="Times New Roman" w:cs="Times New Roman"/>
                <w:b/>
                <w:sz w:val="24"/>
                <w:szCs w:val="24"/>
              </w:rPr>
            </w:pPr>
            <w:r w:rsidRPr="006C6F20">
              <w:rPr>
                <w:rFonts w:ascii="Times New Roman" w:hAnsi="Times New Roman" w:cs="Times New Roman"/>
                <w:b/>
                <w:sz w:val="24"/>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A13FD0" w:rsidRPr="006C6F20" w:rsidRDefault="00A13FD0" w:rsidP="005940E9">
            <w:pPr>
              <w:pStyle w:val="ConsPlusNormal"/>
              <w:widowControl/>
              <w:ind w:firstLine="0"/>
              <w:jc w:val="both"/>
              <w:rPr>
                <w:rFonts w:ascii="Times New Roman" w:hAnsi="Times New Roman" w:cs="Times New Roman"/>
                <w:b/>
                <w:sz w:val="24"/>
                <w:szCs w:val="24"/>
              </w:rPr>
            </w:pPr>
            <w:r w:rsidRPr="006C6F20">
              <w:rPr>
                <w:rFonts w:ascii="Times New Roman" w:hAnsi="Times New Roman" w:cs="Times New Roman"/>
                <w:b/>
                <w:sz w:val="24"/>
                <w:szCs w:val="24"/>
              </w:rPr>
              <w:t xml:space="preserve">Код участка зоны </w:t>
            </w:r>
          </w:p>
        </w:tc>
      </w:tr>
      <w:tr w:rsidR="00A13FD0" w:rsidRPr="006C6F20" w:rsidTr="005940E9">
        <w:tc>
          <w:tcPr>
            <w:tcW w:w="973" w:type="dxa"/>
          </w:tcPr>
          <w:p w:rsidR="00A13FD0" w:rsidRPr="006C6F20" w:rsidRDefault="00A13FD0" w:rsidP="005940E9">
            <w:r w:rsidRPr="006C6F20">
              <w:t>1</w:t>
            </w:r>
          </w:p>
        </w:tc>
        <w:tc>
          <w:tcPr>
            <w:tcW w:w="6548" w:type="dxa"/>
            <w:gridSpan w:val="2"/>
          </w:tcPr>
          <w:p w:rsidR="00A13FD0" w:rsidRPr="006C6F20" w:rsidRDefault="00A13FD0" w:rsidP="005940E9">
            <w:pPr>
              <w:ind w:right="-1"/>
              <w:jc w:val="both"/>
              <w:rPr>
                <w:bCs/>
              </w:rPr>
            </w:pPr>
            <w:r w:rsidRPr="006C6F20">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973" w:type="dxa"/>
          </w:tcPr>
          <w:p w:rsidR="00A13FD0" w:rsidRPr="006C6F20" w:rsidRDefault="00A13FD0" w:rsidP="005940E9">
            <w:r w:rsidRPr="006C6F20">
              <w:t>2</w:t>
            </w:r>
          </w:p>
        </w:tc>
        <w:tc>
          <w:tcPr>
            <w:tcW w:w="6548" w:type="dxa"/>
            <w:gridSpan w:val="2"/>
          </w:tcPr>
          <w:p w:rsidR="00A13FD0" w:rsidRPr="006C6F20" w:rsidRDefault="00A13FD0" w:rsidP="007D3B47">
            <w:pPr>
              <w:tabs>
                <w:tab w:val="left" w:pos="620"/>
              </w:tabs>
              <w:jc w:val="both"/>
              <w:rPr>
                <w:rFonts w:cs="Tahoma"/>
              </w:rPr>
            </w:pPr>
            <w:r w:rsidRPr="006C6F20">
              <w:rPr>
                <w:rFonts w:cs="Tahoma"/>
              </w:rPr>
              <w:t>Инженерные сети следует размещать преимущественно в пределах поперечных профилей улиц и дорог:</w:t>
            </w:r>
          </w:p>
          <w:p w:rsidR="00A13FD0" w:rsidRPr="006C6F20" w:rsidRDefault="00A13FD0" w:rsidP="007D3B47">
            <w:pPr>
              <w:numPr>
                <w:ilvl w:val="0"/>
                <w:numId w:val="10"/>
              </w:numPr>
              <w:tabs>
                <w:tab w:val="clear" w:pos="720"/>
                <w:tab w:val="num" w:pos="540"/>
                <w:tab w:val="left" w:pos="620"/>
                <w:tab w:val="left" w:pos="967"/>
              </w:tabs>
              <w:ind w:left="967"/>
              <w:jc w:val="both"/>
              <w:rPr>
                <w:rFonts w:cs="Tahoma"/>
              </w:rPr>
            </w:pPr>
            <w:r w:rsidRPr="006C6F20">
              <w:rPr>
                <w:rFonts w:cs="Tahoma"/>
              </w:rPr>
              <w:t>под тротуарами или разделительными полосами - инженерные сети в коллекторах, каналах или тоннелях;</w:t>
            </w:r>
          </w:p>
          <w:p w:rsidR="00A13FD0" w:rsidRPr="006C6F20" w:rsidRDefault="00A13FD0" w:rsidP="007D3B47">
            <w:pPr>
              <w:numPr>
                <w:ilvl w:val="0"/>
                <w:numId w:val="10"/>
              </w:numPr>
              <w:tabs>
                <w:tab w:val="clear" w:pos="720"/>
                <w:tab w:val="num" w:pos="540"/>
                <w:tab w:val="left" w:pos="620"/>
                <w:tab w:val="left" w:pos="967"/>
              </w:tabs>
              <w:ind w:left="967"/>
              <w:jc w:val="both"/>
              <w:rPr>
                <w:rFonts w:cs="Tahoma"/>
              </w:rPr>
            </w:pPr>
            <w:r w:rsidRPr="006C6F20">
              <w:rPr>
                <w:rFonts w:cs="Tahoma"/>
              </w:rPr>
              <w:t>в разделительных полосах – тепловые сети, водопровод, газопровод, хозяйственная и дождевая канализация;</w:t>
            </w:r>
          </w:p>
          <w:p w:rsidR="00A13FD0" w:rsidRPr="006C6F20" w:rsidRDefault="00A13FD0" w:rsidP="007D3B47">
            <w:pPr>
              <w:numPr>
                <w:ilvl w:val="0"/>
                <w:numId w:val="10"/>
              </w:numPr>
              <w:tabs>
                <w:tab w:val="clear" w:pos="720"/>
                <w:tab w:val="num" w:pos="540"/>
                <w:tab w:val="left" w:pos="620"/>
                <w:tab w:val="left" w:pos="967"/>
              </w:tabs>
              <w:ind w:left="967"/>
              <w:jc w:val="both"/>
            </w:pPr>
            <w:r w:rsidRPr="006C6F20">
              <w:rPr>
                <w:rFonts w:cs="Tahoma"/>
              </w:rPr>
              <w:t xml:space="preserve">на полосе между красной линией и линией застройки следует размещать газовые сети низкого </w:t>
            </w:r>
            <w:r w:rsidRPr="006C6F20">
              <w:rPr>
                <w:rFonts w:cs="Tahoma"/>
              </w:rPr>
              <w:lastRenderedPageBreak/>
              <w:t>давления и кабельные сети (силовые, связи, сигнализации и диспетчеризации).</w:t>
            </w:r>
          </w:p>
        </w:tc>
        <w:tc>
          <w:tcPr>
            <w:tcW w:w="1941" w:type="dxa"/>
          </w:tcPr>
          <w:p w:rsidR="00A13FD0" w:rsidRPr="006C6F20" w:rsidRDefault="00A13FD0" w:rsidP="007D3B47">
            <w:pPr>
              <w:pStyle w:val="ConsPlusNormal"/>
              <w:widowControl/>
              <w:tabs>
                <w:tab w:val="left" w:pos="620"/>
              </w:tabs>
              <w:ind w:firstLine="0"/>
              <w:jc w:val="both"/>
              <w:rPr>
                <w:rFonts w:ascii="Times New Roman" w:hAnsi="Times New Roman" w:cs="Times New Roman"/>
                <w:sz w:val="24"/>
                <w:szCs w:val="24"/>
              </w:rPr>
            </w:pPr>
            <w:r w:rsidRPr="006C6F20">
              <w:rPr>
                <w:rFonts w:ascii="Times New Roman" w:hAnsi="Times New Roman" w:cs="Times New Roman"/>
                <w:sz w:val="24"/>
                <w:szCs w:val="24"/>
              </w:rPr>
              <w:lastRenderedPageBreak/>
              <w:t>Все участки зоны</w:t>
            </w:r>
          </w:p>
        </w:tc>
      </w:tr>
      <w:tr w:rsidR="00A13FD0" w:rsidRPr="006C6F20" w:rsidTr="005940E9">
        <w:tc>
          <w:tcPr>
            <w:tcW w:w="973" w:type="dxa"/>
          </w:tcPr>
          <w:p w:rsidR="00A13FD0" w:rsidRPr="006C6F20" w:rsidRDefault="00A13FD0" w:rsidP="005940E9">
            <w:r w:rsidRPr="006C6F20">
              <w:lastRenderedPageBreak/>
              <w:t>3</w:t>
            </w:r>
          </w:p>
        </w:tc>
        <w:tc>
          <w:tcPr>
            <w:tcW w:w="6548" w:type="dxa"/>
            <w:gridSpan w:val="2"/>
          </w:tcPr>
          <w:p w:rsidR="00A13FD0" w:rsidRPr="006C6F20" w:rsidRDefault="00A13FD0" w:rsidP="005940E9">
            <w:pPr>
              <w:ind w:right="-1"/>
              <w:jc w:val="both"/>
            </w:pPr>
            <w:r w:rsidRPr="006C6F20">
              <w:t>При проектировании и строительстве магистральных коммуникаций не допускается их прокладка под проезжей частью улиц.</w:t>
            </w:r>
          </w:p>
        </w:tc>
        <w:tc>
          <w:tcPr>
            <w:tcW w:w="194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c>
          <w:tcPr>
            <w:tcW w:w="973" w:type="dxa"/>
          </w:tcPr>
          <w:p w:rsidR="00A13FD0" w:rsidRPr="006C6F20" w:rsidRDefault="00A13FD0" w:rsidP="005940E9">
            <w:r w:rsidRPr="006C6F20">
              <w:t>4</w:t>
            </w:r>
          </w:p>
        </w:tc>
        <w:tc>
          <w:tcPr>
            <w:tcW w:w="6548" w:type="dxa"/>
            <w:gridSpan w:val="2"/>
          </w:tcPr>
          <w:p w:rsidR="00A13FD0" w:rsidRPr="006C6F20" w:rsidRDefault="00A13FD0" w:rsidP="005940E9">
            <w:pPr>
              <w:ind w:right="-1"/>
              <w:jc w:val="both"/>
            </w:pPr>
            <w:r w:rsidRPr="006C6F20">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r w:rsidR="00A13FD0" w:rsidRPr="006C6F20" w:rsidTr="005940E9">
        <w:trPr>
          <w:trHeight w:val="1914"/>
        </w:trPr>
        <w:tc>
          <w:tcPr>
            <w:tcW w:w="973" w:type="dxa"/>
          </w:tcPr>
          <w:p w:rsidR="00A13FD0" w:rsidRPr="006C6F20" w:rsidRDefault="00A13FD0" w:rsidP="005940E9">
            <w:r w:rsidRPr="006C6F20">
              <w:t>5</w:t>
            </w:r>
          </w:p>
        </w:tc>
        <w:tc>
          <w:tcPr>
            <w:tcW w:w="6548" w:type="dxa"/>
            <w:gridSpan w:val="2"/>
          </w:tcPr>
          <w:p w:rsidR="00A13FD0" w:rsidRPr="006C6F20" w:rsidRDefault="00A13FD0" w:rsidP="005940E9">
            <w:pPr>
              <w:ind w:right="-1"/>
              <w:jc w:val="both"/>
            </w:pPr>
            <w:r w:rsidRPr="006C6F20">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Все участки зоны</w:t>
            </w:r>
          </w:p>
        </w:tc>
      </w:tr>
    </w:tbl>
    <w:p w:rsidR="00A13FD0" w:rsidRPr="006C6F20" w:rsidRDefault="00A13FD0" w:rsidP="00A13FD0">
      <w:pPr>
        <w:pStyle w:val="ConsPlusNormal"/>
        <w:widowControl/>
        <w:ind w:firstLine="540"/>
        <w:jc w:val="both"/>
        <w:rPr>
          <w:rFonts w:ascii="Times New Roman" w:hAnsi="Times New Roman" w:cs="Times New Roman"/>
          <w:sz w:val="24"/>
          <w:szCs w:val="24"/>
        </w:rPr>
      </w:pPr>
    </w:p>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Параметры застройки земельных участков и объектов капитального строительства зоны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Количество этажей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16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 xml:space="preserve">60% </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ограничены</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xml:space="preserve">отступ застройки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улицы</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10 м</w:t>
            </w:r>
          </w:p>
        </w:tc>
      </w:tr>
    </w:tbl>
    <w:p w:rsidR="00A13FD0" w:rsidRPr="006C6F20" w:rsidRDefault="00A13FD0" w:rsidP="00A13FD0">
      <w:pPr>
        <w:ind w:firstLine="567"/>
        <w:jc w:val="center"/>
        <w:rPr>
          <w:b/>
          <w:bCs/>
        </w:rPr>
      </w:pPr>
    </w:p>
    <w:p w:rsidR="00A13FD0" w:rsidRPr="006C6F20" w:rsidRDefault="00BF498F" w:rsidP="00A13FD0">
      <w:pPr>
        <w:ind w:firstLine="567"/>
        <w:jc w:val="center"/>
        <w:rPr>
          <w:b/>
          <w:bCs/>
        </w:rPr>
      </w:pPr>
      <w:r w:rsidRPr="006C6F20">
        <w:rPr>
          <w:b/>
          <w:bCs/>
        </w:rPr>
        <w:t xml:space="preserve">Статья 23. </w:t>
      </w:r>
      <w:r w:rsidR="00A13FD0" w:rsidRPr="006C6F20">
        <w:rPr>
          <w:b/>
          <w:bCs/>
        </w:rPr>
        <w:t>Рекреационные зоны:</w:t>
      </w:r>
    </w:p>
    <w:p w:rsidR="00A13FD0" w:rsidRPr="006C6F20" w:rsidRDefault="00A13FD0" w:rsidP="00A13FD0">
      <w:pPr>
        <w:ind w:firstLine="567"/>
        <w:rPr>
          <w:b/>
          <w:bCs/>
        </w:rPr>
      </w:pPr>
    </w:p>
    <w:p w:rsidR="00A13FD0" w:rsidRPr="006C6F20" w:rsidRDefault="00A13FD0" w:rsidP="005940E9">
      <w:pPr>
        <w:numPr>
          <w:ilvl w:val="0"/>
          <w:numId w:val="18"/>
        </w:numPr>
        <w:jc w:val="center"/>
        <w:rPr>
          <w:b/>
          <w:bCs/>
          <w:u w:val="single"/>
        </w:rPr>
      </w:pPr>
      <w:r w:rsidRPr="006C6F20">
        <w:rPr>
          <w:b/>
          <w:bCs/>
          <w:u w:val="single"/>
        </w:rPr>
        <w:t>Р-1 – Зона зеленых насаждений и объектов общего пользования.</w:t>
      </w:r>
    </w:p>
    <w:p w:rsidR="00A13FD0" w:rsidRPr="006C6F20" w:rsidRDefault="00A13FD0" w:rsidP="00A13FD0">
      <w:pPr>
        <w:ind w:firstLine="567"/>
        <w:jc w:val="center"/>
        <w:rPr>
          <w:b/>
          <w:bCs/>
          <w:u w:val="single"/>
        </w:rPr>
      </w:pPr>
    </w:p>
    <w:p w:rsidR="00A13FD0" w:rsidRPr="006C6F20" w:rsidRDefault="00A13FD0" w:rsidP="00A13FD0">
      <w:pPr>
        <w:ind w:firstLine="540"/>
        <w:jc w:val="both"/>
      </w:pPr>
      <w:r w:rsidRPr="006C6F20">
        <w:t xml:space="preserve">Зона зеленых насаждений общего пользования и спортивных сооружений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A13FD0" w:rsidRPr="006C6F20" w:rsidRDefault="00A13FD0" w:rsidP="00A13FD0">
      <w:pPr>
        <w:ind w:firstLine="540"/>
        <w:jc w:val="both"/>
      </w:pPr>
    </w:p>
    <w:tbl>
      <w:tblPr>
        <w:tblW w:w="1316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196"/>
        <w:gridCol w:w="3191"/>
        <w:gridCol w:w="3508"/>
        <w:gridCol w:w="3510"/>
      </w:tblGrid>
      <w:tr w:rsidR="00C44858" w:rsidRPr="006C6F20" w:rsidTr="00C44858">
        <w:trPr>
          <w:gridAfter w:val="1"/>
          <w:wAfter w:w="3510" w:type="dxa"/>
          <w:trHeight w:val="703"/>
        </w:trPr>
        <w:tc>
          <w:tcPr>
            <w:tcW w:w="759" w:type="dxa"/>
          </w:tcPr>
          <w:p w:rsidR="00C44858" w:rsidRPr="006C6F20" w:rsidRDefault="00C44858" w:rsidP="005940E9">
            <w:pPr>
              <w:jc w:val="center"/>
              <w:rPr>
                <w:b/>
                <w:bCs/>
              </w:rPr>
            </w:pPr>
            <w:r w:rsidRPr="006C6F20">
              <w:rPr>
                <w:b/>
                <w:bCs/>
              </w:rPr>
              <w:t>Код</w:t>
            </w:r>
          </w:p>
        </w:tc>
        <w:tc>
          <w:tcPr>
            <w:tcW w:w="2196" w:type="dxa"/>
          </w:tcPr>
          <w:p w:rsidR="00C44858" w:rsidRPr="004D6F43" w:rsidRDefault="00C44858" w:rsidP="0003736D">
            <w:pPr>
              <w:pStyle w:val="affa"/>
              <w:ind w:left="-108" w:right="-108"/>
              <w:jc w:val="center"/>
              <w:rPr>
                <w:color w:val="auto"/>
              </w:rPr>
            </w:pPr>
            <w:r w:rsidRPr="006C6F20">
              <w:rPr>
                <w:rStyle w:val="affff4"/>
                <w:color w:val="auto"/>
              </w:rPr>
              <w:t>Виды разрешённого использования земельных участков</w:t>
            </w:r>
          </w:p>
        </w:tc>
        <w:tc>
          <w:tcPr>
            <w:tcW w:w="3191" w:type="dxa"/>
          </w:tcPr>
          <w:p w:rsidR="00C44858" w:rsidRPr="004D6F43" w:rsidRDefault="00C44858" w:rsidP="0003736D">
            <w:pPr>
              <w:pStyle w:val="affa"/>
              <w:ind w:right="27"/>
              <w:jc w:val="center"/>
              <w:rPr>
                <w:color w:val="auto"/>
              </w:rPr>
            </w:pPr>
            <w:r w:rsidRPr="006C6F20">
              <w:rPr>
                <w:rStyle w:val="affff4"/>
                <w:color w:val="auto"/>
              </w:rPr>
              <w:t>Виды разрешённого использования объектов капитального строительства</w:t>
            </w:r>
          </w:p>
        </w:tc>
        <w:tc>
          <w:tcPr>
            <w:tcW w:w="3508" w:type="dxa"/>
          </w:tcPr>
          <w:p w:rsidR="00C44858" w:rsidRPr="004D6F43" w:rsidRDefault="00C44858" w:rsidP="0003736D">
            <w:pPr>
              <w:pStyle w:val="affa"/>
              <w:ind w:right="27"/>
              <w:jc w:val="center"/>
              <w:rPr>
                <w:color w:val="auto"/>
              </w:rPr>
            </w:pPr>
            <w:r w:rsidRPr="006C6F20">
              <w:rPr>
                <w:rStyle w:val="affff4"/>
                <w:color w:val="auto"/>
              </w:rPr>
              <w:t>Вспомогательные виды разрешённого использования объектов капитального строительства</w:t>
            </w:r>
          </w:p>
        </w:tc>
      </w:tr>
      <w:tr w:rsidR="00C44858" w:rsidRPr="006C6F20" w:rsidTr="00C44858">
        <w:trPr>
          <w:trHeight w:val="287"/>
        </w:trPr>
        <w:tc>
          <w:tcPr>
            <w:tcW w:w="759" w:type="dxa"/>
          </w:tcPr>
          <w:p w:rsidR="00C44858" w:rsidRPr="006C6F20" w:rsidRDefault="00C44858" w:rsidP="005940E9">
            <w:pPr>
              <w:pStyle w:val="afffff6"/>
              <w:jc w:val="left"/>
            </w:pPr>
          </w:p>
        </w:tc>
        <w:tc>
          <w:tcPr>
            <w:tcW w:w="8895" w:type="dxa"/>
            <w:gridSpan w:val="3"/>
          </w:tcPr>
          <w:p w:rsidR="00C44858" w:rsidRPr="004D6F43" w:rsidRDefault="00C44858" w:rsidP="0003736D">
            <w:pPr>
              <w:pStyle w:val="affa"/>
              <w:ind w:right="27"/>
              <w:rPr>
                <w:rStyle w:val="affff4"/>
                <w:color w:val="auto"/>
              </w:rPr>
            </w:pPr>
            <w:r w:rsidRPr="006C6F20">
              <w:rPr>
                <w:rStyle w:val="affff4"/>
                <w:color w:val="auto"/>
              </w:rPr>
              <w:t>Основные виды разрешенного использования</w:t>
            </w:r>
          </w:p>
        </w:tc>
        <w:tc>
          <w:tcPr>
            <w:tcW w:w="3510" w:type="dxa"/>
          </w:tcPr>
          <w:p w:rsidR="00C44858" w:rsidRPr="004D6F43" w:rsidRDefault="00C44858" w:rsidP="0003736D">
            <w:pPr>
              <w:pStyle w:val="affa"/>
              <w:ind w:right="27"/>
              <w:rPr>
                <w:rStyle w:val="affff4"/>
                <w:color w:val="auto"/>
              </w:rPr>
            </w:pPr>
          </w:p>
        </w:tc>
      </w:tr>
      <w:tr w:rsidR="00C44858" w:rsidRPr="006C6F20" w:rsidTr="00C44858">
        <w:trPr>
          <w:gridAfter w:val="1"/>
          <w:wAfter w:w="3510" w:type="dxa"/>
          <w:trHeight w:val="703"/>
        </w:trPr>
        <w:tc>
          <w:tcPr>
            <w:tcW w:w="759" w:type="dxa"/>
          </w:tcPr>
          <w:p w:rsidR="00C44858" w:rsidRPr="006C6F20" w:rsidRDefault="00C44858" w:rsidP="005940E9">
            <w:pPr>
              <w:pStyle w:val="afffff6"/>
              <w:jc w:val="left"/>
            </w:pPr>
            <w:r w:rsidRPr="006C6F20">
              <w:t>3.6</w:t>
            </w:r>
          </w:p>
        </w:tc>
        <w:tc>
          <w:tcPr>
            <w:tcW w:w="2196" w:type="dxa"/>
          </w:tcPr>
          <w:p w:rsidR="00C44858" w:rsidRPr="006C6F20" w:rsidRDefault="00C44858" w:rsidP="005940E9">
            <w:pPr>
              <w:pStyle w:val="afffff6"/>
              <w:jc w:val="left"/>
            </w:pPr>
            <w:r w:rsidRPr="006C6F20">
              <w:t>Культурное развитие</w:t>
            </w:r>
          </w:p>
        </w:tc>
        <w:tc>
          <w:tcPr>
            <w:tcW w:w="3191" w:type="dxa"/>
          </w:tcPr>
          <w:p w:rsidR="00C44858" w:rsidRPr="006C6F20" w:rsidRDefault="00C44858" w:rsidP="00C44858">
            <w:pPr>
              <w:pStyle w:val="afffff6"/>
            </w:pPr>
            <w:r w:rsidRPr="006C6F20">
              <w:t>Устройство площадок для празднеств и гуляний;</w:t>
            </w:r>
          </w:p>
          <w:p w:rsidR="00C44858" w:rsidRPr="006C6F20" w:rsidRDefault="00C44858" w:rsidP="00C44858">
            <w:pPr>
              <w:pStyle w:val="afffff6"/>
            </w:pPr>
            <w:r w:rsidRPr="006C6F20">
              <w:t>Концертные залы;</w:t>
            </w:r>
          </w:p>
          <w:p w:rsidR="00C44858" w:rsidRPr="006C6F20" w:rsidRDefault="00C44858" w:rsidP="00C44858">
            <w:r w:rsidRPr="006C6F20">
              <w:t>Выставочные залы</w:t>
            </w:r>
          </w:p>
        </w:tc>
        <w:tc>
          <w:tcPr>
            <w:tcW w:w="3508" w:type="dxa"/>
          </w:tcPr>
          <w:p w:rsidR="00C44858" w:rsidRPr="006C6F20" w:rsidRDefault="00C44858" w:rsidP="002573DC">
            <w:pPr>
              <w:pStyle w:val="afffff6"/>
            </w:pPr>
            <w:r w:rsidRPr="006C6F20">
              <w:t>Не установлено, за исключением указанных в  статье 32настоящих Правил</w:t>
            </w:r>
          </w:p>
        </w:tc>
      </w:tr>
      <w:tr w:rsidR="00C44858" w:rsidRPr="006C6F20" w:rsidTr="00C44858">
        <w:trPr>
          <w:gridAfter w:val="1"/>
          <w:wAfter w:w="3510" w:type="dxa"/>
          <w:trHeight w:val="703"/>
        </w:trPr>
        <w:tc>
          <w:tcPr>
            <w:tcW w:w="759" w:type="dxa"/>
          </w:tcPr>
          <w:p w:rsidR="00C44858" w:rsidRPr="006C6F20" w:rsidRDefault="00C44858" w:rsidP="005940E9">
            <w:r w:rsidRPr="006C6F20">
              <w:t>3.4.</w:t>
            </w:r>
          </w:p>
        </w:tc>
        <w:tc>
          <w:tcPr>
            <w:tcW w:w="2196" w:type="dxa"/>
          </w:tcPr>
          <w:p w:rsidR="00C44858" w:rsidRPr="006C6F20" w:rsidRDefault="00C44858" w:rsidP="005940E9">
            <w:r w:rsidRPr="006C6F20">
              <w:t>Здравоохранение</w:t>
            </w:r>
          </w:p>
        </w:tc>
        <w:tc>
          <w:tcPr>
            <w:tcW w:w="3191" w:type="dxa"/>
          </w:tcPr>
          <w:p w:rsidR="00C44858" w:rsidRPr="006C6F20" w:rsidRDefault="00C44858" w:rsidP="00C44858">
            <w:r w:rsidRPr="006C6F20">
              <w:t>Аптечные учреждения.</w:t>
            </w:r>
          </w:p>
          <w:p w:rsidR="00C44858" w:rsidRPr="006C6F20" w:rsidRDefault="00C44858" w:rsidP="00C44858">
            <w:r w:rsidRPr="006C6F20">
              <w:t>Пункты оказания первой медицинской помощи</w:t>
            </w:r>
          </w:p>
        </w:tc>
        <w:tc>
          <w:tcPr>
            <w:tcW w:w="3508" w:type="dxa"/>
          </w:tcPr>
          <w:p w:rsidR="00C44858" w:rsidRPr="006C6F20" w:rsidRDefault="00C44858" w:rsidP="002573DC">
            <w:r w:rsidRPr="006C6F20">
              <w:t>Не установлено, за исключением указанных в  статье 32 настоящих Правил</w:t>
            </w:r>
          </w:p>
        </w:tc>
      </w:tr>
      <w:tr w:rsidR="00C44858" w:rsidRPr="006C6F20" w:rsidTr="00C44858">
        <w:trPr>
          <w:gridAfter w:val="1"/>
          <w:wAfter w:w="3510" w:type="dxa"/>
          <w:trHeight w:val="703"/>
        </w:trPr>
        <w:tc>
          <w:tcPr>
            <w:tcW w:w="759" w:type="dxa"/>
          </w:tcPr>
          <w:p w:rsidR="00C44858" w:rsidRPr="006C6F20" w:rsidRDefault="00C44858" w:rsidP="005940E9">
            <w:r w:rsidRPr="006C6F20">
              <w:t>5.1.</w:t>
            </w:r>
          </w:p>
        </w:tc>
        <w:tc>
          <w:tcPr>
            <w:tcW w:w="2196" w:type="dxa"/>
          </w:tcPr>
          <w:p w:rsidR="00C44858" w:rsidRPr="006C6F20" w:rsidRDefault="00C44858" w:rsidP="005940E9">
            <w:r w:rsidRPr="006C6F20">
              <w:t>Спорт</w:t>
            </w:r>
          </w:p>
        </w:tc>
        <w:tc>
          <w:tcPr>
            <w:tcW w:w="3191" w:type="dxa"/>
          </w:tcPr>
          <w:p w:rsidR="00C44858" w:rsidRPr="006C6F20" w:rsidRDefault="00C44858" w:rsidP="00C44858">
            <w:r w:rsidRPr="006C6F20">
              <w:t>Спортивные площадки, спортядра, спортивные корпуса, бассейны</w:t>
            </w:r>
          </w:p>
        </w:tc>
        <w:tc>
          <w:tcPr>
            <w:tcW w:w="3508" w:type="dxa"/>
          </w:tcPr>
          <w:p w:rsidR="00C44858" w:rsidRPr="006C6F20" w:rsidRDefault="00C44858" w:rsidP="002573DC">
            <w:r w:rsidRPr="006C6F20">
              <w:t>Не установлено, за исключением указанных в  статье 32 настоящих Правил</w:t>
            </w:r>
          </w:p>
        </w:tc>
      </w:tr>
      <w:tr w:rsidR="00C44858" w:rsidRPr="006C6F20" w:rsidTr="00C44858">
        <w:trPr>
          <w:gridAfter w:val="1"/>
          <w:wAfter w:w="3510" w:type="dxa"/>
          <w:trHeight w:val="703"/>
        </w:trPr>
        <w:tc>
          <w:tcPr>
            <w:tcW w:w="759" w:type="dxa"/>
          </w:tcPr>
          <w:p w:rsidR="00C44858" w:rsidRPr="006C6F20" w:rsidRDefault="00C44858" w:rsidP="005940E9">
            <w:pPr>
              <w:ind w:right="-109" w:hanging="107"/>
              <w:jc w:val="center"/>
            </w:pPr>
            <w:r w:rsidRPr="006C6F20">
              <w:t>12.0.</w:t>
            </w:r>
          </w:p>
        </w:tc>
        <w:tc>
          <w:tcPr>
            <w:tcW w:w="2196" w:type="dxa"/>
          </w:tcPr>
          <w:p w:rsidR="00C44858" w:rsidRPr="006C6F20" w:rsidRDefault="00C44858" w:rsidP="005940E9">
            <w:r w:rsidRPr="006C6F20">
              <w:t>Общее использование</w:t>
            </w:r>
          </w:p>
        </w:tc>
        <w:tc>
          <w:tcPr>
            <w:tcW w:w="3191" w:type="dxa"/>
          </w:tcPr>
          <w:p w:rsidR="00C44858" w:rsidRPr="006C6F20" w:rsidRDefault="00C44858" w:rsidP="00C44858">
            <w:r w:rsidRPr="006C6F20">
              <w:t xml:space="preserve">Парковые павильоны. </w:t>
            </w:r>
          </w:p>
          <w:p w:rsidR="00C44858" w:rsidRPr="006C6F20" w:rsidRDefault="00C44858" w:rsidP="00C44858">
            <w:r w:rsidRPr="006C6F20">
              <w:t>Летние (открытые) кинотеатры и эстрады.</w:t>
            </w:r>
          </w:p>
          <w:p w:rsidR="00C44858" w:rsidRPr="006C6F20" w:rsidRDefault="00C44858" w:rsidP="00C44858">
            <w:r w:rsidRPr="006C6F20">
              <w:t>Здания и сооружения для обеспечения эксплуатации парка (уборки мусора, работы с зелёными насаждениями и т.п.).</w:t>
            </w:r>
          </w:p>
        </w:tc>
        <w:tc>
          <w:tcPr>
            <w:tcW w:w="3508" w:type="dxa"/>
          </w:tcPr>
          <w:p w:rsidR="00C44858" w:rsidRPr="006C6F20" w:rsidRDefault="00C44858" w:rsidP="002573DC">
            <w:pPr>
              <w:ind w:left="52"/>
            </w:pPr>
            <w:r w:rsidRPr="006C6F20">
              <w:t>Не установлено, за исключением указанных в  статье 32 настоящих Правил</w:t>
            </w:r>
          </w:p>
        </w:tc>
      </w:tr>
      <w:tr w:rsidR="00C44858" w:rsidRPr="006C6F20" w:rsidTr="00C44858">
        <w:trPr>
          <w:gridAfter w:val="1"/>
          <w:wAfter w:w="3510" w:type="dxa"/>
          <w:trHeight w:val="703"/>
        </w:trPr>
        <w:tc>
          <w:tcPr>
            <w:tcW w:w="759" w:type="dxa"/>
          </w:tcPr>
          <w:p w:rsidR="00C44858" w:rsidRPr="006C6F20" w:rsidRDefault="00C44858"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12.0</w:t>
            </w:r>
          </w:p>
        </w:tc>
        <w:tc>
          <w:tcPr>
            <w:tcW w:w="2196" w:type="dxa"/>
          </w:tcPr>
          <w:p w:rsidR="00C44858" w:rsidRPr="006C6F20" w:rsidRDefault="00C44858"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Земельные участки (территории) общего пользования Земельные участки (территории) общего пользования</w:t>
            </w:r>
          </w:p>
        </w:tc>
        <w:tc>
          <w:tcPr>
            <w:tcW w:w="3191" w:type="dxa"/>
          </w:tcPr>
          <w:p w:rsidR="00C44858" w:rsidRPr="006C6F20" w:rsidRDefault="00C44858" w:rsidP="00C44858">
            <w:pPr>
              <w:pStyle w:val="ConsPlusNormal"/>
              <w:ind w:firstLine="0"/>
              <w:jc w:val="both"/>
            </w:pPr>
            <w:r w:rsidRPr="006C6F20">
              <w:rPr>
                <w:rFonts w:ascii="Times New Roman" w:hAnsi="Times New Roman" w:cs="Times New Roman"/>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508" w:type="dxa"/>
          </w:tcPr>
          <w:p w:rsidR="00C44858" w:rsidRPr="006C6F20" w:rsidRDefault="00C44858" w:rsidP="002573DC">
            <w:pPr>
              <w:ind w:left="52"/>
              <w:jc w:val="both"/>
            </w:pPr>
            <w:r w:rsidRPr="006C6F20">
              <w:t xml:space="preserve">Не установлено, за исключением указанных в  статье 32 настоящих Правил </w:t>
            </w:r>
          </w:p>
        </w:tc>
      </w:tr>
      <w:tr w:rsidR="00C44858" w:rsidRPr="006C6F20" w:rsidTr="00C44858">
        <w:trPr>
          <w:gridAfter w:val="1"/>
          <w:wAfter w:w="3510" w:type="dxa"/>
          <w:trHeight w:val="703"/>
        </w:trPr>
        <w:tc>
          <w:tcPr>
            <w:tcW w:w="759" w:type="dxa"/>
          </w:tcPr>
          <w:p w:rsidR="00C44858" w:rsidRPr="006C6F20" w:rsidRDefault="00C44858" w:rsidP="005940E9">
            <w:r w:rsidRPr="006C6F20">
              <w:t>4.8.</w:t>
            </w:r>
          </w:p>
        </w:tc>
        <w:tc>
          <w:tcPr>
            <w:tcW w:w="2196" w:type="dxa"/>
          </w:tcPr>
          <w:p w:rsidR="00C44858" w:rsidRPr="006C6F20" w:rsidRDefault="00C44858" w:rsidP="005940E9">
            <w:r w:rsidRPr="006C6F20">
              <w:t>Развлечения</w:t>
            </w:r>
          </w:p>
        </w:tc>
        <w:tc>
          <w:tcPr>
            <w:tcW w:w="3191" w:type="dxa"/>
          </w:tcPr>
          <w:p w:rsidR="00C44858" w:rsidRPr="006C6F20" w:rsidRDefault="00C44858" w:rsidP="005940E9">
            <w:r w:rsidRPr="006C6F20">
              <w:t>Культурно-досуговые центры</w:t>
            </w:r>
          </w:p>
          <w:p w:rsidR="00C44858" w:rsidRPr="006C6F20" w:rsidRDefault="00C44858" w:rsidP="005940E9">
            <w:r w:rsidRPr="006C6F20">
              <w:t>Аквапарки;</w:t>
            </w:r>
          </w:p>
          <w:p w:rsidR="00C44858" w:rsidRPr="006C6F20" w:rsidRDefault="00C44858" w:rsidP="005940E9">
            <w:r w:rsidRPr="006C6F20">
              <w:t>Танцевальные залы;</w:t>
            </w:r>
          </w:p>
          <w:p w:rsidR="00C44858" w:rsidRPr="006C6F20" w:rsidRDefault="00C44858" w:rsidP="005940E9">
            <w:r w:rsidRPr="006C6F20">
              <w:t>Развлекательные павильоны.</w:t>
            </w:r>
          </w:p>
        </w:tc>
        <w:tc>
          <w:tcPr>
            <w:tcW w:w="3508" w:type="dxa"/>
          </w:tcPr>
          <w:p w:rsidR="00C44858" w:rsidRPr="006C6F20" w:rsidRDefault="00C44858" w:rsidP="002573DC">
            <w:r w:rsidRPr="006C6F20">
              <w:t>Не установлено, за исключением указанных в  статье 32 настоящих Правил</w:t>
            </w:r>
          </w:p>
        </w:tc>
      </w:tr>
      <w:tr w:rsidR="00C44858" w:rsidRPr="006C6F20" w:rsidTr="00C44858">
        <w:trPr>
          <w:gridAfter w:val="1"/>
          <w:wAfter w:w="3510" w:type="dxa"/>
          <w:trHeight w:val="703"/>
        </w:trPr>
        <w:tc>
          <w:tcPr>
            <w:tcW w:w="759" w:type="dxa"/>
          </w:tcPr>
          <w:p w:rsidR="00C44858" w:rsidRPr="006C6F20" w:rsidRDefault="00C44858" w:rsidP="005940E9">
            <w:r w:rsidRPr="006C6F20">
              <w:t>5.0.</w:t>
            </w:r>
          </w:p>
        </w:tc>
        <w:tc>
          <w:tcPr>
            <w:tcW w:w="2196" w:type="dxa"/>
          </w:tcPr>
          <w:p w:rsidR="00C44858" w:rsidRPr="006C6F20" w:rsidRDefault="00C44858" w:rsidP="005940E9">
            <w:r w:rsidRPr="006C6F20">
              <w:t>Отдых (рекреация)</w:t>
            </w:r>
          </w:p>
        </w:tc>
        <w:tc>
          <w:tcPr>
            <w:tcW w:w="3191" w:type="dxa"/>
          </w:tcPr>
          <w:p w:rsidR="00C44858" w:rsidRPr="006C6F20" w:rsidRDefault="00C44858" w:rsidP="005940E9">
            <w:r w:rsidRPr="006C6F20">
              <w:t> Дома отдыха, пансионаты, туристические базы (базы отдыха);</w:t>
            </w:r>
          </w:p>
          <w:p w:rsidR="00C44858" w:rsidRPr="006C6F20" w:rsidRDefault="00C44858" w:rsidP="005940E9">
            <w:r w:rsidRPr="006C6F20">
              <w:t>Детские туристические станции, туристские парки, детские оздоровительные лагеря, детские спортивные лагеря;</w:t>
            </w:r>
          </w:p>
          <w:p w:rsidR="00C44858" w:rsidRPr="006C6F20" w:rsidRDefault="00C44858" w:rsidP="005940E9">
            <w:r w:rsidRPr="006C6F20">
              <w:t>Бассейны;</w:t>
            </w:r>
          </w:p>
        </w:tc>
        <w:tc>
          <w:tcPr>
            <w:tcW w:w="3508" w:type="dxa"/>
          </w:tcPr>
          <w:p w:rsidR="00C44858" w:rsidRPr="006C6F20" w:rsidRDefault="00C44858" w:rsidP="005940E9">
            <w:pPr>
              <w:ind w:left="16" w:hanging="16"/>
            </w:pPr>
            <w:r w:rsidRPr="006C6F20">
              <w:t>Хозяйственные постройки, административно-бытовые корпуса, гаражи, отдельно стоящие беседки и навесы, отдельно стоящие бассейны, бани и сауны, душевые, надворные туалеты (при условии устройства септика с фильтрующим колодцем), летние кухни, строения для летних театров и кинотеатров.</w:t>
            </w:r>
          </w:p>
        </w:tc>
      </w:tr>
      <w:tr w:rsidR="00C44858" w:rsidRPr="006C6F20" w:rsidTr="00C44858">
        <w:trPr>
          <w:gridAfter w:val="1"/>
          <w:wAfter w:w="3510" w:type="dxa"/>
          <w:trHeight w:val="703"/>
        </w:trPr>
        <w:tc>
          <w:tcPr>
            <w:tcW w:w="759" w:type="dxa"/>
          </w:tcPr>
          <w:p w:rsidR="00C44858" w:rsidRPr="006C6F20" w:rsidRDefault="00C44858" w:rsidP="005940E9">
            <w:r w:rsidRPr="006C6F20">
              <w:t>5.2.</w:t>
            </w:r>
          </w:p>
        </w:tc>
        <w:tc>
          <w:tcPr>
            <w:tcW w:w="2196" w:type="dxa"/>
          </w:tcPr>
          <w:p w:rsidR="00C44858" w:rsidRPr="006C6F20" w:rsidRDefault="00C44858" w:rsidP="005940E9">
            <w:r w:rsidRPr="006C6F20">
              <w:t>Природно-познавательный туризм</w:t>
            </w:r>
          </w:p>
        </w:tc>
        <w:tc>
          <w:tcPr>
            <w:tcW w:w="3191" w:type="dxa"/>
          </w:tcPr>
          <w:p w:rsidR="00C44858" w:rsidRPr="006C6F20" w:rsidRDefault="00C44858" w:rsidP="005940E9">
            <w:r w:rsidRPr="006C6F20">
              <w:t>Рекреационно-туристические учреждения (турбазы, базы отдыха, кемпинги, мотели, туристические гостиницы)</w:t>
            </w:r>
          </w:p>
        </w:tc>
        <w:tc>
          <w:tcPr>
            <w:tcW w:w="3508" w:type="dxa"/>
          </w:tcPr>
          <w:p w:rsidR="00C44858" w:rsidRPr="006C6F20" w:rsidRDefault="00C44858" w:rsidP="005940E9">
            <w:pPr>
              <w:ind w:left="16" w:hanging="16"/>
            </w:pPr>
            <w:r w:rsidRPr="006C6F20">
              <w:t xml:space="preserve">Хозяйственные постройки, гаражи, отдельно стоящие беседки и навесы, отдельно стоящие бассейны, бани и сауны, душевые, надворные туалеты, летние кухни, </w:t>
            </w:r>
            <w:r w:rsidRPr="006C6F20">
              <w:lastRenderedPageBreak/>
              <w:t>строения для летних театров и кинотеатров.</w:t>
            </w:r>
          </w:p>
        </w:tc>
      </w:tr>
      <w:tr w:rsidR="00C44858" w:rsidRPr="006C6F20" w:rsidTr="00C44858">
        <w:trPr>
          <w:gridAfter w:val="1"/>
          <w:wAfter w:w="3510" w:type="dxa"/>
          <w:trHeight w:val="703"/>
        </w:trPr>
        <w:tc>
          <w:tcPr>
            <w:tcW w:w="759" w:type="dxa"/>
          </w:tcPr>
          <w:p w:rsidR="00C44858" w:rsidRPr="006C6F20" w:rsidRDefault="00C44858" w:rsidP="005940E9">
            <w:r w:rsidRPr="006C6F20">
              <w:lastRenderedPageBreak/>
              <w:t>5.3.</w:t>
            </w:r>
          </w:p>
        </w:tc>
        <w:tc>
          <w:tcPr>
            <w:tcW w:w="2196" w:type="dxa"/>
          </w:tcPr>
          <w:p w:rsidR="00C44858" w:rsidRPr="006C6F20" w:rsidRDefault="00C44858" w:rsidP="005940E9">
            <w:r w:rsidRPr="006C6F20">
              <w:t>Охота и рыбалка</w:t>
            </w:r>
          </w:p>
        </w:tc>
        <w:tc>
          <w:tcPr>
            <w:tcW w:w="3191" w:type="dxa"/>
          </w:tcPr>
          <w:p w:rsidR="00C44858" w:rsidRPr="006C6F20" w:rsidRDefault="00C44858" w:rsidP="005940E9">
            <w:pPr>
              <w:ind w:left="162" w:hanging="162"/>
            </w:pPr>
            <w:r w:rsidRPr="006C6F20">
              <w:t>Дома рыболовов и охотников</w:t>
            </w:r>
          </w:p>
        </w:tc>
        <w:tc>
          <w:tcPr>
            <w:tcW w:w="3508" w:type="dxa"/>
          </w:tcPr>
          <w:p w:rsidR="00C44858" w:rsidRPr="006C6F20" w:rsidRDefault="00C44858" w:rsidP="005940E9">
            <w:pPr>
              <w:pStyle w:val="afffff6"/>
              <w:ind w:left="38"/>
            </w:pPr>
            <w:r w:rsidRPr="006C6F20">
              <w:t>Сооружения, необходимые для восстановления и поддержания поголовья зверей или количества рыбы.</w:t>
            </w:r>
          </w:p>
        </w:tc>
      </w:tr>
      <w:tr w:rsidR="00C44858" w:rsidRPr="006C6F20" w:rsidTr="00C44858">
        <w:trPr>
          <w:gridAfter w:val="1"/>
          <w:wAfter w:w="3510" w:type="dxa"/>
          <w:trHeight w:val="703"/>
        </w:trPr>
        <w:tc>
          <w:tcPr>
            <w:tcW w:w="759" w:type="dxa"/>
          </w:tcPr>
          <w:p w:rsidR="00C44858" w:rsidRPr="006C6F20" w:rsidRDefault="00C44858" w:rsidP="005940E9">
            <w:pPr>
              <w:pStyle w:val="afffff6"/>
              <w:jc w:val="left"/>
            </w:pPr>
            <w:r w:rsidRPr="006C6F20">
              <w:t>5.2.1</w:t>
            </w:r>
          </w:p>
        </w:tc>
        <w:tc>
          <w:tcPr>
            <w:tcW w:w="2196" w:type="dxa"/>
          </w:tcPr>
          <w:p w:rsidR="00C44858" w:rsidRPr="006C6F20" w:rsidRDefault="00C44858" w:rsidP="005940E9">
            <w:pPr>
              <w:pStyle w:val="afffff6"/>
              <w:jc w:val="left"/>
            </w:pPr>
            <w:r w:rsidRPr="006C6F20">
              <w:t>Туристическое обслуживание</w:t>
            </w:r>
          </w:p>
        </w:tc>
        <w:tc>
          <w:tcPr>
            <w:tcW w:w="3191" w:type="dxa"/>
          </w:tcPr>
          <w:p w:rsidR="00C44858" w:rsidRPr="006C6F20" w:rsidRDefault="00C44858"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Пансионаты, туристические гостиницы, кемпинги, детские лагеря</w:t>
            </w:r>
          </w:p>
        </w:tc>
        <w:tc>
          <w:tcPr>
            <w:tcW w:w="3508" w:type="dxa"/>
          </w:tcPr>
          <w:p w:rsidR="00C44858" w:rsidRPr="006C6F20" w:rsidRDefault="00C44858"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Иные здания, используемые с целью извлечения предпринимательской выгоды из предоставления жилого помещения для временного проживания в них.</w:t>
            </w:r>
          </w:p>
          <w:p w:rsidR="00C44858" w:rsidRPr="006C6F20" w:rsidRDefault="00C44858" w:rsidP="005940E9">
            <w:pPr>
              <w:pStyle w:val="ConsPlusNormal"/>
              <w:ind w:firstLine="0"/>
              <w:jc w:val="both"/>
              <w:rPr>
                <w:rFonts w:ascii="Times New Roman" w:hAnsi="Times New Roman" w:cs="Times New Roman"/>
                <w:sz w:val="24"/>
                <w:szCs w:val="24"/>
              </w:rPr>
            </w:pPr>
          </w:p>
        </w:tc>
      </w:tr>
      <w:tr w:rsidR="00C44858" w:rsidRPr="006C6F20" w:rsidTr="00C44858">
        <w:trPr>
          <w:gridAfter w:val="1"/>
          <w:wAfter w:w="3510" w:type="dxa"/>
          <w:trHeight w:val="703"/>
        </w:trPr>
        <w:tc>
          <w:tcPr>
            <w:tcW w:w="759" w:type="dxa"/>
          </w:tcPr>
          <w:p w:rsidR="00C44858" w:rsidRPr="006C6F20" w:rsidRDefault="00C44858" w:rsidP="005940E9">
            <w:pPr>
              <w:ind w:left="162" w:hanging="162"/>
            </w:pPr>
            <w:r w:rsidRPr="006C6F20">
              <w:t>8.3</w:t>
            </w:r>
          </w:p>
        </w:tc>
        <w:tc>
          <w:tcPr>
            <w:tcW w:w="2196" w:type="dxa"/>
          </w:tcPr>
          <w:p w:rsidR="00C44858" w:rsidRPr="006C6F20" w:rsidRDefault="00C44858" w:rsidP="005940E9">
            <w:r w:rsidRPr="006C6F20">
              <w:t>Обеспечение внутреннего правопорядка</w:t>
            </w:r>
          </w:p>
        </w:tc>
        <w:tc>
          <w:tcPr>
            <w:tcW w:w="3191" w:type="dxa"/>
          </w:tcPr>
          <w:p w:rsidR="00C44858" w:rsidRPr="006C6F20" w:rsidRDefault="00C44858" w:rsidP="005940E9">
            <w:r w:rsidRPr="006C6F20">
              <w:t>Здания и сооружения для размещения органов охраны правопорядка.</w:t>
            </w:r>
          </w:p>
        </w:tc>
        <w:tc>
          <w:tcPr>
            <w:tcW w:w="3508" w:type="dxa"/>
          </w:tcPr>
          <w:p w:rsidR="00C44858" w:rsidRPr="006C6F20" w:rsidRDefault="00C44858" w:rsidP="005940E9">
            <w:r w:rsidRPr="006C6F20">
              <w:t>Не установлено, за исключением указанных в  статье 30 настоящих Правил</w:t>
            </w:r>
          </w:p>
        </w:tc>
      </w:tr>
      <w:tr w:rsidR="00C44858" w:rsidRPr="006C6F20" w:rsidTr="00C44858">
        <w:trPr>
          <w:gridAfter w:val="1"/>
          <w:wAfter w:w="3510" w:type="dxa"/>
          <w:trHeight w:val="703"/>
        </w:trPr>
        <w:tc>
          <w:tcPr>
            <w:tcW w:w="759" w:type="dxa"/>
          </w:tcPr>
          <w:p w:rsidR="00C44858" w:rsidRPr="006C6F20" w:rsidRDefault="00C44858" w:rsidP="005940E9">
            <w:pPr>
              <w:pStyle w:val="afffff6"/>
              <w:tabs>
                <w:tab w:val="left" w:pos="284"/>
              </w:tabs>
              <w:ind w:firstLine="34"/>
              <w:jc w:val="left"/>
            </w:pPr>
            <w:r w:rsidRPr="006C6F20">
              <w:t>6.8</w:t>
            </w:r>
          </w:p>
        </w:tc>
        <w:tc>
          <w:tcPr>
            <w:tcW w:w="2196" w:type="dxa"/>
          </w:tcPr>
          <w:p w:rsidR="00C44858" w:rsidRPr="006C6F20" w:rsidRDefault="00C44858" w:rsidP="005940E9">
            <w:pPr>
              <w:pStyle w:val="afffff6"/>
              <w:tabs>
                <w:tab w:val="left" w:pos="284"/>
              </w:tabs>
              <w:ind w:firstLine="34"/>
              <w:jc w:val="left"/>
            </w:pPr>
            <w:r w:rsidRPr="006C6F20">
              <w:t>Связь</w:t>
            </w:r>
          </w:p>
        </w:tc>
        <w:tc>
          <w:tcPr>
            <w:tcW w:w="3191" w:type="dxa"/>
          </w:tcPr>
          <w:p w:rsidR="00C44858" w:rsidRPr="006C6F20" w:rsidRDefault="00C44858" w:rsidP="005940E9">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508" w:type="dxa"/>
          </w:tcPr>
          <w:p w:rsidR="00C44858" w:rsidRPr="006C6F20" w:rsidRDefault="00C44858"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C44858" w:rsidRPr="006C6F20" w:rsidRDefault="00C44858" w:rsidP="005940E9">
            <w:pPr>
              <w:pStyle w:val="afffff6"/>
              <w:tabs>
                <w:tab w:val="left" w:pos="284"/>
              </w:tabs>
              <w:ind w:left="269"/>
              <w:jc w:val="left"/>
            </w:pPr>
          </w:p>
        </w:tc>
      </w:tr>
      <w:tr w:rsidR="00C44858" w:rsidRPr="006C6F20" w:rsidTr="00C44858">
        <w:trPr>
          <w:gridAfter w:val="1"/>
          <w:wAfter w:w="3510" w:type="dxa"/>
          <w:trHeight w:val="703"/>
        </w:trPr>
        <w:tc>
          <w:tcPr>
            <w:tcW w:w="759" w:type="dxa"/>
          </w:tcPr>
          <w:p w:rsidR="00C44858" w:rsidRPr="006C6F20" w:rsidRDefault="00C44858" w:rsidP="005940E9">
            <w:pPr>
              <w:pStyle w:val="afffff6"/>
              <w:jc w:val="left"/>
            </w:pPr>
            <w:r w:rsidRPr="006C6F20">
              <w:t>7.5</w:t>
            </w:r>
          </w:p>
        </w:tc>
        <w:tc>
          <w:tcPr>
            <w:tcW w:w="2196" w:type="dxa"/>
          </w:tcPr>
          <w:p w:rsidR="00C44858" w:rsidRPr="006C6F20" w:rsidRDefault="00C44858" w:rsidP="005940E9">
            <w:pPr>
              <w:pStyle w:val="afffff6"/>
              <w:jc w:val="left"/>
            </w:pPr>
            <w:r w:rsidRPr="006C6F20">
              <w:t>Трубопроводный транспорт</w:t>
            </w:r>
          </w:p>
        </w:tc>
        <w:tc>
          <w:tcPr>
            <w:tcW w:w="3191" w:type="dxa"/>
          </w:tcPr>
          <w:p w:rsidR="00C44858" w:rsidRPr="006C6F20" w:rsidRDefault="00C44858" w:rsidP="005940E9">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08" w:type="dxa"/>
          </w:tcPr>
          <w:p w:rsidR="00C44858" w:rsidRPr="006C6F20" w:rsidRDefault="00C44858" w:rsidP="005940E9">
            <w:pPr>
              <w:pStyle w:val="afffff6"/>
            </w:pPr>
            <w:r w:rsidRPr="006C6F20">
              <w:t>Хозяйственные постройки</w:t>
            </w:r>
          </w:p>
        </w:tc>
      </w:tr>
      <w:tr w:rsidR="00C44858" w:rsidRPr="006C6F20" w:rsidTr="00C44858">
        <w:trPr>
          <w:gridAfter w:val="1"/>
          <w:wAfter w:w="3510" w:type="dxa"/>
          <w:trHeight w:val="328"/>
        </w:trPr>
        <w:tc>
          <w:tcPr>
            <w:tcW w:w="759" w:type="dxa"/>
          </w:tcPr>
          <w:p w:rsidR="00C44858" w:rsidRPr="004D6F43" w:rsidRDefault="00C44858" w:rsidP="005940E9">
            <w:pPr>
              <w:pStyle w:val="affff6"/>
              <w:suppressAutoHyphens/>
              <w:spacing w:before="0"/>
              <w:ind w:firstLine="0"/>
              <w:jc w:val="center"/>
              <w:rPr>
                <w:rFonts w:ascii="Times New Roman" w:hAnsi="Times New Roman"/>
                <w:b/>
                <w:color w:val="auto"/>
                <w:sz w:val="24"/>
              </w:rPr>
            </w:pPr>
          </w:p>
        </w:tc>
        <w:tc>
          <w:tcPr>
            <w:tcW w:w="5387" w:type="dxa"/>
            <w:gridSpan w:val="2"/>
          </w:tcPr>
          <w:p w:rsidR="00C44858" w:rsidRPr="004D6F43" w:rsidRDefault="00C44858" w:rsidP="005940E9">
            <w:pPr>
              <w:pStyle w:val="affff6"/>
              <w:suppressAutoHyphens/>
              <w:spacing w:before="0"/>
              <w:ind w:firstLine="0"/>
              <w:jc w:val="center"/>
              <w:rPr>
                <w:rFonts w:ascii="Times New Roman" w:hAnsi="Times New Roman"/>
                <w:color w:val="auto"/>
                <w:sz w:val="24"/>
              </w:rPr>
            </w:pPr>
            <w:r w:rsidRPr="006C6F20">
              <w:rPr>
                <w:rFonts w:ascii="Times New Roman" w:hAnsi="Times New Roman"/>
                <w:b/>
                <w:color w:val="auto"/>
                <w:sz w:val="24"/>
              </w:rPr>
              <w:t>Условно разрешённые виды использования</w:t>
            </w:r>
          </w:p>
        </w:tc>
        <w:tc>
          <w:tcPr>
            <w:tcW w:w="3508" w:type="dxa"/>
          </w:tcPr>
          <w:p w:rsidR="00C44858" w:rsidRPr="004D6F43" w:rsidRDefault="00C44858" w:rsidP="005940E9">
            <w:pPr>
              <w:pStyle w:val="affff6"/>
              <w:suppressAutoHyphens/>
              <w:spacing w:before="0"/>
              <w:ind w:firstLine="0"/>
              <w:jc w:val="center"/>
              <w:rPr>
                <w:rFonts w:ascii="Times New Roman" w:hAnsi="Times New Roman"/>
                <w:b/>
                <w:color w:val="auto"/>
                <w:sz w:val="24"/>
              </w:rPr>
            </w:pPr>
          </w:p>
        </w:tc>
      </w:tr>
      <w:tr w:rsidR="00C44858" w:rsidRPr="006C6F20" w:rsidTr="00C44858">
        <w:trPr>
          <w:gridAfter w:val="1"/>
          <w:wAfter w:w="3510" w:type="dxa"/>
          <w:trHeight w:val="703"/>
        </w:trPr>
        <w:tc>
          <w:tcPr>
            <w:tcW w:w="759" w:type="dxa"/>
          </w:tcPr>
          <w:p w:rsidR="00C44858" w:rsidRPr="006C6F20" w:rsidRDefault="00C44858" w:rsidP="005940E9">
            <w:r w:rsidRPr="006C6F20">
              <w:t>4.7.</w:t>
            </w:r>
          </w:p>
        </w:tc>
        <w:tc>
          <w:tcPr>
            <w:tcW w:w="2196" w:type="dxa"/>
          </w:tcPr>
          <w:p w:rsidR="00C44858" w:rsidRPr="006C6F20" w:rsidRDefault="00C44858" w:rsidP="005940E9">
            <w:r w:rsidRPr="006C6F20">
              <w:t>Гостиничное обслуживание</w:t>
            </w:r>
          </w:p>
        </w:tc>
        <w:tc>
          <w:tcPr>
            <w:tcW w:w="3191" w:type="dxa"/>
          </w:tcPr>
          <w:p w:rsidR="00C44858" w:rsidRPr="006C6F20" w:rsidRDefault="00C44858" w:rsidP="005940E9">
            <w:pPr>
              <w:ind w:left="162" w:hanging="162"/>
            </w:pPr>
            <w:r w:rsidRPr="006C6F20">
              <w:t xml:space="preserve">Гостиницы </w:t>
            </w:r>
          </w:p>
        </w:tc>
        <w:tc>
          <w:tcPr>
            <w:tcW w:w="3508" w:type="dxa"/>
          </w:tcPr>
          <w:p w:rsidR="00C44858" w:rsidRPr="006C6F20" w:rsidRDefault="00C44858" w:rsidP="005940E9">
            <w:pPr>
              <w:ind w:left="16" w:hanging="16"/>
            </w:pPr>
            <w:r w:rsidRPr="006C6F20">
              <w:t>Хозяйственные постройки, гаражи, отдельно стоящие бассейны, бани и сауны.</w:t>
            </w:r>
          </w:p>
        </w:tc>
      </w:tr>
      <w:tr w:rsidR="00C44858" w:rsidRPr="006C6F20" w:rsidTr="00C44858">
        <w:trPr>
          <w:gridAfter w:val="1"/>
          <w:wAfter w:w="3510" w:type="dxa"/>
          <w:trHeight w:val="703"/>
        </w:trPr>
        <w:tc>
          <w:tcPr>
            <w:tcW w:w="759" w:type="dxa"/>
          </w:tcPr>
          <w:p w:rsidR="00C44858" w:rsidRPr="006C6F20" w:rsidRDefault="00C44858" w:rsidP="005940E9">
            <w:r w:rsidRPr="006C6F20">
              <w:t>5.4.</w:t>
            </w:r>
          </w:p>
        </w:tc>
        <w:tc>
          <w:tcPr>
            <w:tcW w:w="2196" w:type="dxa"/>
          </w:tcPr>
          <w:p w:rsidR="00C44858" w:rsidRPr="006C6F20" w:rsidRDefault="00C44858" w:rsidP="005940E9">
            <w:r w:rsidRPr="006C6F20">
              <w:t>Причалы для маломерных судов</w:t>
            </w:r>
          </w:p>
        </w:tc>
        <w:tc>
          <w:tcPr>
            <w:tcW w:w="3191" w:type="dxa"/>
          </w:tcPr>
          <w:p w:rsidR="00C44858" w:rsidRPr="006C6F20" w:rsidRDefault="00C44858" w:rsidP="005940E9">
            <w:r w:rsidRPr="006C6F20">
              <w:t>Эллинги, причалы для маломерных судов</w:t>
            </w:r>
          </w:p>
        </w:tc>
        <w:tc>
          <w:tcPr>
            <w:tcW w:w="3508" w:type="dxa"/>
          </w:tcPr>
          <w:p w:rsidR="00C44858" w:rsidRPr="006C6F20" w:rsidRDefault="00C44858" w:rsidP="005940E9">
            <w:pPr>
              <w:ind w:left="16" w:hanging="16"/>
            </w:pPr>
            <w:r w:rsidRPr="006C6F20">
              <w:t>Мастерские и сооружения для ремонта, технического осмотра и обслуживания маломерных судов, хозяйственные постройки, здания и сооружения для размещения служб охраны и наблюдения.</w:t>
            </w:r>
          </w:p>
        </w:tc>
      </w:tr>
      <w:tr w:rsidR="00C44858" w:rsidRPr="006C6F20" w:rsidTr="00C44858">
        <w:trPr>
          <w:gridAfter w:val="1"/>
          <w:wAfter w:w="3510" w:type="dxa"/>
          <w:trHeight w:val="703"/>
        </w:trPr>
        <w:tc>
          <w:tcPr>
            <w:tcW w:w="759" w:type="dxa"/>
          </w:tcPr>
          <w:p w:rsidR="00C44858" w:rsidRPr="006C6F20" w:rsidRDefault="00C44858" w:rsidP="005940E9">
            <w:r w:rsidRPr="006C6F20">
              <w:t>4.6.</w:t>
            </w:r>
          </w:p>
        </w:tc>
        <w:tc>
          <w:tcPr>
            <w:tcW w:w="2196" w:type="dxa"/>
          </w:tcPr>
          <w:p w:rsidR="00C44858" w:rsidRPr="006C6F20" w:rsidRDefault="00C44858" w:rsidP="005940E9">
            <w:r w:rsidRPr="006C6F20">
              <w:t>Общественное питание</w:t>
            </w:r>
          </w:p>
        </w:tc>
        <w:tc>
          <w:tcPr>
            <w:tcW w:w="3191" w:type="dxa"/>
          </w:tcPr>
          <w:p w:rsidR="00C44858" w:rsidRPr="006C6F20" w:rsidRDefault="00C44858" w:rsidP="005940E9">
            <w:pPr>
              <w:ind w:left="162" w:hanging="162"/>
            </w:pPr>
            <w:r w:rsidRPr="006C6F20">
              <w:t>Объекты общественного питания модульного типа вместимостью не более 50 мест</w:t>
            </w:r>
          </w:p>
        </w:tc>
        <w:tc>
          <w:tcPr>
            <w:tcW w:w="3508" w:type="dxa"/>
          </w:tcPr>
          <w:p w:rsidR="00C44858" w:rsidRPr="006C6F20" w:rsidRDefault="00C44858" w:rsidP="002573DC">
            <w:pPr>
              <w:ind w:left="52"/>
            </w:pPr>
            <w:r w:rsidRPr="006C6F20">
              <w:t>Не установлено, за исключением указанных в  статье 32 настоящих Правил</w:t>
            </w:r>
          </w:p>
        </w:tc>
      </w:tr>
    </w:tbl>
    <w:p w:rsidR="00A13FD0" w:rsidRPr="006C6F20" w:rsidRDefault="00A13FD0" w:rsidP="00A13FD0">
      <w:pPr>
        <w:ind w:firstLine="567"/>
        <w:jc w:val="center"/>
        <w:rPr>
          <w:b/>
          <w:u w:val="single"/>
        </w:rPr>
      </w:pPr>
    </w:p>
    <w:p w:rsidR="00A13FD0" w:rsidRPr="006C6F20" w:rsidRDefault="00A13FD0" w:rsidP="00A13FD0">
      <w:r w:rsidRPr="006C6F20">
        <w:t xml:space="preserve"> Параметры соотношения элементов зоны общественных рекреационных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800"/>
        <w:gridCol w:w="1800"/>
      </w:tblGrid>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Наименование территории</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Ед.изм</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показатель</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 xml:space="preserve">Парки </w:t>
            </w:r>
          </w:p>
        </w:tc>
        <w:tc>
          <w:tcPr>
            <w:tcW w:w="1800" w:type="dxa"/>
            <w:tcBorders>
              <w:top w:val="single" w:sz="4" w:space="0" w:color="auto"/>
              <w:left w:val="single" w:sz="4" w:space="0" w:color="auto"/>
              <w:bottom w:val="single" w:sz="4" w:space="0" w:color="auto"/>
              <w:right w:val="single" w:sz="4" w:space="0" w:color="auto"/>
            </w:tcBorders>
          </w:tcPr>
          <w:p w:rsidR="00A13FD0" w:rsidRPr="006C6F20" w:rsidRDefault="00A13FD0" w:rsidP="005940E9"/>
        </w:tc>
        <w:tc>
          <w:tcPr>
            <w:tcW w:w="1800" w:type="dxa"/>
            <w:tcBorders>
              <w:top w:val="single" w:sz="4" w:space="0" w:color="auto"/>
              <w:left w:val="single" w:sz="4" w:space="0" w:color="auto"/>
              <w:bottom w:val="single" w:sz="4" w:space="0" w:color="auto"/>
              <w:right w:val="single" w:sz="4" w:space="0" w:color="auto"/>
            </w:tcBorders>
          </w:tcPr>
          <w:p w:rsidR="00A13FD0" w:rsidRPr="006C6F20" w:rsidRDefault="00A13FD0" w:rsidP="005940E9"/>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Территория парка, общая площадь</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га</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10-15</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территории зеленых насаждений и водоемов</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65 – 70</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Аллеи, дорожки, площадки</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25 - 28</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Здания и сооружения (</w:t>
            </w:r>
            <w:smartTag w:uri="urn:schemas-microsoft-com:office:smarttags" w:element="metricconverter">
              <w:smartTagPr>
                <w:attr w:name="ProductID" w:val="8 м"/>
              </w:smartTagPr>
              <w:r w:rsidRPr="006C6F20">
                <w:t>8 м</w:t>
              </w:r>
            </w:smartTag>
            <w:r w:rsidRPr="006C6F20">
              <w:t>)</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5 – 7</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Максимальная высота зданий и сооружений</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8</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Скверы</w:t>
            </w:r>
          </w:p>
        </w:tc>
        <w:tc>
          <w:tcPr>
            <w:tcW w:w="1800" w:type="dxa"/>
            <w:tcBorders>
              <w:top w:val="single" w:sz="4" w:space="0" w:color="auto"/>
              <w:left w:val="single" w:sz="4" w:space="0" w:color="auto"/>
              <w:bottom w:val="single" w:sz="4" w:space="0" w:color="auto"/>
              <w:right w:val="single" w:sz="4" w:space="0" w:color="auto"/>
            </w:tcBorders>
          </w:tcPr>
          <w:p w:rsidR="00A13FD0" w:rsidRPr="006C6F20" w:rsidRDefault="00A13FD0" w:rsidP="005940E9"/>
        </w:tc>
        <w:tc>
          <w:tcPr>
            <w:tcW w:w="1800" w:type="dxa"/>
            <w:tcBorders>
              <w:top w:val="single" w:sz="4" w:space="0" w:color="auto"/>
              <w:left w:val="single" w:sz="4" w:space="0" w:color="auto"/>
              <w:bottom w:val="single" w:sz="4" w:space="0" w:color="auto"/>
              <w:right w:val="single" w:sz="4" w:space="0" w:color="auto"/>
            </w:tcBorders>
          </w:tcPr>
          <w:p w:rsidR="00A13FD0" w:rsidRPr="006C6F20" w:rsidRDefault="00A13FD0" w:rsidP="005940E9"/>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Территория сквера, общая площадь</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га</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0,5 до 2,0</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Территории зеленых насаждений и водоемов</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60 - 80</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Аллеи, дорожки, площадки</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40 – 20</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Здания и сооружения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запрещены</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 xml:space="preserve">Бульвары шириной 18 – </w:t>
            </w:r>
            <w:smartTag w:uri="urn:schemas-microsoft-com:office:smarttags" w:element="metricconverter">
              <w:smartTagPr>
                <w:attr w:name="ProductID" w:val="25 м"/>
              </w:smartTagPr>
              <w:r w:rsidRPr="006C6F20">
                <w:rPr>
                  <w:b/>
                </w:rPr>
                <w:t>25 м</w:t>
              </w:r>
            </w:smartTag>
            <w:r w:rsidRPr="006C6F20">
              <w:rPr>
                <w:b/>
              </w:rPr>
              <w:t>.</w:t>
            </w:r>
          </w:p>
        </w:tc>
        <w:tc>
          <w:tcPr>
            <w:tcW w:w="1800" w:type="dxa"/>
            <w:tcBorders>
              <w:top w:val="single" w:sz="4" w:space="0" w:color="auto"/>
              <w:left w:val="single" w:sz="4" w:space="0" w:color="auto"/>
              <w:bottom w:val="single" w:sz="4" w:space="0" w:color="auto"/>
              <w:right w:val="single" w:sz="4" w:space="0" w:color="auto"/>
            </w:tcBorders>
          </w:tcPr>
          <w:p w:rsidR="00A13FD0" w:rsidRPr="006C6F20" w:rsidRDefault="00A13FD0" w:rsidP="005940E9"/>
        </w:tc>
        <w:tc>
          <w:tcPr>
            <w:tcW w:w="1800" w:type="dxa"/>
            <w:tcBorders>
              <w:top w:val="single" w:sz="4" w:space="0" w:color="auto"/>
              <w:left w:val="single" w:sz="4" w:space="0" w:color="auto"/>
              <w:bottom w:val="single" w:sz="4" w:space="0" w:color="auto"/>
              <w:right w:val="single" w:sz="4" w:space="0" w:color="auto"/>
            </w:tcBorders>
          </w:tcPr>
          <w:p w:rsidR="00A13FD0" w:rsidRPr="006C6F20" w:rsidRDefault="00A13FD0" w:rsidP="005940E9"/>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Территории зеленых насаждений и водоемов</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70-75</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Аллеи, дорожки, площадки</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30 - 25</w:t>
            </w:r>
          </w:p>
        </w:tc>
      </w:tr>
      <w:tr w:rsidR="00A13FD0" w:rsidRPr="006C6F20" w:rsidTr="005940E9">
        <w:tc>
          <w:tcPr>
            <w:tcW w:w="586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Здания и сооружения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запрещены</w:t>
            </w:r>
          </w:p>
        </w:tc>
      </w:tr>
    </w:tbl>
    <w:p w:rsidR="00A13FD0" w:rsidRPr="006C6F20" w:rsidRDefault="00A13FD0" w:rsidP="00A13FD0">
      <w:pPr>
        <w:ind w:firstLine="709"/>
        <w:jc w:val="center"/>
        <w:rPr>
          <w:b/>
          <w:bCs/>
          <w:kern w:val="2"/>
          <w:u w:val="single"/>
        </w:rPr>
      </w:pPr>
    </w:p>
    <w:p w:rsidR="00A13FD0" w:rsidRPr="006C6F20" w:rsidRDefault="00A13FD0" w:rsidP="00A13FD0">
      <w:r w:rsidRPr="006C6F20">
        <w:t>Ограничения использования земельных участков и объектов капитального строительства участков в зоне Р1:</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7"/>
        <w:gridCol w:w="1951"/>
      </w:tblGrid>
      <w:tr w:rsidR="00A13FD0" w:rsidRPr="006C6F20" w:rsidTr="005940E9">
        <w:tc>
          <w:tcPr>
            <w:tcW w:w="9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 пп</w:t>
            </w:r>
          </w:p>
        </w:tc>
        <w:tc>
          <w:tcPr>
            <w:tcW w:w="653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Вид ограничения</w:t>
            </w:r>
          </w:p>
        </w:tc>
        <w:tc>
          <w:tcPr>
            <w:tcW w:w="195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rPr>
                <w:b/>
              </w:rPr>
            </w:pPr>
            <w:r w:rsidRPr="006C6F20">
              <w:rPr>
                <w:b/>
              </w:rPr>
              <w:t>Код участка зоны Р1</w:t>
            </w:r>
          </w:p>
        </w:tc>
      </w:tr>
      <w:tr w:rsidR="00A13FD0" w:rsidRPr="006C6F20" w:rsidTr="005940E9">
        <w:tc>
          <w:tcPr>
            <w:tcW w:w="9463" w:type="dxa"/>
            <w:gridSpan w:val="3"/>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 Общие требования.</w:t>
            </w:r>
          </w:p>
        </w:tc>
      </w:tr>
      <w:tr w:rsidR="00A13FD0" w:rsidRPr="006C6F20" w:rsidTr="005940E9">
        <w:tc>
          <w:tcPr>
            <w:tcW w:w="9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1.1</w:t>
            </w:r>
          </w:p>
        </w:tc>
        <w:tc>
          <w:tcPr>
            <w:tcW w:w="653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На земельных участках общего пользования, а также на участках, входящих в состав рекреационных зон, запрещается снос зеленых насаждений, за исключением следующих случаев:</w:t>
            </w:r>
          </w:p>
          <w:p w:rsidR="00A13FD0" w:rsidRPr="006C6F20" w:rsidRDefault="00A13FD0" w:rsidP="005940E9">
            <w:r w:rsidRPr="006C6F20">
              <w:t>- в связи с реконструкцией зеленых насаждений, проект которой согласован с Администрацией муниципального образования.</w:t>
            </w:r>
          </w:p>
          <w:p w:rsidR="00A13FD0" w:rsidRPr="006C6F20" w:rsidRDefault="00A13FD0" w:rsidP="005940E9">
            <w:r w:rsidRPr="006C6F20">
              <w:t>- в связи со строительством  и  реконструкцией дорог, улиц и инженерных сетей, зданий и сооружений, предусмотренных документами территориального планирования, документацией по планировке территории и проектной документацией, согласованной и утвержденной в установленном порядке;</w:t>
            </w:r>
          </w:p>
          <w:p w:rsidR="00A13FD0" w:rsidRPr="006C6F20" w:rsidRDefault="00A13FD0" w:rsidP="005940E9">
            <w:r w:rsidRPr="006C6F20">
              <w:t>- при санитарных рубках и рубках ухода.</w:t>
            </w:r>
          </w:p>
        </w:tc>
        <w:tc>
          <w:tcPr>
            <w:tcW w:w="195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Все участки зоны</w:t>
            </w:r>
          </w:p>
        </w:tc>
      </w:tr>
      <w:tr w:rsidR="00A13FD0" w:rsidRPr="006C6F20" w:rsidTr="005940E9">
        <w:tc>
          <w:tcPr>
            <w:tcW w:w="9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1.2</w:t>
            </w:r>
          </w:p>
        </w:tc>
        <w:tc>
          <w:tcPr>
            <w:tcW w:w="653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Минимальные расстояния от зеленых насаждений до зданий и сооружений, инженерных и транспортных коммуникаций принимать по Региональным нормативам градостроительного проектирования.</w:t>
            </w:r>
          </w:p>
        </w:tc>
        <w:tc>
          <w:tcPr>
            <w:tcW w:w="195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Все участки зоны</w:t>
            </w:r>
          </w:p>
        </w:tc>
      </w:tr>
      <w:tr w:rsidR="00A13FD0" w:rsidRPr="006C6F20" w:rsidTr="005940E9">
        <w:tc>
          <w:tcPr>
            <w:tcW w:w="9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1.3</w:t>
            </w:r>
          </w:p>
        </w:tc>
        <w:tc>
          <w:tcPr>
            <w:tcW w:w="653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 xml:space="preserve">Размещение защитных металлических ограждений высотой не менее </w:t>
            </w:r>
            <w:smartTag w:uri="urn:schemas-microsoft-com:office:smarttags" w:element="metricconverter">
              <w:smartTagPr>
                <w:attr w:name="ProductID" w:val="0,5 м"/>
              </w:smartTagPr>
              <w:r w:rsidRPr="006C6F20">
                <w:t>0,5 м</w:t>
              </w:r>
            </w:smartTag>
            <w:r w:rsidRPr="006C6F20">
              <w:t xml:space="preserve"> в местах примыкания газонов к проездам, стоянкам автотранспорта, в местах возможного наезда автомобилей и вытаптывания троп.</w:t>
            </w:r>
          </w:p>
        </w:tc>
        <w:tc>
          <w:tcPr>
            <w:tcW w:w="195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Все участки зоны</w:t>
            </w:r>
          </w:p>
        </w:tc>
      </w:tr>
      <w:tr w:rsidR="00A13FD0" w:rsidRPr="006C6F20" w:rsidTr="005940E9">
        <w:tc>
          <w:tcPr>
            <w:tcW w:w="975"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1.4</w:t>
            </w:r>
          </w:p>
        </w:tc>
        <w:tc>
          <w:tcPr>
            <w:tcW w:w="6537"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При размещении объектов малой торговли (палатки, лотки, павильоны) на земельных участках, предоставленных в краткосрочную аренду, снос деревьев запрещается</w:t>
            </w:r>
          </w:p>
        </w:tc>
        <w:tc>
          <w:tcPr>
            <w:tcW w:w="195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r w:rsidRPr="006C6F20">
              <w:t>Все участки зоны</w:t>
            </w:r>
          </w:p>
        </w:tc>
      </w:tr>
    </w:tbl>
    <w:p w:rsidR="00A13FD0" w:rsidRPr="006C6F20" w:rsidRDefault="00A13FD0" w:rsidP="00A13FD0">
      <w:pPr>
        <w:pStyle w:val="ConsPlusNormal"/>
        <w:widowControl/>
        <w:ind w:firstLine="540"/>
        <w:jc w:val="both"/>
        <w:rPr>
          <w:rFonts w:ascii="Times New Roman" w:hAnsi="Times New Roman" w:cs="Times New Roman"/>
          <w:sz w:val="24"/>
          <w:szCs w:val="24"/>
        </w:rPr>
      </w:pPr>
    </w:p>
    <w:p w:rsidR="00A13FD0" w:rsidRPr="006C6F20" w:rsidRDefault="00A13FD0" w:rsidP="00A13FD0">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lastRenderedPageBreak/>
        <w:t>Параметры застройки земельных участков и объектов капитального строительства зоны Р1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Количество этажей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2</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8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 xml:space="preserve">60% </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ограничены</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xml:space="preserve">отступ застройки от </w:t>
            </w:r>
            <w:r w:rsidR="007D21E8" w:rsidRPr="006C6F20">
              <w:rPr>
                <w:rFonts w:ascii="Times New Roman" w:hAnsi="Times New Roman" w:cs="Times New Roman"/>
                <w:sz w:val="24"/>
                <w:szCs w:val="24"/>
              </w:rPr>
              <w:t>красной линии (линии застройки)</w:t>
            </w:r>
            <w:r w:rsidRPr="006C6F20">
              <w:rPr>
                <w:rFonts w:ascii="Times New Roman" w:hAnsi="Times New Roman" w:cs="Times New Roman"/>
                <w:sz w:val="24"/>
                <w:szCs w:val="24"/>
              </w:rPr>
              <w:t>улицы</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В условиях сложившейся  застройки</w:t>
            </w:r>
          </w:p>
        </w:tc>
      </w:tr>
    </w:tbl>
    <w:p w:rsidR="00A13FD0" w:rsidRPr="006C6F20" w:rsidRDefault="00A13FD0" w:rsidP="00A13FD0">
      <w:pPr>
        <w:jc w:val="center"/>
        <w:rPr>
          <w:b/>
          <w:bCs/>
          <w:lang w:val="en-US"/>
        </w:rPr>
      </w:pPr>
    </w:p>
    <w:p w:rsidR="00A13FD0" w:rsidRPr="006C6F20" w:rsidRDefault="00A13FD0" w:rsidP="005940E9">
      <w:pPr>
        <w:numPr>
          <w:ilvl w:val="0"/>
          <w:numId w:val="18"/>
        </w:numPr>
        <w:jc w:val="center"/>
        <w:rPr>
          <w:b/>
        </w:rPr>
      </w:pPr>
      <w:r w:rsidRPr="006C6F20">
        <w:rPr>
          <w:b/>
          <w:bCs/>
        </w:rPr>
        <w:t xml:space="preserve">Р-2. </w:t>
      </w:r>
      <w:r w:rsidRPr="006C6F20">
        <w:rPr>
          <w:b/>
        </w:rPr>
        <w:t xml:space="preserve">Зона </w:t>
      </w:r>
      <w:r w:rsidR="008B2578">
        <w:rPr>
          <w:b/>
        </w:rPr>
        <w:t>лесопарков, лугопарков и особо охраняемых территорий</w:t>
      </w:r>
    </w:p>
    <w:p w:rsidR="00A13FD0" w:rsidRPr="006C6F20" w:rsidRDefault="00A13FD0" w:rsidP="00A13FD0">
      <w:pPr>
        <w:jc w:val="both"/>
        <w:rPr>
          <w:b/>
          <w:bCs/>
          <w:sz w:val="28"/>
          <w:szCs w:val="28"/>
        </w:rPr>
      </w:pPr>
    </w:p>
    <w:p w:rsidR="00A13FD0" w:rsidRPr="006C6F20" w:rsidRDefault="00A13FD0" w:rsidP="00A13FD0">
      <w:pPr>
        <w:ind w:firstLine="708"/>
        <w:jc w:val="both"/>
      </w:pPr>
      <w:r w:rsidRPr="006C6F20">
        <w:t xml:space="preserve">Зона </w:t>
      </w:r>
      <w:r w:rsidRPr="006C6F20">
        <w:rPr>
          <w:b/>
        </w:rPr>
        <w:t>Р-2</w:t>
      </w:r>
      <w:r w:rsidRPr="006C6F20">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санитарно-защитных лесополос расположенных на территориях историко-ландшафтных комплексов.</w:t>
      </w:r>
    </w:p>
    <w:p w:rsidR="00A13FD0" w:rsidRPr="006C6F20" w:rsidRDefault="00A13FD0" w:rsidP="00A13FD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2478"/>
        <w:gridCol w:w="3691"/>
        <w:gridCol w:w="2197"/>
      </w:tblGrid>
      <w:tr w:rsidR="00A13FD0" w:rsidRPr="006C6F20" w:rsidTr="005940E9">
        <w:tc>
          <w:tcPr>
            <w:tcW w:w="1096" w:type="dxa"/>
          </w:tcPr>
          <w:p w:rsidR="00A13FD0" w:rsidRPr="006C6F20" w:rsidRDefault="00A13FD0" w:rsidP="005940E9">
            <w:pPr>
              <w:jc w:val="center"/>
              <w:rPr>
                <w:b/>
                <w:bCs/>
              </w:rPr>
            </w:pPr>
            <w:r w:rsidRPr="006C6F20">
              <w:rPr>
                <w:b/>
                <w:bCs/>
              </w:rPr>
              <w:t>Код</w:t>
            </w:r>
          </w:p>
        </w:tc>
        <w:tc>
          <w:tcPr>
            <w:tcW w:w="2478" w:type="dxa"/>
          </w:tcPr>
          <w:p w:rsidR="00A13FD0" w:rsidRPr="006C6F20" w:rsidRDefault="00A13FD0" w:rsidP="005940E9">
            <w:pPr>
              <w:jc w:val="center"/>
            </w:pPr>
            <w:r w:rsidRPr="006C6F20">
              <w:rPr>
                <w:b/>
                <w:bCs/>
              </w:rPr>
              <w:t>Наименование основного вида разрешённого использования земельных участков</w:t>
            </w:r>
          </w:p>
        </w:tc>
        <w:tc>
          <w:tcPr>
            <w:tcW w:w="3692" w:type="dxa"/>
          </w:tcPr>
          <w:p w:rsidR="00A13FD0" w:rsidRPr="006C6F20" w:rsidRDefault="00A13FD0" w:rsidP="005940E9">
            <w:pPr>
              <w:jc w:val="center"/>
              <w:rPr>
                <w:b/>
                <w:bCs/>
              </w:rPr>
            </w:pPr>
            <w:r w:rsidRPr="006C6F20">
              <w:rPr>
                <w:b/>
                <w:bCs/>
              </w:rPr>
              <w:t>Наименование основного вида разрешённого использования объектов капитального строительства</w:t>
            </w:r>
          </w:p>
        </w:tc>
        <w:tc>
          <w:tcPr>
            <w:tcW w:w="2197" w:type="dxa"/>
          </w:tcPr>
          <w:p w:rsidR="00A13FD0" w:rsidRPr="006C6F20" w:rsidRDefault="00A13FD0" w:rsidP="005940E9">
            <w:pPr>
              <w:jc w:val="center"/>
              <w:rPr>
                <w:b/>
                <w:bCs/>
              </w:rPr>
            </w:pPr>
            <w:r w:rsidRPr="006C6F20">
              <w:rPr>
                <w:b/>
                <w:bCs/>
              </w:rPr>
              <w:t>Наименование вспомогательного вида разрешённого использования объектов капитального строительства</w:t>
            </w:r>
          </w:p>
        </w:tc>
      </w:tr>
      <w:tr w:rsidR="00A13FD0" w:rsidRPr="006C6F20" w:rsidTr="005940E9">
        <w:tc>
          <w:tcPr>
            <w:tcW w:w="1096" w:type="dxa"/>
          </w:tcPr>
          <w:p w:rsidR="00A13FD0" w:rsidRPr="006C6F20" w:rsidRDefault="00A13FD0" w:rsidP="005940E9">
            <w:pPr>
              <w:pStyle w:val="ConsPlusCell"/>
              <w:jc w:val="both"/>
              <w:rPr>
                <w:rFonts w:ascii="Times New Roman" w:hAnsi="Times New Roman" w:cs="Times New Roman"/>
                <w:sz w:val="24"/>
                <w:szCs w:val="24"/>
              </w:rPr>
            </w:pPr>
            <w:r w:rsidRPr="006C6F20">
              <w:rPr>
                <w:rFonts w:ascii="Times New Roman" w:hAnsi="Times New Roman" w:cs="Times New Roman"/>
                <w:sz w:val="24"/>
                <w:szCs w:val="24"/>
              </w:rPr>
              <w:t>9.1</w:t>
            </w:r>
          </w:p>
        </w:tc>
        <w:tc>
          <w:tcPr>
            <w:tcW w:w="2478" w:type="dxa"/>
          </w:tcPr>
          <w:p w:rsidR="00A13FD0" w:rsidRPr="006C6F20" w:rsidRDefault="00A13FD0" w:rsidP="005940E9">
            <w:pPr>
              <w:autoSpaceDE w:val="0"/>
              <w:autoSpaceDN w:val="0"/>
              <w:adjustRightInd w:val="0"/>
              <w:jc w:val="both"/>
              <w:rPr>
                <w:rFonts w:eastAsia="Calibri"/>
              </w:rPr>
            </w:pPr>
            <w:r w:rsidRPr="006C6F20">
              <w:rPr>
                <w:rFonts w:eastAsia="Calibri"/>
              </w:rPr>
              <w:t>Охрана природных территорий</w:t>
            </w:r>
          </w:p>
          <w:p w:rsidR="00A13FD0" w:rsidRPr="006C6F20" w:rsidRDefault="00A13FD0" w:rsidP="005940E9">
            <w:pPr>
              <w:pStyle w:val="ConsPlusCell"/>
              <w:jc w:val="both"/>
              <w:rPr>
                <w:rFonts w:ascii="Times New Roman" w:hAnsi="Times New Roman" w:cs="Times New Roman"/>
                <w:sz w:val="24"/>
                <w:szCs w:val="24"/>
              </w:rPr>
            </w:pPr>
          </w:p>
        </w:tc>
        <w:tc>
          <w:tcPr>
            <w:tcW w:w="3692" w:type="dxa"/>
            <w:shd w:val="clear" w:color="auto" w:fill="auto"/>
          </w:tcPr>
          <w:p w:rsidR="00A13FD0" w:rsidRPr="006C6F20" w:rsidRDefault="00A13FD0" w:rsidP="005940E9">
            <w:pPr>
              <w:autoSpaceDE w:val="0"/>
              <w:autoSpaceDN w:val="0"/>
              <w:adjustRightInd w:val="0"/>
              <w:jc w:val="both"/>
              <w:rPr>
                <w:rFonts w:eastAsia="Calibri"/>
              </w:rPr>
            </w:pPr>
            <w:r w:rsidRPr="006C6F20">
              <w:rPr>
                <w:rFonts w:eastAsia="Calibri"/>
              </w:rPr>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A13FD0" w:rsidRPr="006C6F20" w:rsidRDefault="00A13FD0" w:rsidP="005940E9"/>
        </w:tc>
        <w:tc>
          <w:tcPr>
            <w:tcW w:w="2197" w:type="dxa"/>
          </w:tcPr>
          <w:p w:rsidR="00A13FD0" w:rsidRPr="006C6F20" w:rsidRDefault="00A13FD0" w:rsidP="005940E9">
            <w:r w:rsidRPr="006C6F20">
              <w:t>Не установлено</w:t>
            </w:r>
          </w:p>
        </w:tc>
      </w:tr>
      <w:tr w:rsidR="00A13FD0" w:rsidRPr="006C6F20" w:rsidTr="005940E9">
        <w:tc>
          <w:tcPr>
            <w:tcW w:w="1096" w:type="dxa"/>
          </w:tcPr>
          <w:p w:rsidR="00A13FD0" w:rsidRPr="006C6F20" w:rsidRDefault="00A13FD0" w:rsidP="005940E9">
            <w:pPr>
              <w:pStyle w:val="ConsPlusCell"/>
              <w:jc w:val="both"/>
              <w:rPr>
                <w:rFonts w:ascii="Times New Roman" w:hAnsi="Times New Roman" w:cs="Times New Roman"/>
                <w:sz w:val="24"/>
                <w:szCs w:val="24"/>
              </w:rPr>
            </w:pPr>
            <w:r w:rsidRPr="006C6F20">
              <w:rPr>
                <w:rFonts w:ascii="Times New Roman" w:hAnsi="Times New Roman" w:cs="Times New Roman"/>
                <w:sz w:val="24"/>
                <w:szCs w:val="24"/>
              </w:rPr>
              <w:t>10.2</w:t>
            </w:r>
          </w:p>
        </w:tc>
        <w:tc>
          <w:tcPr>
            <w:tcW w:w="2478" w:type="dxa"/>
          </w:tcPr>
          <w:p w:rsidR="00A13FD0" w:rsidRPr="006C6F20" w:rsidRDefault="00A13FD0" w:rsidP="005940E9">
            <w:pPr>
              <w:autoSpaceDE w:val="0"/>
              <w:autoSpaceDN w:val="0"/>
              <w:adjustRightInd w:val="0"/>
              <w:jc w:val="both"/>
              <w:rPr>
                <w:rFonts w:eastAsia="Calibri"/>
              </w:rPr>
            </w:pPr>
            <w:r w:rsidRPr="006C6F20">
              <w:rPr>
                <w:rFonts w:eastAsia="Calibri"/>
              </w:rPr>
              <w:t>Лесные плантации</w:t>
            </w:r>
          </w:p>
          <w:p w:rsidR="00A13FD0" w:rsidRPr="006C6F20" w:rsidRDefault="00A13FD0" w:rsidP="005940E9">
            <w:pPr>
              <w:autoSpaceDE w:val="0"/>
              <w:autoSpaceDN w:val="0"/>
              <w:adjustRightInd w:val="0"/>
              <w:jc w:val="both"/>
              <w:rPr>
                <w:rFonts w:eastAsia="Calibri"/>
              </w:rPr>
            </w:pPr>
          </w:p>
        </w:tc>
        <w:tc>
          <w:tcPr>
            <w:tcW w:w="3692" w:type="dxa"/>
            <w:shd w:val="clear" w:color="auto" w:fill="auto"/>
          </w:tcPr>
          <w:p w:rsidR="00A13FD0" w:rsidRPr="006C6F20" w:rsidRDefault="00A13FD0" w:rsidP="005940E9">
            <w:r w:rsidRPr="006C6F20">
              <w:t>Не установлено</w:t>
            </w:r>
          </w:p>
        </w:tc>
        <w:tc>
          <w:tcPr>
            <w:tcW w:w="2197" w:type="dxa"/>
          </w:tcPr>
          <w:p w:rsidR="00A13FD0" w:rsidRPr="006C6F20" w:rsidRDefault="00A13FD0" w:rsidP="005940E9">
            <w:r w:rsidRPr="006C6F20">
              <w:t>Не установлено</w:t>
            </w:r>
          </w:p>
        </w:tc>
      </w:tr>
      <w:tr w:rsidR="00A13FD0" w:rsidRPr="006C6F20" w:rsidTr="005940E9">
        <w:tc>
          <w:tcPr>
            <w:tcW w:w="1096" w:type="dxa"/>
          </w:tcPr>
          <w:p w:rsidR="00A13FD0" w:rsidRPr="006C6F20" w:rsidRDefault="00A13FD0" w:rsidP="005940E9">
            <w:pPr>
              <w:pStyle w:val="ConsPlusCell"/>
              <w:jc w:val="both"/>
              <w:rPr>
                <w:rFonts w:ascii="Times New Roman" w:hAnsi="Times New Roman" w:cs="Times New Roman"/>
                <w:sz w:val="24"/>
                <w:szCs w:val="24"/>
              </w:rPr>
            </w:pPr>
            <w:r w:rsidRPr="006C6F20">
              <w:rPr>
                <w:rFonts w:ascii="Times New Roman" w:hAnsi="Times New Roman" w:cs="Times New Roman"/>
                <w:sz w:val="24"/>
                <w:szCs w:val="24"/>
              </w:rPr>
              <w:t>10.4</w:t>
            </w:r>
          </w:p>
        </w:tc>
        <w:tc>
          <w:tcPr>
            <w:tcW w:w="2478" w:type="dxa"/>
          </w:tcPr>
          <w:p w:rsidR="00A13FD0" w:rsidRPr="006C6F20" w:rsidRDefault="00A13FD0" w:rsidP="005940E9">
            <w:pPr>
              <w:autoSpaceDE w:val="0"/>
              <w:autoSpaceDN w:val="0"/>
              <w:adjustRightInd w:val="0"/>
              <w:jc w:val="both"/>
              <w:rPr>
                <w:rFonts w:eastAsia="Calibri"/>
              </w:rPr>
            </w:pPr>
            <w:r w:rsidRPr="006C6F20">
              <w:rPr>
                <w:rFonts w:eastAsia="Calibri"/>
              </w:rPr>
              <w:t>Резервные леса</w:t>
            </w:r>
          </w:p>
          <w:p w:rsidR="00A13FD0" w:rsidRPr="006C6F20" w:rsidRDefault="00A13FD0" w:rsidP="005940E9">
            <w:pPr>
              <w:autoSpaceDE w:val="0"/>
              <w:autoSpaceDN w:val="0"/>
              <w:adjustRightInd w:val="0"/>
              <w:jc w:val="both"/>
              <w:rPr>
                <w:rFonts w:eastAsia="Calibri"/>
              </w:rPr>
            </w:pPr>
          </w:p>
        </w:tc>
        <w:tc>
          <w:tcPr>
            <w:tcW w:w="3692" w:type="dxa"/>
            <w:shd w:val="clear" w:color="auto" w:fill="auto"/>
          </w:tcPr>
          <w:p w:rsidR="00A13FD0" w:rsidRPr="006C6F20" w:rsidRDefault="00A13FD0" w:rsidP="005940E9">
            <w:r w:rsidRPr="006C6F20">
              <w:t>Не установлено</w:t>
            </w:r>
          </w:p>
        </w:tc>
        <w:tc>
          <w:tcPr>
            <w:tcW w:w="2197" w:type="dxa"/>
          </w:tcPr>
          <w:p w:rsidR="00A13FD0" w:rsidRPr="006C6F20" w:rsidRDefault="00A13FD0" w:rsidP="005940E9">
            <w:r w:rsidRPr="006C6F20">
              <w:t>Не установлено</w:t>
            </w:r>
          </w:p>
        </w:tc>
      </w:tr>
      <w:tr w:rsidR="00A13FD0" w:rsidRPr="006C6F20" w:rsidTr="005940E9">
        <w:trPr>
          <w:trHeight w:val="617"/>
        </w:trPr>
        <w:tc>
          <w:tcPr>
            <w:tcW w:w="1096" w:type="dxa"/>
          </w:tcPr>
          <w:p w:rsidR="00A13FD0" w:rsidRPr="006C6F20" w:rsidRDefault="00A13FD0" w:rsidP="005940E9">
            <w:pPr>
              <w:pStyle w:val="afffff6"/>
              <w:tabs>
                <w:tab w:val="left" w:pos="284"/>
              </w:tabs>
              <w:ind w:firstLine="34"/>
              <w:jc w:val="left"/>
            </w:pPr>
            <w:r w:rsidRPr="006C6F20">
              <w:t>6.8</w:t>
            </w:r>
          </w:p>
        </w:tc>
        <w:tc>
          <w:tcPr>
            <w:tcW w:w="2478" w:type="dxa"/>
          </w:tcPr>
          <w:p w:rsidR="00A13FD0" w:rsidRPr="006C6F20" w:rsidRDefault="00A13FD0" w:rsidP="005940E9">
            <w:pPr>
              <w:pStyle w:val="afffff6"/>
              <w:tabs>
                <w:tab w:val="left" w:pos="284"/>
              </w:tabs>
              <w:ind w:firstLine="34"/>
              <w:jc w:val="left"/>
            </w:pPr>
            <w:r w:rsidRPr="006C6F20">
              <w:t>Связь</w:t>
            </w:r>
          </w:p>
        </w:tc>
        <w:tc>
          <w:tcPr>
            <w:tcW w:w="3692" w:type="dxa"/>
            <w:shd w:val="clear" w:color="auto" w:fill="auto"/>
          </w:tcPr>
          <w:p w:rsidR="00A13FD0" w:rsidRPr="006C6F20" w:rsidRDefault="00A13FD0" w:rsidP="005940E9">
            <w:pPr>
              <w:pStyle w:val="afffff6"/>
              <w:tabs>
                <w:tab w:val="left" w:pos="284"/>
              </w:tabs>
              <w:jc w:val="left"/>
            </w:pPr>
            <w:r w:rsidRPr="006C6F20">
              <w:t xml:space="preserve">Объекты связи, радиовещания, телевидения, включая воздушные радиорелейные, надземные и </w:t>
            </w:r>
            <w:r w:rsidRPr="006C6F20">
              <w:lastRenderedPageBreak/>
              <w:t>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lastRenderedPageBreak/>
              <w:t>Не установлено</w:t>
            </w:r>
          </w:p>
          <w:p w:rsidR="00A13FD0" w:rsidRPr="006C6F20" w:rsidRDefault="00A13FD0" w:rsidP="005940E9">
            <w:pPr>
              <w:pStyle w:val="afffff6"/>
              <w:tabs>
                <w:tab w:val="left" w:pos="284"/>
              </w:tabs>
              <w:ind w:left="269"/>
              <w:jc w:val="left"/>
            </w:pPr>
          </w:p>
        </w:tc>
      </w:tr>
      <w:tr w:rsidR="00A13FD0" w:rsidRPr="006C6F20" w:rsidTr="005940E9">
        <w:trPr>
          <w:trHeight w:val="1149"/>
        </w:trPr>
        <w:tc>
          <w:tcPr>
            <w:tcW w:w="1096" w:type="dxa"/>
          </w:tcPr>
          <w:p w:rsidR="00A13FD0" w:rsidRPr="006C6F20" w:rsidRDefault="00A13FD0" w:rsidP="005940E9">
            <w:pPr>
              <w:pStyle w:val="afffff6"/>
              <w:jc w:val="left"/>
            </w:pPr>
            <w:r w:rsidRPr="006C6F20">
              <w:lastRenderedPageBreak/>
              <w:t>7.5</w:t>
            </w:r>
          </w:p>
        </w:tc>
        <w:tc>
          <w:tcPr>
            <w:tcW w:w="2478" w:type="dxa"/>
          </w:tcPr>
          <w:p w:rsidR="00A13FD0" w:rsidRPr="006C6F20" w:rsidRDefault="00A13FD0" w:rsidP="005940E9">
            <w:pPr>
              <w:pStyle w:val="afffff6"/>
              <w:jc w:val="left"/>
            </w:pPr>
            <w:r w:rsidRPr="006C6F20">
              <w:t>Трубопроводный транспорт</w:t>
            </w:r>
          </w:p>
        </w:tc>
        <w:tc>
          <w:tcPr>
            <w:tcW w:w="3692" w:type="dxa"/>
          </w:tcPr>
          <w:p w:rsidR="00A13FD0" w:rsidRPr="006C6F20" w:rsidRDefault="00A13FD0" w:rsidP="005940E9">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5940E9">
            <w:pPr>
              <w:pStyle w:val="afffff6"/>
            </w:pPr>
          </w:p>
        </w:tc>
      </w:tr>
    </w:tbl>
    <w:p w:rsidR="00A13FD0" w:rsidRPr="006C6F20" w:rsidRDefault="00A13FD0" w:rsidP="00A13FD0">
      <w:pPr>
        <w:autoSpaceDN w:val="0"/>
        <w:adjustRightInd w:val="0"/>
        <w:ind w:firstLine="561"/>
      </w:pPr>
      <w:r w:rsidRPr="006C6F20">
        <w:t xml:space="preserve">Условно разрешенные виды использования объектов капитального строительства и земельных участков для зоны </w:t>
      </w:r>
      <w:r w:rsidRPr="006C6F20">
        <w:rPr>
          <w:b/>
        </w:rPr>
        <w:t>Р-2</w:t>
      </w:r>
      <w:r w:rsidRPr="006C6F20">
        <w:t xml:space="preserve"> не устанавливаются.</w:t>
      </w:r>
    </w:p>
    <w:p w:rsidR="00A13FD0" w:rsidRPr="006C6F20" w:rsidRDefault="00A13FD0" w:rsidP="00A13FD0">
      <w:pPr>
        <w:autoSpaceDN w:val="0"/>
        <w:adjustRightInd w:val="0"/>
        <w:ind w:firstLine="561"/>
      </w:pPr>
      <w:r w:rsidRPr="006C6F20">
        <w:t xml:space="preserve"> Ограничения использования земельных участков и объектов капитального строительства указаны в </w:t>
      </w:r>
      <w:r w:rsidR="00F06C9F" w:rsidRPr="006C6F20">
        <w:t>статье 31</w:t>
      </w:r>
      <w:r w:rsidRPr="006C6F20">
        <w:t xml:space="preserve"> Правил.</w:t>
      </w:r>
    </w:p>
    <w:p w:rsidR="00A13FD0" w:rsidRPr="006C6F20" w:rsidRDefault="00A13FD0" w:rsidP="00A13FD0">
      <w:pPr>
        <w:autoSpaceDN w:val="0"/>
        <w:adjustRightInd w:val="0"/>
        <w:ind w:firstLine="561"/>
      </w:pPr>
    </w:p>
    <w:p w:rsidR="00A13FD0" w:rsidRPr="006C6F20" w:rsidRDefault="00A34D08" w:rsidP="00A13FD0">
      <w:pPr>
        <w:jc w:val="center"/>
        <w:rPr>
          <w:b/>
          <w:bCs/>
        </w:rPr>
      </w:pPr>
      <w:r w:rsidRPr="006C6F20">
        <w:rPr>
          <w:b/>
          <w:bCs/>
        </w:rPr>
        <w:t>Статья 24.</w:t>
      </w:r>
      <w:r w:rsidR="00A13FD0" w:rsidRPr="006C6F20">
        <w:rPr>
          <w:b/>
          <w:bCs/>
        </w:rPr>
        <w:t xml:space="preserve"> Зон</w:t>
      </w:r>
      <w:r w:rsidR="007D3B47">
        <w:rPr>
          <w:b/>
          <w:bCs/>
        </w:rPr>
        <w:t>ы</w:t>
      </w:r>
      <w:r w:rsidR="00A13FD0" w:rsidRPr="006C6F20">
        <w:rPr>
          <w:b/>
          <w:bCs/>
        </w:rPr>
        <w:t xml:space="preserve"> специального назначения</w:t>
      </w:r>
    </w:p>
    <w:p w:rsidR="00A13FD0" w:rsidRPr="006C6F20" w:rsidRDefault="00A13FD0" w:rsidP="00A13FD0">
      <w:pPr>
        <w:ind w:firstLine="567"/>
        <w:jc w:val="center"/>
        <w:rPr>
          <w:b/>
          <w:bCs/>
        </w:rPr>
      </w:pPr>
    </w:p>
    <w:p w:rsidR="00A13FD0" w:rsidRPr="006C6F20" w:rsidRDefault="00A13FD0" w:rsidP="007D3B47">
      <w:pPr>
        <w:numPr>
          <w:ilvl w:val="0"/>
          <w:numId w:val="19"/>
        </w:numPr>
        <w:tabs>
          <w:tab w:val="left" w:pos="426"/>
        </w:tabs>
        <w:ind w:left="0" w:hanging="11"/>
        <w:jc w:val="center"/>
        <w:outlineLvl w:val="0"/>
        <w:rPr>
          <w:b/>
          <w:u w:val="single"/>
        </w:rPr>
      </w:pPr>
      <w:bookmarkStart w:id="158" w:name="_Toc295120274"/>
      <w:bookmarkStart w:id="159" w:name="_Toc295120652"/>
      <w:bookmarkStart w:id="160" w:name="_Toc306653229"/>
      <w:bookmarkStart w:id="161" w:name="_Toc531911940"/>
      <w:r w:rsidRPr="006C6F20">
        <w:rPr>
          <w:b/>
          <w:u w:val="single"/>
        </w:rPr>
        <w:t xml:space="preserve">С-1 – Зона кладбищ </w:t>
      </w:r>
      <w:bookmarkEnd w:id="158"/>
      <w:bookmarkEnd w:id="159"/>
      <w:bookmarkEnd w:id="160"/>
      <w:r w:rsidRPr="006C6F20">
        <w:rPr>
          <w:b/>
          <w:u w:val="single"/>
        </w:rPr>
        <w:t>и мест захоронений</w:t>
      </w:r>
      <w:bookmarkEnd w:id="161"/>
      <w:r w:rsidR="009671E9">
        <w:rPr>
          <w:b/>
          <w:u w:val="single"/>
        </w:rPr>
        <w:t>, полигонов ТБО</w:t>
      </w:r>
    </w:p>
    <w:p w:rsidR="00A13FD0" w:rsidRPr="006C6F20" w:rsidRDefault="00A13FD0" w:rsidP="00A13FD0">
      <w:pPr>
        <w:jc w:val="center"/>
        <w:outlineLvl w:val="0"/>
        <w:rPr>
          <w:b/>
          <w:u w:val="single"/>
        </w:rPr>
      </w:pPr>
    </w:p>
    <w:p w:rsidR="00A13FD0" w:rsidRPr="006C6F20" w:rsidRDefault="00A13FD0" w:rsidP="00A13FD0">
      <w:pPr>
        <w:ind w:firstLine="567"/>
        <w:jc w:val="both"/>
        <w:rPr>
          <w:b/>
          <w:u w:val="single"/>
        </w:rPr>
      </w:pPr>
      <w:r w:rsidRPr="006C6F20">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A13FD0" w:rsidRPr="006C6F20" w:rsidRDefault="00A13FD0" w:rsidP="00A13FD0">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A13FD0" w:rsidRPr="006C6F20" w:rsidTr="00994183">
        <w:trPr>
          <w:trHeight w:val="703"/>
        </w:trPr>
        <w:tc>
          <w:tcPr>
            <w:tcW w:w="1046" w:type="dxa"/>
          </w:tcPr>
          <w:p w:rsidR="00A13FD0" w:rsidRPr="006C6F20" w:rsidRDefault="00A13FD0" w:rsidP="005940E9">
            <w:pPr>
              <w:jc w:val="center"/>
              <w:rPr>
                <w:b/>
                <w:bCs/>
              </w:rPr>
            </w:pPr>
            <w:r w:rsidRPr="006C6F20">
              <w:rPr>
                <w:b/>
                <w:bCs/>
              </w:rPr>
              <w:t>Код</w:t>
            </w:r>
          </w:p>
        </w:tc>
        <w:tc>
          <w:tcPr>
            <w:tcW w:w="2133" w:type="dxa"/>
          </w:tcPr>
          <w:p w:rsidR="00A13FD0" w:rsidRPr="006C6F20" w:rsidRDefault="00994183" w:rsidP="00994183">
            <w:pPr>
              <w:jc w:val="center"/>
            </w:pPr>
            <w:r w:rsidRPr="006C6F20">
              <w:rPr>
                <w:b/>
                <w:bCs/>
              </w:rPr>
              <w:t>В</w:t>
            </w:r>
            <w:r w:rsidR="00A13FD0" w:rsidRPr="006C6F20">
              <w:rPr>
                <w:b/>
                <w:bCs/>
              </w:rPr>
              <w:t>ид</w:t>
            </w:r>
            <w:r w:rsidRPr="006C6F20">
              <w:rPr>
                <w:b/>
                <w:bCs/>
              </w:rPr>
              <w:t>ы</w:t>
            </w:r>
            <w:r w:rsidR="00A13FD0" w:rsidRPr="006C6F20">
              <w:rPr>
                <w:b/>
                <w:bCs/>
              </w:rPr>
              <w:t xml:space="preserve"> разрешённого использования земельных участков</w:t>
            </w:r>
          </w:p>
        </w:tc>
        <w:tc>
          <w:tcPr>
            <w:tcW w:w="3977" w:type="dxa"/>
          </w:tcPr>
          <w:p w:rsidR="00A13FD0" w:rsidRPr="006C6F20" w:rsidRDefault="00994183" w:rsidP="00994183">
            <w:pPr>
              <w:jc w:val="center"/>
              <w:rPr>
                <w:b/>
                <w:bCs/>
              </w:rPr>
            </w:pPr>
            <w:r w:rsidRPr="006C6F20">
              <w:rPr>
                <w:b/>
                <w:bCs/>
              </w:rPr>
              <w:t>В</w:t>
            </w:r>
            <w:r w:rsidR="00A13FD0" w:rsidRPr="006C6F20">
              <w:rPr>
                <w:b/>
                <w:bCs/>
              </w:rPr>
              <w:t>ид</w:t>
            </w:r>
            <w:r w:rsidRPr="006C6F20">
              <w:rPr>
                <w:b/>
                <w:bCs/>
              </w:rPr>
              <w:t>ы</w:t>
            </w:r>
            <w:r w:rsidR="00A13FD0" w:rsidRPr="006C6F20">
              <w:rPr>
                <w:b/>
                <w:bCs/>
              </w:rPr>
              <w:t xml:space="preserve"> разрешённого использования объектов капитального строительства</w:t>
            </w:r>
          </w:p>
        </w:tc>
        <w:tc>
          <w:tcPr>
            <w:tcW w:w="2498" w:type="dxa"/>
          </w:tcPr>
          <w:p w:rsidR="00A13FD0" w:rsidRPr="006C6F20" w:rsidRDefault="00A13FD0" w:rsidP="005940E9">
            <w:pPr>
              <w:jc w:val="center"/>
              <w:rPr>
                <w:b/>
                <w:bCs/>
              </w:rPr>
            </w:pPr>
            <w:r w:rsidRPr="006C6F20">
              <w:rPr>
                <w:b/>
                <w:bCs/>
              </w:rPr>
              <w:t>Наименование вспомогательного вида разрешённого использования объектов капитального строительства</w:t>
            </w:r>
          </w:p>
        </w:tc>
      </w:tr>
      <w:tr w:rsidR="00994183" w:rsidRPr="006C6F20" w:rsidTr="00994183">
        <w:trPr>
          <w:trHeight w:val="335"/>
        </w:trPr>
        <w:tc>
          <w:tcPr>
            <w:tcW w:w="1046" w:type="dxa"/>
          </w:tcPr>
          <w:p w:rsidR="00994183" w:rsidRPr="006C6F20" w:rsidRDefault="00994183" w:rsidP="005940E9">
            <w:pPr>
              <w:pStyle w:val="afffff6"/>
              <w:jc w:val="left"/>
            </w:pPr>
          </w:p>
        </w:tc>
        <w:tc>
          <w:tcPr>
            <w:tcW w:w="8608" w:type="dxa"/>
            <w:gridSpan w:val="3"/>
          </w:tcPr>
          <w:p w:rsidR="00994183" w:rsidRPr="004D6F43" w:rsidRDefault="00994183" w:rsidP="0003736D">
            <w:pPr>
              <w:pStyle w:val="affa"/>
              <w:ind w:right="27"/>
              <w:rPr>
                <w:rStyle w:val="affff4"/>
                <w:color w:val="auto"/>
              </w:rPr>
            </w:pPr>
            <w:r w:rsidRPr="006C6F20">
              <w:rPr>
                <w:rStyle w:val="affff4"/>
                <w:color w:val="auto"/>
              </w:rPr>
              <w:t>Основные виды разрешенного использования</w:t>
            </w:r>
          </w:p>
        </w:tc>
      </w:tr>
      <w:tr w:rsidR="00994183" w:rsidRPr="006C6F20" w:rsidTr="00994183">
        <w:trPr>
          <w:trHeight w:val="568"/>
        </w:trPr>
        <w:tc>
          <w:tcPr>
            <w:tcW w:w="1046" w:type="dxa"/>
          </w:tcPr>
          <w:p w:rsidR="00994183" w:rsidRPr="006C6F20" w:rsidRDefault="00994183" w:rsidP="005940E9">
            <w:pPr>
              <w:pStyle w:val="afffff6"/>
              <w:jc w:val="left"/>
            </w:pPr>
            <w:r w:rsidRPr="006C6F20">
              <w:t>12.1</w:t>
            </w:r>
          </w:p>
        </w:tc>
        <w:tc>
          <w:tcPr>
            <w:tcW w:w="2133" w:type="dxa"/>
          </w:tcPr>
          <w:p w:rsidR="00994183" w:rsidRPr="006C6F20" w:rsidRDefault="00994183" w:rsidP="005940E9">
            <w:pPr>
              <w:pStyle w:val="afffff6"/>
              <w:jc w:val="left"/>
            </w:pPr>
            <w:r w:rsidRPr="006C6F20">
              <w:t>Ритуальная деятельность</w:t>
            </w:r>
          </w:p>
        </w:tc>
        <w:tc>
          <w:tcPr>
            <w:tcW w:w="3977" w:type="dxa"/>
          </w:tcPr>
          <w:p w:rsidR="00994183" w:rsidRPr="006C6F20" w:rsidRDefault="00994183" w:rsidP="005940E9">
            <w:pPr>
              <w:pStyle w:val="afffff6"/>
            </w:pPr>
            <w:r w:rsidRPr="006C6F20">
              <w:t>Размещение кладбищ, крематориев и мест захоронения;</w:t>
            </w:r>
          </w:p>
          <w:p w:rsidR="00994183" w:rsidRPr="006C6F20" w:rsidRDefault="00994183" w:rsidP="005940E9">
            <w:pPr>
              <w:pStyle w:val="afffff6"/>
            </w:pPr>
            <w:r w:rsidRPr="006C6F20">
              <w:t>Бюро похоронного обслуживания;</w:t>
            </w:r>
          </w:p>
          <w:p w:rsidR="00994183" w:rsidRPr="006C6F20" w:rsidRDefault="00994183" w:rsidP="005940E9">
            <w:r w:rsidRPr="006C6F20">
              <w:t>Предприятия по изготовлению ритуальных принадлежностей, надгробий;</w:t>
            </w:r>
          </w:p>
          <w:p w:rsidR="00994183" w:rsidRPr="006C6F20" w:rsidRDefault="00994183" w:rsidP="005940E9">
            <w:r w:rsidRPr="006C6F20">
              <w:t>Дома траурных обрядов;</w:t>
            </w:r>
          </w:p>
          <w:p w:rsidR="00994183" w:rsidRPr="006C6F20" w:rsidRDefault="00994183" w:rsidP="005940E9">
            <w:r w:rsidRPr="006C6F20">
              <w:t>Склепы;</w:t>
            </w:r>
          </w:p>
          <w:p w:rsidR="00994183" w:rsidRPr="006C6F20" w:rsidRDefault="00994183" w:rsidP="005940E9">
            <w:r w:rsidRPr="006C6F20">
              <w:t>Магазины по продаже ритуальных принадлежностей.</w:t>
            </w:r>
          </w:p>
        </w:tc>
        <w:tc>
          <w:tcPr>
            <w:tcW w:w="2498" w:type="dxa"/>
          </w:tcPr>
          <w:p w:rsidR="00994183" w:rsidRPr="006C6F20" w:rsidRDefault="00994183" w:rsidP="005940E9">
            <w:pPr>
              <w:pStyle w:val="afffff6"/>
            </w:pPr>
            <w:r w:rsidRPr="006C6F20">
              <w:t>Хозяйственные постройки, гаражи для служебного и специального транспорта.</w:t>
            </w:r>
          </w:p>
        </w:tc>
      </w:tr>
      <w:tr w:rsidR="00994183" w:rsidRPr="006C6F20" w:rsidTr="00994183">
        <w:trPr>
          <w:trHeight w:val="703"/>
        </w:trPr>
        <w:tc>
          <w:tcPr>
            <w:tcW w:w="1046" w:type="dxa"/>
          </w:tcPr>
          <w:p w:rsidR="00994183" w:rsidRPr="006C6F20" w:rsidRDefault="00994183" w:rsidP="005940E9">
            <w:pPr>
              <w:pStyle w:val="afffff6"/>
              <w:jc w:val="left"/>
            </w:pPr>
            <w:r w:rsidRPr="006C6F20">
              <w:t>12.2</w:t>
            </w:r>
          </w:p>
        </w:tc>
        <w:tc>
          <w:tcPr>
            <w:tcW w:w="2133" w:type="dxa"/>
          </w:tcPr>
          <w:p w:rsidR="00994183" w:rsidRPr="006C6F20" w:rsidRDefault="00994183" w:rsidP="005940E9">
            <w:pPr>
              <w:pStyle w:val="afffff6"/>
              <w:jc w:val="left"/>
            </w:pPr>
            <w:r w:rsidRPr="006C6F20">
              <w:t>Специальная деятельность</w:t>
            </w:r>
          </w:p>
        </w:tc>
        <w:tc>
          <w:tcPr>
            <w:tcW w:w="3977" w:type="dxa"/>
          </w:tcPr>
          <w:p w:rsidR="00994183" w:rsidRPr="006C6F20" w:rsidRDefault="00994183" w:rsidP="005940E9">
            <w:pPr>
              <w:pStyle w:val="afffff6"/>
            </w:pPr>
            <w:r w:rsidRPr="006C6F20">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w:t>
            </w:r>
            <w:r w:rsidRPr="006C6F20">
              <w:lastRenderedPageBreak/>
              <w:t>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98" w:type="dxa"/>
          </w:tcPr>
          <w:p w:rsidR="00994183" w:rsidRPr="006C6F20" w:rsidRDefault="00994183" w:rsidP="005940E9">
            <w:pPr>
              <w:pStyle w:val="afffff6"/>
            </w:pPr>
            <w:r w:rsidRPr="006C6F20">
              <w:lastRenderedPageBreak/>
              <w:t>Не предусмотрено</w:t>
            </w:r>
          </w:p>
        </w:tc>
      </w:tr>
      <w:tr w:rsidR="00994183" w:rsidRPr="006C6F20" w:rsidTr="00994183">
        <w:trPr>
          <w:trHeight w:val="328"/>
        </w:trPr>
        <w:tc>
          <w:tcPr>
            <w:tcW w:w="1046" w:type="dxa"/>
          </w:tcPr>
          <w:p w:rsidR="00994183" w:rsidRPr="004D6F43" w:rsidRDefault="00994183" w:rsidP="005940E9">
            <w:pPr>
              <w:pStyle w:val="affff6"/>
              <w:suppressAutoHyphens/>
              <w:spacing w:before="0"/>
              <w:ind w:firstLine="0"/>
              <w:jc w:val="center"/>
              <w:rPr>
                <w:rFonts w:ascii="Times New Roman" w:hAnsi="Times New Roman"/>
                <w:b/>
                <w:color w:val="auto"/>
                <w:sz w:val="24"/>
              </w:rPr>
            </w:pPr>
          </w:p>
        </w:tc>
        <w:tc>
          <w:tcPr>
            <w:tcW w:w="6110" w:type="dxa"/>
            <w:gridSpan w:val="2"/>
          </w:tcPr>
          <w:p w:rsidR="00994183" w:rsidRPr="004D6F43" w:rsidRDefault="00994183" w:rsidP="005940E9">
            <w:pPr>
              <w:pStyle w:val="affff6"/>
              <w:suppressAutoHyphens/>
              <w:spacing w:before="0"/>
              <w:ind w:firstLine="0"/>
              <w:jc w:val="center"/>
              <w:rPr>
                <w:rFonts w:ascii="Times New Roman" w:hAnsi="Times New Roman"/>
                <w:color w:val="auto"/>
                <w:sz w:val="24"/>
              </w:rPr>
            </w:pPr>
            <w:r w:rsidRPr="006C6F20">
              <w:rPr>
                <w:rFonts w:ascii="Times New Roman" w:hAnsi="Times New Roman"/>
                <w:b/>
                <w:color w:val="auto"/>
                <w:sz w:val="24"/>
              </w:rPr>
              <w:t>Условно разрешённые виды использования</w:t>
            </w:r>
          </w:p>
        </w:tc>
        <w:tc>
          <w:tcPr>
            <w:tcW w:w="2498" w:type="dxa"/>
          </w:tcPr>
          <w:p w:rsidR="00994183" w:rsidRPr="004D6F43" w:rsidRDefault="00994183" w:rsidP="005940E9">
            <w:pPr>
              <w:pStyle w:val="affff6"/>
              <w:suppressAutoHyphens/>
              <w:spacing w:before="0"/>
              <w:ind w:firstLine="0"/>
              <w:jc w:val="center"/>
              <w:rPr>
                <w:rFonts w:ascii="Times New Roman" w:hAnsi="Times New Roman"/>
                <w:b/>
                <w:color w:val="auto"/>
                <w:sz w:val="24"/>
              </w:rPr>
            </w:pPr>
          </w:p>
        </w:tc>
      </w:tr>
      <w:tr w:rsidR="00994183" w:rsidRPr="006C6F20" w:rsidTr="003D53DE">
        <w:trPr>
          <w:trHeight w:val="328"/>
        </w:trPr>
        <w:tc>
          <w:tcPr>
            <w:tcW w:w="1046" w:type="dxa"/>
          </w:tcPr>
          <w:p w:rsidR="00994183" w:rsidRPr="006C6F20" w:rsidRDefault="00994183" w:rsidP="005940E9">
            <w:r w:rsidRPr="006C6F20">
              <w:t>3.7.</w:t>
            </w:r>
          </w:p>
        </w:tc>
        <w:tc>
          <w:tcPr>
            <w:tcW w:w="2133" w:type="dxa"/>
          </w:tcPr>
          <w:p w:rsidR="00994183" w:rsidRPr="006C6F20" w:rsidRDefault="00994183" w:rsidP="005940E9">
            <w:r w:rsidRPr="006C6F20">
              <w:t>Религиозное использование</w:t>
            </w:r>
          </w:p>
        </w:tc>
        <w:tc>
          <w:tcPr>
            <w:tcW w:w="3977" w:type="dxa"/>
          </w:tcPr>
          <w:p w:rsidR="00994183" w:rsidRPr="006C6F20" w:rsidRDefault="00994183" w:rsidP="005940E9">
            <w:pPr>
              <w:ind w:left="162" w:hanging="162"/>
            </w:pPr>
            <w:r w:rsidRPr="006C6F20">
              <w:t>Культовые объекты </w:t>
            </w:r>
          </w:p>
        </w:tc>
        <w:tc>
          <w:tcPr>
            <w:tcW w:w="2498" w:type="dxa"/>
          </w:tcPr>
          <w:p w:rsidR="00994183" w:rsidRPr="006C6F20" w:rsidRDefault="00994183" w:rsidP="005940E9">
            <w:r w:rsidRPr="006C6F20">
              <w:t>Хозяйственные постройки.</w:t>
            </w:r>
          </w:p>
          <w:p w:rsidR="00994183" w:rsidRPr="006C6F20" w:rsidRDefault="00994183" w:rsidP="005940E9">
            <w:r w:rsidRPr="006C6F20">
              <w:t>Строения и сооружения вспомогательного назначения для отправления культа.</w:t>
            </w:r>
          </w:p>
          <w:p w:rsidR="00994183" w:rsidRPr="006C6F20" w:rsidRDefault="00994183" w:rsidP="005940E9">
            <w:r w:rsidRPr="006C6F20">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994183" w:rsidRPr="006C6F20" w:rsidTr="003D53DE">
        <w:trPr>
          <w:trHeight w:val="328"/>
        </w:trPr>
        <w:tc>
          <w:tcPr>
            <w:tcW w:w="1046" w:type="dxa"/>
          </w:tcPr>
          <w:p w:rsidR="00994183" w:rsidRPr="006C6F20" w:rsidRDefault="00994183" w:rsidP="005940E9">
            <w:r w:rsidRPr="006C6F20">
              <w:t>4.9.</w:t>
            </w:r>
          </w:p>
        </w:tc>
        <w:tc>
          <w:tcPr>
            <w:tcW w:w="2133" w:type="dxa"/>
          </w:tcPr>
          <w:p w:rsidR="00994183" w:rsidRPr="006C6F20" w:rsidRDefault="00994183" w:rsidP="005940E9">
            <w:r w:rsidRPr="006C6F20">
              <w:t>Обслуживание автотранспорта</w:t>
            </w:r>
          </w:p>
        </w:tc>
        <w:tc>
          <w:tcPr>
            <w:tcW w:w="3977" w:type="dxa"/>
          </w:tcPr>
          <w:p w:rsidR="00994183" w:rsidRPr="006C6F20" w:rsidRDefault="00994183" w:rsidP="005940E9">
            <w:r w:rsidRPr="006C6F20">
              <w:t>Автостоянки и гаражи, в том числе многоуровневые, для хранения индивидуального автотранспорта</w:t>
            </w:r>
          </w:p>
        </w:tc>
        <w:tc>
          <w:tcPr>
            <w:tcW w:w="2498" w:type="dxa"/>
          </w:tcPr>
          <w:p w:rsidR="00994183" w:rsidRPr="006C6F20" w:rsidRDefault="00994183" w:rsidP="002573DC">
            <w:r w:rsidRPr="006C6F20">
              <w:t>Не установлено, за исключением указанных в  статье 32 настоящих Правил.</w:t>
            </w:r>
          </w:p>
        </w:tc>
      </w:tr>
    </w:tbl>
    <w:p w:rsidR="00A13FD0" w:rsidRPr="006C6F20" w:rsidRDefault="00A13FD0" w:rsidP="00A13FD0">
      <w:pPr>
        <w:ind w:firstLine="567"/>
        <w:jc w:val="center"/>
        <w:outlineLvl w:val="0"/>
        <w:rPr>
          <w:b/>
          <w:u w:val="single"/>
        </w:rPr>
      </w:pPr>
    </w:p>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Параметры использования земельных участков и объектов капитального строительства зоны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F452B2" w:rsidRPr="006C6F20" w:rsidRDefault="00F452B2" w:rsidP="00BE4071">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 Га</w:t>
            </w: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F452B2" w:rsidRPr="006C6F20" w:rsidRDefault="00F452B2" w:rsidP="00BE4071">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Количество этажей</w:t>
            </w:r>
          </w:p>
        </w:tc>
        <w:tc>
          <w:tcPr>
            <w:tcW w:w="3749" w:type="dxa"/>
            <w:tcBorders>
              <w:top w:val="single" w:sz="4" w:space="0" w:color="auto"/>
              <w:left w:val="single" w:sz="4" w:space="0" w:color="auto"/>
              <w:bottom w:val="single" w:sz="4" w:space="0" w:color="auto"/>
              <w:right w:val="single" w:sz="4" w:space="0" w:color="auto"/>
            </w:tcBorders>
          </w:tcPr>
          <w:p w:rsidR="00F452B2" w:rsidRPr="006C6F20" w:rsidRDefault="00F452B2" w:rsidP="00BE4071">
            <w:pPr>
              <w:pStyle w:val="ConsPlusNormal"/>
              <w:widowControl/>
              <w:ind w:firstLine="0"/>
              <w:jc w:val="center"/>
              <w:rPr>
                <w:rFonts w:ascii="Times New Roman" w:hAnsi="Times New Roman" w:cs="Times New Roman"/>
                <w:sz w:val="24"/>
                <w:szCs w:val="24"/>
              </w:rPr>
            </w:pP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49" w:type="dxa"/>
            <w:tcBorders>
              <w:top w:val="single" w:sz="4" w:space="0" w:color="auto"/>
              <w:left w:val="single" w:sz="4" w:space="0" w:color="auto"/>
              <w:bottom w:val="single" w:sz="4" w:space="0" w:color="auto"/>
              <w:right w:val="single" w:sz="4" w:space="0" w:color="auto"/>
            </w:tcBorders>
            <w:hideMark/>
          </w:tcPr>
          <w:p w:rsidR="00F452B2" w:rsidRPr="006C6F20" w:rsidRDefault="00F452B2" w:rsidP="00BE407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49" w:type="dxa"/>
            <w:tcBorders>
              <w:top w:val="single" w:sz="4" w:space="0" w:color="auto"/>
              <w:left w:val="single" w:sz="4" w:space="0" w:color="auto"/>
              <w:bottom w:val="single" w:sz="4" w:space="0" w:color="auto"/>
              <w:right w:val="single" w:sz="4" w:space="0" w:color="auto"/>
            </w:tcBorders>
            <w:hideMark/>
          </w:tcPr>
          <w:p w:rsidR="00F452B2" w:rsidRPr="006C6F20" w:rsidRDefault="00F452B2" w:rsidP="00BE407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Не ограничено</w:t>
            </w: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F452B2" w:rsidRPr="006C6F20" w:rsidRDefault="00F452B2" w:rsidP="00BE4071">
            <w:pPr>
              <w:pStyle w:val="ConsPlusNormal"/>
              <w:widowControl/>
              <w:ind w:firstLine="0"/>
              <w:jc w:val="center"/>
              <w:rPr>
                <w:rFonts w:ascii="Times New Roman" w:hAnsi="Times New Roman" w:cs="Times New Roman"/>
                <w:sz w:val="24"/>
                <w:szCs w:val="24"/>
              </w:rPr>
            </w:pP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F452B2" w:rsidRPr="006C6F20" w:rsidRDefault="00F452B2" w:rsidP="00BE4071">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F452B2" w:rsidRPr="006C6F20" w:rsidRDefault="00F452B2" w:rsidP="00BE4071">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F452B2" w:rsidRPr="006C6F20" w:rsidRDefault="00F452B2" w:rsidP="00BE4071">
            <w:pPr>
              <w:pStyle w:val="ConsPlusNormal"/>
              <w:widowControl/>
              <w:ind w:firstLine="0"/>
              <w:jc w:val="both"/>
              <w:rPr>
                <w:rFonts w:ascii="Times New Roman" w:hAnsi="Times New Roman" w:cs="Times New Roman"/>
                <w:sz w:val="24"/>
                <w:szCs w:val="24"/>
              </w:rPr>
            </w:pP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F452B2" w:rsidRPr="006C6F20" w:rsidRDefault="00F452B2" w:rsidP="00BE4071">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 xml:space="preserve">70% </w:t>
            </w: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49" w:type="dxa"/>
            <w:tcBorders>
              <w:top w:val="single" w:sz="4" w:space="0" w:color="auto"/>
              <w:left w:val="single" w:sz="4" w:space="0" w:color="auto"/>
              <w:bottom w:val="single" w:sz="4" w:space="0" w:color="auto"/>
              <w:right w:val="single" w:sz="4" w:space="0" w:color="auto"/>
            </w:tcBorders>
            <w:hideMark/>
          </w:tcPr>
          <w:p w:rsidR="00F452B2" w:rsidRPr="006C6F20" w:rsidRDefault="00F452B2" w:rsidP="00BE4071">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w:t>
            </w:r>
          </w:p>
        </w:tc>
      </w:tr>
      <w:tr w:rsidR="00F452B2"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F452B2" w:rsidRPr="006C6F20" w:rsidRDefault="00F452B2"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lastRenderedPageBreak/>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hideMark/>
          </w:tcPr>
          <w:p w:rsidR="00F452B2" w:rsidRPr="006C6F20" w:rsidRDefault="00F452B2" w:rsidP="00BE4071">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ограничены</w:t>
            </w:r>
          </w:p>
        </w:tc>
      </w:tr>
    </w:tbl>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участков в зоне С-1:</w:t>
      </w:r>
    </w:p>
    <w:p w:rsidR="00A13FD0" w:rsidRPr="006C6F20" w:rsidRDefault="00A13FD0" w:rsidP="00A13FD0">
      <w:pPr>
        <w:pStyle w:val="ConsPlusNormal"/>
        <w:widowControl/>
        <w:ind w:firstLine="540"/>
        <w:jc w:val="both"/>
        <w:rPr>
          <w:rFonts w:ascii="Times New Roman" w:hAnsi="Times New Roman" w:cs="Times New Roman"/>
          <w:b/>
          <w:bCs/>
          <w:sz w:val="24"/>
          <w:szCs w:val="24"/>
        </w:rPr>
      </w:pPr>
      <w:r w:rsidRPr="006C6F20">
        <w:rPr>
          <w:rFonts w:ascii="Times New Roman" w:hAnsi="Times New Roman" w:cs="Times New Roman"/>
          <w:sz w:val="24"/>
          <w:szCs w:val="24"/>
        </w:rPr>
        <w:t xml:space="preserve">Проектирование кладбищ и организацию их СЗЗ следует вести с учетом </w:t>
      </w:r>
      <w:r w:rsidRPr="006C6F20">
        <w:rPr>
          <w:rFonts w:ascii="Times New Roman" w:hAnsi="Times New Roman" w:cs="Times New Roman"/>
          <w:b/>
          <w:bCs/>
          <w:sz w:val="24"/>
          <w:szCs w:val="24"/>
        </w:rPr>
        <w:t>СанПиН 2.1.2882-11</w:t>
      </w:r>
      <w:r w:rsidRPr="006C6F20">
        <w:rPr>
          <w:rFonts w:ascii="Times New Roman" w:hAnsi="Times New Roman" w:cs="Times New Roman"/>
          <w:sz w:val="24"/>
          <w:szCs w:val="24"/>
        </w:rPr>
        <w:t xml:space="preserve">, санитарных правил устройства и содержания кладбищ и в соответствии с требованиями статьи </w:t>
      </w:r>
      <w:r w:rsidR="00F06C9F" w:rsidRPr="006C6F20">
        <w:rPr>
          <w:rFonts w:ascii="Times New Roman" w:hAnsi="Times New Roman" w:cs="Times New Roman"/>
          <w:sz w:val="24"/>
          <w:szCs w:val="24"/>
        </w:rPr>
        <w:t>31</w:t>
      </w:r>
      <w:r w:rsidRPr="006C6F20">
        <w:rPr>
          <w:rFonts w:ascii="Times New Roman" w:hAnsi="Times New Roman" w:cs="Times New Roman"/>
          <w:sz w:val="24"/>
          <w:szCs w:val="24"/>
        </w:rPr>
        <w:t xml:space="preserve"> настоящих Правил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7888"/>
      </w:tblGrid>
      <w:tr w:rsidR="00A13FD0" w:rsidRPr="006C6F20" w:rsidTr="005940E9">
        <w:tc>
          <w:tcPr>
            <w:tcW w:w="1576"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both"/>
              <w:rPr>
                <w:rFonts w:ascii="Times New Roman" w:hAnsi="Times New Roman" w:cs="Times New Roman"/>
                <w:b/>
                <w:sz w:val="24"/>
                <w:szCs w:val="24"/>
              </w:rPr>
            </w:pPr>
            <w:r w:rsidRPr="006C6F20">
              <w:rPr>
                <w:rFonts w:ascii="Times New Roman" w:hAnsi="Times New Roman" w:cs="Times New Roman"/>
                <w:b/>
                <w:sz w:val="24"/>
                <w:szCs w:val="24"/>
              </w:rPr>
              <w:t>№ пп</w:t>
            </w:r>
          </w:p>
        </w:tc>
        <w:tc>
          <w:tcPr>
            <w:tcW w:w="788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both"/>
              <w:rPr>
                <w:rFonts w:ascii="Times New Roman" w:hAnsi="Times New Roman" w:cs="Times New Roman"/>
                <w:b/>
                <w:sz w:val="24"/>
                <w:szCs w:val="24"/>
              </w:rPr>
            </w:pPr>
            <w:r w:rsidRPr="006C6F20">
              <w:rPr>
                <w:rFonts w:ascii="Times New Roman" w:hAnsi="Times New Roman" w:cs="Times New Roman"/>
                <w:b/>
                <w:sz w:val="24"/>
                <w:szCs w:val="24"/>
              </w:rPr>
              <w:t>Вид ограничения</w:t>
            </w:r>
          </w:p>
        </w:tc>
      </w:tr>
      <w:tr w:rsidR="00A13FD0" w:rsidRPr="006C6F20" w:rsidTr="005940E9">
        <w:tc>
          <w:tcPr>
            <w:tcW w:w="1576"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1.1</w:t>
            </w:r>
          </w:p>
        </w:tc>
        <w:tc>
          <w:tcPr>
            <w:tcW w:w="7888" w:type="dxa"/>
            <w:tcBorders>
              <w:top w:val="single" w:sz="4" w:space="0" w:color="auto"/>
              <w:left w:val="single" w:sz="4" w:space="0" w:color="auto"/>
              <w:bottom w:val="single" w:sz="4" w:space="0" w:color="auto"/>
              <w:right w:val="single" w:sz="4" w:space="0" w:color="auto"/>
            </w:tcBorders>
            <w:hideMark/>
          </w:tcPr>
          <w:p w:rsidR="00A13FD0" w:rsidRPr="004D6F43" w:rsidRDefault="00A13FD0" w:rsidP="005940E9">
            <w:pPr>
              <w:pStyle w:val="affa"/>
              <w:spacing w:after="231"/>
              <w:rPr>
                <w:color w:val="auto"/>
              </w:rPr>
            </w:pPr>
            <w:r w:rsidRPr="006C6F20">
              <w:rPr>
                <w:color w:val="auto"/>
              </w:rPr>
              <w:t>- первого и второго поясов зон санитарной охраны источников централизованного водоснабжения и минеральных источников;</w:t>
            </w:r>
          </w:p>
          <w:p w:rsidR="00A13FD0" w:rsidRPr="004D6F43" w:rsidRDefault="00A13FD0" w:rsidP="005940E9">
            <w:pPr>
              <w:pStyle w:val="affa"/>
              <w:spacing w:after="231"/>
              <w:rPr>
                <w:color w:val="auto"/>
              </w:rPr>
            </w:pPr>
            <w:r w:rsidRPr="006C6F20">
              <w:rPr>
                <w:color w:val="auto"/>
              </w:rPr>
              <w:t>- первой зоны санитарной охраны курортов;</w:t>
            </w:r>
          </w:p>
          <w:p w:rsidR="00A13FD0" w:rsidRPr="004D6F43" w:rsidRDefault="00A13FD0" w:rsidP="005940E9">
            <w:pPr>
              <w:pStyle w:val="affa"/>
              <w:spacing w:after="231"/>
              <w:rPr>
                <w:color w:val="auto"/>
              </w:rPr>
            </w:pPr>
            <w:r w:rsidRPr="006C6F20">
              <w:rPr>
                <w:color w:val="auto"/>
              </w:rPr>
              <w:t>- с выходом на поверхность закарстованных, сильнотрещиноватых пород и в местах выклинивания водоносных горизонтов;</w:t>
            </w:r>
          </w:p>
          <w:p w:rsidR="00A13FD0" w:rsidRPr="004D6F43" w:rsidRDefault="00A13FD0" w:rsidP="005940E9">
            <w:pPr>
              <w:pStyle w:val="affa"/>
              <w:spacing w:after="231"/>
              <w:rPr>
                <w:color w:val="auto"/>
              </w:rPr>
            </w:pPr>
            <w:r w:rsidRPr="006C6F20">
              <w:rPr>
                <w:color w:val="auto"/>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13FD0" w:rsidRPr="004D6F43" w:rsidRDefault="00A13FD0" w:rsidP="005940E9">
            <w:pPr>
              <w:pStyle w:val="affa"/>
              <w:spacing w:after="231"/>
              <w:rPr>
                <w:color w:val="auto"/>
              </w:rPr>
            </w:pPr>
            <w:r w:rsidRPr="006C6F20">
              <w:rPr>
                <w:color w:val="auto"/>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A13FD0" w:rsidRPr="006C6F20" w:rsidTr="005940E9">
        <w:tc>
          <w:tcPr>
            <w:tcW w:w="1576"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00"/>
              <w:ind w:firstLine="0"/>
              <w:rPr>
                <w:color w:val="auto"/>
              </w:rPr>
            </w:pPr>
            <w:r w:rsidRPr="006C6F20">
              <w:rPr>
                <w:color w:val="auto"/>
              </w:rPr>
              <w:t>1.2</w:t>
            </w:r>
          </w:p>
        </w:tc>
        <w:tc>
          <w:tcPr>
            <w:tcW w:w="788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6C6F20">
                <w:rPr>
                  <w:rFonts w:ascii="Times New Roman" w:hAnsi="Times New Roman" w:cs="Times New Roman"/>
                  <w:sz w:val="24"/>
                  <w:szCs w:val="24"/>
                </w:rPr>
                <w:t>6 м</w:t>
              </w:r>
            </w:smartTag>
            <w:r w:rsidRPr="006C6F20">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6C6F20">
                <w:rPr>
                  <w:rFonts w:ascii="Times New Roman" w:hAnsi="Times New Roman" w:cs="Times New Roman"/>
                  <w:sz w:val="24"/>
                  <w:szCs w:val="24"/>
                </w:rPr>
                <w:t>10 га</w:t>
              </w:r>
            </w:smartTag>
            <w:r w:rsidRPr="006C6F20">
              <w:rPr>
                <w:rFonts w:ascii="Times New Roman" w:hAnsi="Times New Roman" w:cs="Times New Roman"/>
                <w:sz w:val="24"/>
                <w:szCs w:val="24"/>
              </w:rPr>
              <w:t>).</w:t>
            </w:r>
          </w:p>
        </w:tc>
      </w:tr>
      <w:tr w:rsidR="00A13FD0" w:rsidRPr="006C6F20" w:rsidTr="005940E9">
        <w:tc>
          <w:tcPr>
            <w:tcW w:w="1576"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00"/>
              <w:ind w:firstLine="0"/>
              <w:rPr>
                <w:color w:val="auto"/>
              </w:rPr>
            </w:pPr>
            <w:r w:rsidRPr="006C6F20">
              <w:rPr>
                <w:color w:val="auto"/>
              </w:rPr>
              <w:t>1.3</w:t>
            </w:r>
          </w:p>
        </w:tc>
        <w:tc>
          <w:tcPr>
            <w:tcW w:w="788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Санитарно-защитная зона от закрытых и сельских кладбищ составляет 50м.</w:t>
            </w:r>
          </w:p>
        </w:tc>
      </w:tr>
      <w:tr w:rsidR="00A13FD0" w:rsidRPr="006C6F20" w:rsidTr="005940E9">
        <w:tc>
          <w:tcPr>
            <w:tcW w:w="1576"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00"/>
              <w:ind w:firstLine="0"/>
              <w:rPr>
                <w:color w:val="auto"/>
              </w:rPr>
            </w:pPr>
            <w:r w:rsidRPr="006C6F20">
              <w:rPr>
                <w:color w:val="auto"/>
              </w:rPr>
              <w:t>1.4</w:t>
            </w:r>
          </w:p>
        </w:tc>
        <w:tc>
          <w:tcPr>
            <w:tcW w:w="7888"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bl>
    <w:p w:rsidR="00A13FD0" w:rsidRDefault="00A13FD0" w:rsidP="00A13FD0">
      <w:pPr>
        <w:jc w:val="center"/>
        <w:rPr>
          <w:b/>
          <w:bCs/>
        </w:rPr>
      </w:pPr>
    </w:p>
    <w:p w:rsidR="003D53DE" w:rsidRPr="006C6F20" w:rsidRDefault="003D53DE" w:rsidP="003D53DE">
      <w:pPr>
        <w:numPr>
          <w:ilvl w:val="0"/>
          <w:numId w:val="19"/>
        </w:numPr>
        <w:jc w:val="center"/>
        <w:outlineLvl w:val="0"/>
        <w:rPr>
          <w:b/>
          <w:u w:val="single"/>
        </w:rPr>
      </w:pPr>
      <w:bookmarkStart w:id="162" w:name="_Toc531911941"/>
      <w:r w:rsidRPr="006C6F20">
        <w:rPr>
          <w:b/>
          <w:u w:val="single"/>
        </w:rPr>
        <w:t>К-1 – Зона</w:t>
      </w:r>
      <w:r w:rsidRPr="006C6F20">
        <w:rPr>
          <w:b/>
          <w:bCs/>
          <w:u w:val="single"/>
        </w:rPr>
        <w:t xml:space="preserve"> карьеров</w:t>
      </w:r>
      <w:bookmarkEnd w:id="162"/>
    </w:p>
    <w:p w:rsidR="003D53DE" w:rsidRPr="006C6F20" w:rsidRDefault="003D53DE" w:rsidP="003D53DE">
      <w:pPr>
        <w:jc w:val="center"/>
        <w:outlineLvl w:val="0"/>
        <w:rPr>
          <w:b/>
          <w:u w:val="single"/>
        </w:rPr>
      </w:pPr>
    </w:p>
    <w:p w:rsidR="003D53DE" w:rsidRPr="006C6F20" w:rsidRDefault="003D53DE" w:rsidP="003D53DE">
      <w:pPr>
        <w:ind w:firstLine="709"/>
        <w:jc w:val="both"/>
        <w:outlineLvl w:val="0"/>
        <w:rPr>
          <w:b/>
          <w:u w:val="single"/>
        </w:rPr>
      </w:pPr>
      <w:bookmarkStart w:id="163" w:name="_Toc531911942"/>
      <w:r w:rsidRPr="006C6F20">
        <w:t>Специально выделенная территория, предназначенная для добычи общераспространенных полезных ископаемых с соблюдением санитарно-защитной зоны.</w:t>
      </w:r>
      <w:bookmarkEnd w:id="163"/>
    </w:p>
    <w:p w:rsidR="003D53DE" w:rsidRPr="006C6F20" w:rsidRDefault="003D53DE" w:rsidP="003D53DE">
      <w:pPr>
        <w:jc w:val="center"/>
        <w:rPr>
          <w:b/>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
        <w:gridCol w:w="2410"/>
        <w:gridCol w:w="3807"/>
        <w:gridCol w:w="2536"/>
      </w:tblGrid>
      <w:tr w:rsidR="003D53DE" w:rsidRPr="006C6F20" w:rsidTr="00EB26A8">
        <w:trPr>
          <w:trHeight w:val="703"/>
        </w:trPr>
        <w:tc>
          <w:tcPr>
            <w:tcW w:w="901" w:type="dxa"/>
          </w:tcPr>
          <w:p w:rsidR="003D53DE" w:rsidRPr="006C6F20" w:rsidRDefault="003D53DE" w:rsidP="00EB26A8">
            <w:pPr>
              <w:jc w:val="center"/>
              <w:rPr>
                <w:b/>
                <w:bCs/>
              </w:rPr>
            </w:pPr>
            <w:r w:rsidRPr="006C6F20">
              <w:rPr>
                <w:b/>
                <w:bCs/>
              </w:rPr>
              <w:t>Код</w:t>
            </w:r>
          </w:p>
        </w:tc>
        <w:tc>
          <w:tcPr>
            <w:tcW w:w="2410" w:type="dxa"/>
          </w:tcPr>
          <w:p w:rsidR="003D53DE" w:rsidRPr="006C6F20" w:rsidRDefault="003D53DE" w:rsidP="00EB26A8">
            <w:pPr>
              <w:jc w:val="center"/>
            </w:pPr>
            <w:r w:rsidRPr="006C6F20">
              <w:rPr>
                <w:b/>
                <w:bCs/>
              </w:rPr>
              <w:t>Наименование основного вида разрешённого использования земельных участков</w:t>
            </w:r>
          </w:p>
        </w:tc>
        <w:tc>
          <w:tcPr>
            <w:tcW w:w="3808" w:type="dxa"/>
          </w:tcPr>
          <w:p w:rsidR="003D53DE" w:rsidRPr="006C6F20" w:rsidRDefault="003D53DE" w:rsidP="00EB26A8">
            <w:pPr>
              <w:jc w:val="center"/>
              <w:rPr>
                <w:b/>
                <w:bCs/>
              </w:rPr>
            </w:pPr>
            <w:r w:rsidRPr="006C6F20">
              <w:rPr>
                <w:b/>
                <w:bCs/>
              </w:rPr>
              <w:t>Наименование основного вида разрешённого использования объектов капитального строительства</w:t>
            </w:r>
          </w:p>
        </w:tc>
        <w:tc>
          <w:tcPr>
            <w:tcW w:w="2536" w:type="dxa"/>
          </w:tcPr>
          <w:p w:rsidR="003D53DE" w:rsidRPr="006C6F20" w:rsidRDefault="003D53DE" w:rsidP="00EB26A8">
            <w:pPr>
              <w:jc w:val="center"/>
              <w:rPr>
                <w:b/>
                <w:bCs/>
              </w:rPr>
            </w:pPr>
            <w:r w:rsidRPr="006C6F20">
              <w:rPr>
                <w:b/>
                <w:bCs/>
              </w:rPr>
              <w:t>Наименование вспомогательного вида разрешённого использования объектов капитального строительства</w:t>
            </w:r>
          </w:p>
        </w:tc>
      </w:tr>
      <w:tr w:rsidR="003D53DE" w:rsidRPr="006C6F20" w:rsidTr="00EB26A8">
        <w:trPr>
          <w:trHeight w:val="703"/>
        </w:trPr>
        <w:tc>
          <w:tcPr>
            <w:tcW w:w="901" w:type="dxa"/>
          </w:tcPr>
          <w:p w:rsidR="003D53DE" w:rsidRPr="006C6F20" w:rsidRDefault="003D53DE" w:rsidP="00EB26A8">
            <w:pPr>
              <w:pStyle w:val="afffff6"/>
              <w:jc w:val="left"/>
            </w:pPr>
            <w:r w:rsidRPr="006C6F20">
              <w:t>6.1</w:t>
            </w:r>
          </w:p>
        </w:tc>
        <w:tc>
          <w:tcPr>
            <w:tcW w:w="2410" w:type="dxa"/>
          </w:tcPr>
          <w:p w:rsidR="003D53DE" w:rsidRPr="006C6F20" w:rsidRDefault="003D53DE" w:rsidP="00EB26A8">
            <w:pPr>
              <w:pStyle w:val="afffff6"/>
              <w:jc w:val="left"/>
            </w:pPr>
            <w:r w:rsidRPr="006C6F20">
              <w:t>Недропользование</w:t>
            </w:r>
          </w:p>
        </w:tc>
        <w:tc>
          <w:tcPr>
            <w:tcW w:w="3808" w:type="dxa"/>
          </w:tcPr>
          <w:p w:rsidR="003D53DE" w:rsidRPr="006C6F20" w:rsidRDefault="003D53DE" w:rsidP="00EB26A8">
            <w:pPr>
              <w:pStyle w:val="afffff6"/>
              <w:jc w:val="left"/>
            </w:pPr>
            <w:r w:rsidRPr="006C6F20">
              <w:t>Добыча недр открытым (карьеры, отвалы) и закрытым (шахты, скважины) способами;</w:t>
            </w:r>
          </w:p>
          <w:p w:rsidR="003D53DE" w:rsidRPr="006C6F20" w:rsidRDefault="003D53DE" w:rsidP="00EB26A8">
            <w:pPr>
              <w:pStyle w:val="afffff6"/>
              <w:jc w:val="left"/>
            </w:pPr>
            <w:r w:rsidRPr="006C6F20">
              <w:t>Объекты, в том числе подземных, в целях добычи недр;</w:t>
            </w:r>
          </w:p>
          <w:p w:rsidR="003D53DE" w:rsidRPr="006C6F20" w:rsidRDefault="003D53DE" w:rsidP="00EB26A8">
            <w:pPr>
              <w:pStyle w:val="afffff6"/>
              <w:jc w:val="left"/>
            </w:pPr>
            <w:r w:rsidRPr="006C6F20">
              <w:t xml:space="preserve">Объекты, необходимые для подготовки сырья к </w:t>
            </w:r>
            <w:r w:rsidRPr="006C6F20">
              <w:lastRenderedPageBreak/>
              <w:t>транспортировке и (или) промышленной переработке</w:t>
            </w:r>
          </w:p>
        </w:tc>
        <w:tc>
          <w:tcPr>
            <w:tcW w:w="2536" w:type="dxa"/>
          </w:tcPr>
          <w:p w:rsidR="003D53DE" w:rsidRPr="006C6F20" w:rsidRDefault="003D53DE" w:rsidP="00EB26A8">
            <w:pPr>
              <w:pStyle w:val="afffff6"/>
              <w:ind w:left="37"/>
              <w:jc w:val="left"/>
            </w:pPr>
            <w:r w:rsidRPr="006C6F20">
              <w:lastRenderedPageBreak/>
              <w:t>Хозяйственные постройки, гаражи для служебного и специального транспорта.</w:t>
            </w:r>
          </w:p>
        </w:tc>
      </w:tr>
      <w:tr w:rsidR="003D53DE" w:rsidRPr="006C6F20" w:rsidTr="00EB26A8">
        <w:trPr>
          <w:trHeight w:val="703"/>
        </w:trPr>
        <w:tc>
          <w:tcPr>
            <w:tcW w:w="901" w:type="dxa"/>
          </w:tcPr>
          <w:p w:rsidR="003D53DE" w:rsidRPr="006C6F20" w:rsidRDefault="003D53DE" w:rsidP="00EB26A8">
            <w:pPr>
              <w:pStyle w:val="afffff6"/>
              <w:tabs>
                <w:tab w:val="left" w:pos="284"/>
              </w:tabs>
              <w:ind w:firstLine="34"/>
              <w:jc w:val="left"/>
            </w:pPr>
            <w:r w:rsidRPr="006C6F20">
              <w:lastRenderedPageBreak/>
              <w:t>6.8</w:t>
            </w:r>
          </w:p>
        </w:tc>
        <w:tc>
          <w:tcPr>
            <w:tcW w:w="2410" w:type="dxa"/>
          </w:tcPr>
          <w:p w:rsidR="003D53DE" w:rsidRPr="006C6F20" w:rsidRDefault="003D53DE" w:rsidP="00EB26A8">
            <w:pPr>
              <w:pStyle w:val="afffff6"/>
              <w:tabs>
                <w:tab w:val="left" w:pos="284"/>
              </w:tabs>
              <w:ind w:firstLine="34"/>
              <w:jc w:val="left"/>
            </w:pPr>
            <w:r w:rsidRPr="006C6F20">
              <w:t>Связь</w:t>
            </w:r>
          </w:p>
        </w:tc>
        <w:tc>
          <w:tcPr>
            <w:tcW w:w="3808" w:type="dxa"/>
          </w:tcPr>
          <w:p w:rsidR="003D53DE" w:rsidRPr="006C6F20" w:rsidRDefault="003D53DE" w:rsidP="00EB26A8">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536" w:type="dxa"/>
          </w:tcPr>
          <w:p w:rsidR="003D53DE" w:rsidRPr="006C6F20" w:rsidRDefault="003D53DE"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3D53DE" w:rsidRPr="006C6F20" w:rsidRDefault="003D53DE" w:rsidP="00EB26A8">
            <w:pPr>
              <w:pStyle w:val="afffff6"/>
              <w:tabs>
                <w:tab w:val="left" w:pos="284"/>
              </w:tabs>
              <w:ind w:left="269"/>
              <w:jc w:val="left"/>
            </w:pPr>
          </w:p>
        </w:tc>
      </w:tr>
      <w:tr w:rsidR="003D53DE" w:rsidRPr="006C6F20" w:rsidTr="003D53DE">
        <w:trPr>
          <w:trHeight w:val="1755"/>
        </w:trPr>
        <w:tc>
          <w:tcPr>
            <w:tcW w:w="901" w:type="dxa"/>
          </w:tcPr>
          <w:p w:rsidR="003D53DE" w:rsidRPr="006C6F20" w:rsidRDefault="003D53DE" w:rsidP="00EB26A8">
            <w:pPr>
              <w:pStyle w:val="afffff6"/>
              <w:jc w:val="left"/>
            </w:pPr>
            <w:r w:rsidRPr="006C6F20">
              <w:t>7.5</w:t>
            </w:r>
          </w:p>
        </w:tc>
        <w:tc>
          <w:tcPr>
            <w:tcW w:w="2410" w:type="dxa"/>
          </w:tcPr>
          <w:p w:rsidR="003D53DE" w:rsidRPr="006C6F20" w:rsidRDefault="003D53DE" w:rsidP="00EB26A8">
            <w:pPr>
              <w:pStyle w:val="afffff6"/>
              <w:jc w:val="left"/>
            </w:pPr>
            <w:r w:rsidRPr="006C6F20">
              <w:t>Трубопроводный транспорт</w:t>
            </w:r>
          </w:p>
        </w:tc>
        <w:tc>
          <w:tcPr>
            <w:tcW w:w="3808" w:type="dxa"/>
          </w:tcPr>
          <w:p w:rsidR="003D53DE" w:rsidRPr="006C6F20" w:rsidRDefault="003D53DE" w:rsidP="00EB26A8">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36" w:type="dxa"/>
          </w:tcPr>
          <w:p w:rsidR="003D53DE" w:rsidRPr="006C6F20" w:rsidRDefault="003D53DE" w:rsidP="00EB26A8">
            <w:pPr>
              <w:pStyle w:val="afffff6"/>
            </w:pPr>
            <w:r w:rsidRPr="006C6F20">
              <w:t>Хозяйственные постройки</w:t>
            </w:r>
          </w:p>
        </w:tc>
      </w:tr>
    </w:tbl>
    <w:p w:rsidR="003D53DE" w:rsidRPr="006C6F20" w:rsidRDefault="003D53DE" w:rsidP="003D53DE">
      <w:pPr>
        <w:ind w:firstLine="567"/>
        <w:rPr>
          <w:b/>
          <w:bCs/>
        </w:rPr>
      </w:pPr>
      <w:r w:rsidRPr="006C6F20">
        <w:t>Для данной зоны условно разрешенные виды использования – не установлены.</w:t>
      </w:r>
    </w:p>
    <w:p w:rsidR="003D53DE" w:rsidRPr="006C6F20" w:rsidRDefault="003D53DE" w:rsidP="003D53DE">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Параметры застройки земельных участков и объектов капитального строительства зоны К-1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3D53DE" w:rsidRPr="006C6F20" w:rsidRDefault="003D53DE" w:rsidP="00EB26A8">
            <w:pPr>
              <w:pStyle w:val="ConsPlusNormal"/>
              <w:widowControl/>
              <w:ind w:firstLine="0"/>
              <w:jc w:val="both"/>
              <w:rPr>
                <w:rFonts w:ascii="Times New Roman" w:hAnsi="Times New Roman" w:cs="Times New Roman"/>
                <w:sz w:val="24"/>
                <w:szCs w:val="24"/>
              </w:rPr>
            </w:pP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Количество этажей</w:t>
            </w:r>
          </w:p>
        </w:tc>
        <w:tc>
          <w:tcPr>
            <w:tcW w:w="3749" w:type="dxa"/>
            <w:tcBorders>
              <w:top w:val="single" w:sz="4" w:space="0" w:color="auto"/>
              <w:left w:val="single" w:sz="4" w:space="0" w:color="auto"/>
              <w:bottom w:val="single" w:sz="4" w:space="0" w:color="auto"/>
              <w:right w:val="single" w:sz="4" w:space="0" w:color="auto"/>
            </w:tcBorders>
          </w:tcPr>
          <w:p w:rsidR="003D53DE" w:rsidRPr="006C6F20" w:rsidRDefault="003D53DE" w:rsidP="00EB26A8">
            <w:pPr>
              <w:pStyle w:val="ConsPlusNormal"/>
              <w:widowControl/>
              <w:ind w:firstLine="0"/>
              <w:jc w:val="center"/>
              <w:rPr>
                <w:rFonts w:ascii="Times New Roman" w:hAnsi="Times New Roman" w:cs="Times New Roman"/>
                <w:sz w:val="24"/>
                <w:szCs w:val="24"/>
              </w:rPr>
            </w:pP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49"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w:t>
            </w: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49"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3D53DE" w:rsidRPr="006C6F20" w:rsidRDefault="003D53DE" w:rsidP="00EB26A8">
            <w:pPr>
              <w:pStyle w:val="ConsPlusNormal"/>
              <w:widowControl/>
              <w:ind w:firstLine="0"/>
              <w:jc w:val="center"/>
              <w:rPr>
                <w:rFonts w:ascii="Times New Roman" w:hAnsi="Times New Roman" w:cs="Times New Roman"/>
                <w:sz w:val="24"/>
                <w:szCs w:val="24"/>
              </w:rPr>
            </w:pP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16 м</w:t>
            </w: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 м</w:t>
            </w: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3D53DE" w:rsidRPr="006C6F20" w:rsidRDefault="003D53DE" w:rsidP="00EB26A8">
            <w:pPr>
              <w:pStyle w:val="ConsPlusNormal"/>
              <w:widowControl/>
              <w:ind w:firstLine="0"/>
              <w:jc w:val="both"/>
              <w:rPr>
                <w:rFonts w:ascii="Times New Roman" w:hAnsi="Times New Roman" w:cs="Times New Roman"/>
                <w:sz w:val="24"/>
                <w:szCs w:val="24"/>
              </w:rPr>
            </w:pP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 xml:space="preserve">60% </w:t>
            </w: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49"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w:t>
            </w: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3D53DE" w:rsidRPr="006C6F20" w:rsidRDefault="003D53DE" w:rsidP="00EB26A8">
            <w:pPr>
              <w:pStyle w:val="ConsPlusNormal"/>
              <w:widowControl/>
              <w:ind w:firstLine="0"/>
              <w:jc w:val="both"/>
              <w:rPr>
                <w:rFonts w:ascii="Times New Roman" w:hAnsi="Times New Roman" w:cs="Times New Roman"/>
                <w:sz w:val="24"/>
                <w:szCs w:val="24"/>
              </w:rPr>
            </w:pP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3D53DE" w:rsidRPr="006C6F20" w:rsidRDefault="003D53D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 м</w:t>
            </w:r>
          </w:p>
        </w:tc>
      </w:tr>
      <w:tr w:rsidR="003D53DE" w:rsidRPr="006C6F20" w:rsidTr="00EB26A8">
        <w:tc>
          <w:tcPr>
            <w:tcW w:w="5821" w:type="dxa"/>
            <w:tcBorders>
              <w:top w:val="single" w:sz="4" w:space="0" w:color="auto"/>
              <w:left w:val="single" w:sz="4" w:space="0" w:color="auto"/>
              <w:bottom w:val="single" w:sz="4" w:space="0" w:color="auto"/>
              <w:right w:val="single" w:sz="4" w:space="0" w:color="auto"/>
            </w:tcBorders>
            <w:hideMark/>
          </w:tcPr>
          <w:p w:rsidR="003D53DE" w:rsidRPr="006C6F20" w:rsidRDefault="003D53D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отступ застройки от красной линии (линии застройки)улицы</w:t>
            </w:r>
          </w:p>
        </w:tc>
        <w:tc>
          <w:tcPr>
            <w:tcW w:w="3749" w:type="dxa"/>
            <w:tcBorders>
              <w:top w:val="single" w:sz="4" w:space="0" w:color="auto"/>
              <w:left w:val="single" w:sz="4" w:space="0" w:color="auto"/>
              <w:bottom w:val="single" w:sz="4" w:space="0" w:color="auto"/>
              <w:right w:val="single" w:sz="4" w:space="0" w:color="auto"/>
            </w:tcBorders>
            <w:hideMark/>
          </w:tcPr>
          <w:p w:rsidR="003D53DE" w:rsidRPr="006C6F20" w:rsidRDefault="003D53DE" w:rsidP="003D53DE">
            <w:pPr>
              <w:pStyle w:val="ConsPlusNormal"/>
              <w:widowControl/>
              <w:numPr>
                <w:ilvl w:val="0"/>
                <w:numId w:val="22"/>
              </w:numPr>
              <w:jc w:val="center"/>
              <w:rPr>
                <w:rFonts w:ascii="Times New Roman" w:hAnsi="Times New Roman" w:cs="Times New Roman"/>
                <w:sz w:val="24"/>
                <w:szCs w:val="24"/>
              </w:rPr>
            </w:pPr>
          </w:p>
        </w:tc>
      </w:tr>
    </w:tbl>
    <w:p w:rsidR="003D53DE" w:rsidRDefault="003D53DE" w:rsidP="003D53DE">
      <w:pPr>
        <w:jc w:val="center"/>
        <w:rPr>
          <w:b/>
          <w:bCs/>
        </w:rPr>
      </w:pPr>
    </w:p>
    <w:p w:rsidR="003D53DE" w:rsidRPr="006C6F20" w:rsidRDefault="003D53DE" w:rsidP="003D53DE">
      <w:pPr>
        <w:numPr>
          <w:ilvl w:val="0"/>
          <w:numId w:val="19"/>
        </w:numPr>
        <w:jc w:val="center"/>
        <w:outlineLvl w:val="0"/>
        <w:rPr>
          <w:b/>
          <w:u w:val="single"/>
        </w:rPr>
      </w:pPr>
      <w:bookmarkStart w:id="164" w:name="_Toc531911943"/>
      <w:r w:rsidRPr="006C6F20">
        <w:rPr>
          <w:b/>
          <w:u w:val="single"/>
        </w:rPr>
        <w:t>К-</w:t>
      </w:r>
      <w:r>
        <w:rPr>
          <w:b/>
          <w:u w:val="single"/>
        </w:rPr>
        <w:t>2</w:t>
      </w:r>
      <w:r w:rsidRPr="006C6F20">
        <w:rPr>
          <w:b/>
          <w:u w:val="single"/>
        </w:rPr>
        <w:t xml:space="preserve"> – Зона</w:t>
      </w:r>
      <w:r>
        <w:rPr>
          <w:b/>
          <w:bCs/>
          <w:u w:val="single"/>
        </w:rPr>
        <w:t xml:space="preserve">резерва развития </w:t>
      </w:r>
      <w:r w:rsidRPr="006C6F20">
        <w:rPr>
          <w:b/>
          <w:bCs/>
          <w:u w:val="single"/>
        </w:rPr>
        <w:t>карьеров</w:t>
      </w:r>
      <w:bookmarkEnd w:id="164"/>
    </w:p>
    <w:p w:rsidR="003D53DE" w:rsidRDefault="003D53DE" w:rsidP="003D53DE">
      <w:pPr>
        <w:jc w:val="center"/>
        <w:rPr>
          <w:b/>
          <w:bCs/>
        </w:rPr>
      </w:pPr>
    </w:p>
    <w:p w:rsidR="003D53DE" w:rsidRPr="006C6F20" w:rsidRDefault="003D53DE" w:rsidP="003D53DE">
      <w:pPr>
        <w:ind w:firstLine="567"/>
        <w:jc w:val="both"/>
        <w:outlineLvl w:val="0"/>
      </w:pPr>
      <w:bookmarkStart w:id="165" w:name="_Toc531911944"/>
      <w:r w:rsidRPr="006C6F20">
        <w:t xml:space="preserve">Зона выделена на основе существующих </w:t>
      </w:r>
      <w:r>
        <w:t>земель сельскохозяйственного назначения с целью последующего перевода в категорию земель промышленности и разработки недр и последующей рекультивацией</w:t>
      </w:r>
      <w:r w:rsidRPr="006C6F20">
        <w:t>.</w:t>
      </w:r>
      <w:bookmarkEnd w:id="165"/>
    </w:p>
    <w:p w:rsidR="003D53DE" w:rsidRPr="006C6F20" w:rsidRDefault="003D53DE" w:rsidP="003D53DE">
      <w:pPr>
        <w:ind w:firstLine="567"/>
        <w:jc w:val="center"/>
        <w:rPr>
          <w:b/>
          <w:u w:val="single"/>
        </w:rPr>
      </w:pP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2"/>
        <w:gridCol w:w="2834"/>
        <w:gridCol w:w="3092"/>
        <w:gridCol w:w="2197"/>
      </w:tblGrid>
      <w:tr w:rsidR="003D53DE" w:rsidRPr="006C6F20" w:rsidTr="00EB26A8">
        <w:trPr>
          <w:trHeight w:val="703"/>
        </w:trPr>
        <w:tc>
          <w:tcPr>
            <w:tcW w:w="1532" w:type="dxa"/>
          </w:tcPr>
          <w:p w:rsidR="003D53DE" w:rsidRPr="006C6F20" w:rsidRDefault="003D53DE" w:rsidP="00EB26A8">
            <w:pPr>
              <w:jc w:val="center"/>
              <w:rPr>
                <w:b/>
                <w:bCs/>
              </w:rPr>
            </w:pPr>
            <w:r w:rsidRPr="006C6F20">
              <w:rPr>
                <w:b/>
                <w:bCs/>
              </w:rPr>
              <w:t>Код</w:t>
            </w:r>
          </w:p>
        </w:tc>
        <w:tc>
          <w:tcPr>
            <w:tcW w:w="2834" w:type="dxa"/>
          </w:tcPr>
          <w:p w:rsidR="003D53DE" w:rsidRPr="006C6F20" w:rsidRDefault="003D53DE" w:rsidP="00EB26A8">
            <w:pPr>
              <w:jc w:val="center"/>
            </w:pPr>
            <w:r w:rsidRPr="006C6F20">
              <w:rPr>
                <w:b/>
                <w:bCs/>
              </w:rPr>
              <w:t>Наименование основного вида разрешённого использования земельных участков</w:t>
            </w:r>
          </w:p>
        </w:tc>
        <w:tc>
          <w:tcPr>
            <w:tcW w:w="3092" w:type="dxa"/>
          </w:tcPr>
          <w:p w:rsidR="003D53DE" w:rsidRPr="006C6F20" w:rsidRDefault="003D53DE" w:rsidP="00EB26A8">
            <w:pPr>
              <w:jc w:val="center"/>
              <w:rPr>
                <w:b/>
                <w:bCs/>
              </w:rPr>
            </w:pPr>
            <w:r w:rsidRPr="006C6F20">
              <w:rPr>
                <w:b/>
                <w:bCs/>
              </w:rPr>
              <w:t>Наименование основного вида разрешённого использования объектов капитального строительства</w:t>
            </w:r>
          </w:p>
        </w:tc>
        <w:tc>
          <w:tcPr>
            <w:tcW w:w="2197" w:type="dxa"/>
          </w:tcPr>
          <w:p w:rsidR="003D53DE" w:rsidRPr="006C6F20" w:rsidRDefault="003D53DE" w:rsidP="00EB26A8">
            <w:pPr>
              <w:jc w:val="center"/>
              <w:rPr>
                <w:b/>
                <w:bCs/>
              </w:rPr>
            </w:pPr>
            <w:r w:rsidRPr="006C6F20">
              <w:rPr>
                <w:b/>
                <w:bCs/>
              </w:rPr>
              <w:t xml:space="preserve">Наименование вспомогательного вида разрешённого использования </w:t>
            </w:r>
            <w:r w:rsidRPr="006C6F20">
              <w:rPr>
                <w:b/>
                <w:bCs/>
              </w:rPr>
              <w:lastRenderedPageBreak/>
              <w:t>объектов капитального строительства</w:t>
            </w:r>
          </w:p>
        </w:tc>
      </w:tr>
      <w:tr w:rsidR="003D53DE" w:rsidRPr="006C6F20" w:rsidTr="00EB26A8">
        <w:trPr>
          <w:trHeight w:val="703"/>
        </w:trPr>
        <w:tc>
          <w:tcPr>
            <w:tcW w:w="1532" w:type="dxa"/>
          </w:tcPr>
          <w:p w:rsidR="003D53DE" w:rsidRPr="006C6F20" w:rsidRDefault="003D53DE" w:rsidP="00EB26A8">
            <w:pPr>
              <w:pStyle w:val="afffff6"/>
              <w:jc w:val="left"/>
            </w:pPr>
            <w:r w:rsidRPr="006C6F20">
              <w:lastRenderedPageBreak/>
              <w:t>1.2</w:t>
            </w:r>
          </w:p>
        </w:tc>
        <w:tc>
          <w:tcPr>
            <w:tcW w:w="2834" w:type="dxa"/>
          </w:tcPr>
          <w:p w:rsidR="003D53DE" w:rsidRPr="006C6F20" w:rsidRDefault="003D53DE" w:rsidP="00EB26A8">
            <w:pPr>
              <w:pStyle w:val="afffff6"/>
              <w:jc w:val="left"/>
            </w:pPr>
            <w:r w:rsidRPr="006C6F20">
              <w:t>Выращивание зерновых и иных сельскохозяйственных культур</w:t>
            </w:r>
          </w:p>
        </w:tc>
        <w:tc>
          <w:tcPr>
            <w:tcW w:w="3092" w:type="dxa"/>
          </w:tcPr>
          <w:p w:rsidR="003D53DE" w:rsidRPr="006C6F20" w:rsidRDefault="003D53DE" w:rsidP="00EB26A8">
            <w:pPr>
              <w:pStyle w:val="afffff6"/>
            </w:pPr>
            <w:r w:rsidRPr="006C6F20">
              <w:t>Не установлено</w:t>
            </w:r>
          </w:p>
        </w:tc>
        <w:tc>
          <w:tcPr>
            <w:tcW w:w="2197" w:type="dxa"/>
          </w:tcPr>
          <w:p w:rsidR="003D53DE" w:rsidRPr="006C6F20" w:rsidRDefault="003D53DE" w:rsidP="00EB26A8">
            <w:pPr>
              <w:pStyle w:val="afffff6"/>
            </w:pPr>
            <w:r w:rsidRPr="006C6F20">
              <w:t>Не установлено</w:t>
            </w:r>
          </w:p>
        </w:tc>
      </w:tr>
      <w:tr w:rsidR="003D53DE" w:rsidRPr="006C6F20" w:rsidTr="00EB26A8">
        <w:trPr>
          <w:trHeight w:val="703"/>
        </w:trPr>
        <w:tc>
          <w:tcPr>
            <w:tcW w:w="1532" w:type="dxa"/>
          </w:tcPr>
          <w:p w:rsidR="003D53DE" w:rsidRPr="006C6F20" w:rsidRDefault="003D53DE" w:rsidP="00EB26A8">
            <w:pPr>
              <w:pStyle w:val="afffff6"/>
              <w:tabs>
                <w:tab w:val="left" w:pos="284"/>
              </w:tabs>
              <w:ind w:firstLine="34"/>
              <w:jc w:val="left"/>
            </w:pPr>
            <w:r w:rsidRPr="006C6F20">
              <w:t>6.8</w:t>
            </w:r>
          </w:p>
        </w:tc>
        <w:tc>
          <w:tcPr>
            <w:tcW w:w="2834" w:type="dxa"/>
          </w:tcPr>
          <w:p w:rsidR="003D53DE" w:rsidRPr="006C6F20" w:rsidRDefault="003D53DE" w:rsidP="00EB26A8">
            <w:pPr>
              <w:pStyle w:val="afffff6"/>
              <w:tabs>
                <w:tab w:val="left" w:pos="284"/>
              </w:tabs>
              <w:ind w:firstLine="34"/>
              <w:jc w:val="left"/>
            </w:pPr>
            <w:r w:rsidRPr="006C6F20">
              <w:t>Связь</w:t>
            </w:r>
          </w:p>
        </w:tc>
        <w:tc>
          <w:tcPr>
            <w:tcW w:w="3092" w:type="dxa"/>
          </w:tcPr>
          <w:p w:rsidR="003D53DE" w:rsidRPr="006C6F20" w:rsidRDefault="003D53DE" w:rsidP="00EB26A8">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3D53DE" w:rsidRPr="006C6F20" w:rsidRDefault="003D53DE"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3D53DE" w:rsidRPr="006C6F20" w:rsidRDefault="003D53DE" w:rsidP="00EB26A8">
            <w:pPr>
              <w:pStyle w:val="afffff6"/>
              <w:tabs>
                <w:tab w:val="left" w:pos="284"/>
              </w:tabs>
              <w:ind w:left="269"/>
              <w:jc w:val="left"/>
            </w:pPr>
          </w:p>
        </w:tc>
      </w:tr>
      <w:tr w:rsidR="003D53DE" w:rsidRPr="006C6F20" w:rsidTr="00EB26A8">
        <w:trPr>
          <w:trHeight w:val="703"/>
        </w:trPr>
        <w:tc>
          <w:tcPr>
            <w:tcW w:w="1532" w:type="dxa"/>
          </w:tcPr>
          <w:p w:rsidR="003D53DE" w:rsidRPr="006C6F20" w:rsidRDefault="003D53DE" w:rsidP="00EB26A8">
            <w:pPr>
              <w:pStyle w:val="afffff6"/>
              <w:jc w:val="left"/>
            </w:pPr>
            <w:r w:rsidRPr="006C6F20">
              <w:t>7.5</w:t>
            </w:r>
          </w:p>
        </w:tc>
        <w:tc>
          <w:tcPr>
            <w:tcW w:w="2834" w:type="dxa"/>
          </w:tcPr>
          <w:p w:rsidR="003D53DE" w:rsidRPr="006C6F20" w:rsidRDefault="003D53DE" w:rsidP="00EB26A8">
            <w:pPr>
              <w:pStyle w:val="afffff6"/>
              <w:jc w:val="left"/>
            </w:pPr>
            <w:r w:rsidRPr="006C6F20">
              <w:t>Трубопроводный транспорт</w:t>
            </w:r>
          </w:p>
        </w:tc>
        <w:tc>
          <w:tcPr>
            <w:tcW w:w="3092" w:type="dxa"/>
          </w:tcPr>
          <w:p w:rsidR="003D53DE" w:rsidRPr="006C6F20" w:rsidRDefault="003D53DE" w:rsidP="00EB26A8">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3D53DE" w:rsidRPr="006C6F20" w:rsidRDefault="003D53DE" w:rsidP="00EB26A8">
            <w:pPr>
              <w:pStyle w:val="ConsPlusNormal"/>
              <w:ind w:left="269" w:hanging="283"/>
              <w:jc w:val="both"/>
            </w:pPr>
            <w:r w:rsidRPr="006C6F20">
              <w:rPr>
                <w:rFonts w:ascii="Times New Roman" w:hAnsi="Times New Roman" w:cs="Times New Roman"/>
                <w:sz w:val="24"/>
                <w:szCs w:val="24"/>
              </w:rPr>
              <w:t>Не установлено</w:t>
            </w:r>
          </w:p>
        </w:tc>
      </w:tr>
      <w:tr w:rsidR="003D53DE" w:rsidRPr="006C6F20" w:rsidTr="00EB26A8">
        <w:trPr>
          <w:trHeight w:val="328"/>
        </w:trPr>
        <w:tc>
          <w:tcPr>
            <w:tcW w:w="1532" w:type="dxa"/>
          </w:tcPr>
          <w:p w:rsidR="003D53DE" w:rsidRPr="004D6F43" w:rsidRDefault="003D53DE" w:rsidP="00EB26A8">
            <w:pPr>
              <w:pStyle w:val="affff6"/>
              <w:suppressAutoHyphens/>
              <w:spacing w:before="0"/>
              <w:ind w:firstLine="0"/>
              <w:jc w:val="center"/>
              <w:rPr>
                <w:rFonts w:ascii="Times New Roman" w:hAnsi="Times New Roman"/>
                <w:b/>
                <w:color w:val="auto"/>
                <w:sz w:val="24"/>
              </w:rPr>
            </w:pPr>
          </w:p>
        </w:tc>
        <w:tc>
          <w:tcPr>
            <w:tcW w:w="5926" w:type="dxa"/>
            <w:gridSpan w:val="2"/>
          </w:tcPr>
          <w:p w:rsidR="003D53DE" w:rsidRPr="004D6F43" w:rsidRDefault="003D53DE" w:rsidP="00EB26A8">
            <w:pPr>
              <w:pStyle w:val="affff6"/>
              <w:suppressAutoHyphens/>
              <w:spacing w:before="0"/>
              <w:ind w:firstLine="0"/>
              <w:jc w:val="center"/>
              <w:rPr>
                <w:rFonts w:ascii="Times New Roman" w:hAnsi="Times New Roman"/>
                <w:color w:val="auto"/>
                <w:sz w:val="24"/>
              </w:rPr>
            </w:pPr>
            <w:r w:rsidRPr="00B1140E">
              <w:rPr>
                <w:rFonts w:ascii="Times New Roman" w:hAnsi="Times New Roman"/>
                <w:b/>
                <w:color w:val="auto"/>
                <w:sz w:val="24"/>
              </w:rPr>
              <w:t>Условно разрешённые виды использования</w:t>
            </w:r>
          </w:p>
        </w:tc>
        <w:tc>
          <w:tcPr>
            <w:tcW w:w="2197" w:type="dxa"/>
          </w:tcPr>
          <w:p w:rsidR="003D53DE" w:rsidRPr="004D6F43" w:rsidRDefault="003D53DE" w:rsidP="00EB26A8">
            <w:pPr>
              <w:pStyle w:val="affff6"/>
              <w:suppressAutoHyphens/>
              <w:spacing w:before="0"/>
              <w:ind w:firstLine="0"/>
              <w:jc w:val="center"/>
              <w:rPr>
                <w:rFonts w:ascii="Times New Roman" w:hAnsi="Times New Roman"/>
                <w:b/>
                <w:color w:val="auto"/>
                <w:sz w:val="24"/>
              </w:rPr>
            </w:pPr>
          </w:p>
        </w:tc>
      </w:tr>
      <w:tr w:rsidR="003D53DE" w:rsidRPr="006C6F20" w:rsidTr="00EB26A8">
        <w:trPr>
          <w:trHeight w:val="703"/>
        </w:trPr>
        <w:tc>
          <w:tcPr>
            <w:tcW w:w="1532" w:type="dxa"/>
          </w:tcPr>
          <w:p w:rsidR="003D53DE" w:rsidRPr="006C6F20" w:rsidRDefault="003D53DE" w:rsidP="00EB26A8">
            <w:pPr>
              <w:pStyle w:val="afffff6"/>
              <w:jc w:val="left"/>
            </w:pPr>
          </w:p>
        </w:tc>
        <w:tc>
          <w:tcPr>
            <w:tcW w:w="2834" w:type="dxa"/>
          </w:tcPr>
          <w:p w:rsidR="003D53DE" w:rsidRPr="006C6F20" w:rsidRDefault="003D53DE"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3D53DE" w:rsidRPr="006C6F20" w:rsidRDefault="003D53DE" w:rsidP="00EB26A8">
            <w:pPr>
              <w:pStyle w:val="afffff6"/>
              <w:ind w:left="567"/>
              <w:jc w:val="left"/>
            </w:pPr>
          </w:p>
        </w:tc>
        <w:tc>
          <w:tcPr>
            <w:tcW w:w="3092" w:type="dxa"/>
          </w:tcPr>
          <w:p w:rsidR="003D53DE" w:rsidRPr="006C6F20" w:rsidRDefault="003D53DE"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3D53DE" w:rsidRPr="006C6F20" w:rsidRDefault="003D53DE" w:rsidP="00EB26A8">
            <w:pPr>
              <w:pStyle w:val="afffff6"/>
              <w:ind w:left="567"/>
              <w:jc w:val="left"/>
            </w:pPr>
          </w:p>
        </w:tc>
        <w:tc>
          <w:tcPr>
            <w:tcW w:w="2197" w:type="dxa"/>
          </w:tcPr>
          <w:p w:rsidR="003D53DE" w:rsidRPr="006C6F20" w:rsidRDefault="003D53DE"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3D53DE" w:rsidRPr="006C6F20" w:rsidRDefault="003D53DE" w:rsidP="00EB26A8">
            <w:pPr>
              <w:pStyle w:val="afffff6"/>
              <w:ind w:left="567"/>
              <w:jc w:val="left"/>
            </w:pPr>
          </w:p>
        </w:tc>
      </w:tr>
    </w:tbl>
    <w:p w:rsidR="00D42A38" w:rsidRDefault="00D42A38" w:rsidP="00D42A38">
      <w:pPr>
        <w:pStyle w:val="ConsPlusNormal"/>
        <w:widowControl/>
        <w:ind w:firstLine="540"/>
        <w:jc w:val="both"/>
        <w:rPr>
          <w:rFonts w:ascii="Times New Roman" w:hAnsi="Times New Roman" w:cs="Times New Roman"/>
          <w:sz w:val="24"/>
          <w:szCs w:val="24"/>
        </w:rPr>
      </w:pPr>
    </w:p>
    <w:p w:rsidR="003D53DE" w:rsidRPr="006C6F20" w:rsidRDefault="003D53DE" w:rsidP="003D53DE">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Параметры застройки земельных участков и объектов капитального строительства зоны </w:t>
      </w:r>
      <w:r>
        <w:rPr>
          <w:rFonts w:ascii="Times New Roman" w:hAnsi="Times New Roman" w:cs="Times New Roman"/>
          <w:sz w:val="24"/>
          <w:szCs w:val="24"/>
        </w:rPr>
        <w:t>К-2 не установлены.</w:t>
      </w:r>
    </w:p>
    <w:p w:rsidR="003D53DE" w:rsidRPr="006C6F20" w:rsidRDefault="003D53DE" w:rsidP="003D53DE">
      <w:pPr>
        <w:spacing w:after="136"/>
        <w:ind w:firstLine="709"/>
        <w:jc w:val="both"/>
      </w:pPr>
      <w:r w:rsidRPr="006C6F20">
        <w:t>Ограничения использования земельных участков и объектов капитального строительства указаны в  статье 31настоящих Правил.</w:t>
      </w:r>
    </w:p>
    <w:p w:rsidR="003D53DE" w:rsidRPr="006C6F20" w:rsidRDefault="003D53DE" w:rsidP="00A13FD0">
      <w:pPr>
        <w:jc w:val="center"/>
        <w:rPr>
          <w:b/>
          <w:bCs/>
        </w:rPr>
      </w:pPr>
    </w:p>
    <w:p w:rsidR="00A13FD0" w:rsidRPr="006C6F20" w:rsidRDefault="00A34D08" w:rsidP="00A13FD0">
      <w:pPr>
        <w:jc w:val="center"/>
        <w:rPr>
          <w:b/>
          <w:bCs/>
        </w:rPr>
      </w:pPr>
      <w:r w:rsidRPr="006C6F20">
        <w:rPr>
          <w:b/>
          <w:bCs/>
        </w:rPr>
        <w:t>Статья 2</w:t>
      </w:r>
      <w:r w:rsidR="00EE4306">
        <w:rPr>
          <w:b/>
          <w:bCs/>
        </w:rPr>
        <w:t>5</w:t>
      </w:r>
      <w:r w:rsidRPr="006C6F20">
        <w:rPr>
          <w:b/>
          <w:bCs/>
        </w:rPr>
        <w:t xml:space="preserve">. </w:t>
      </w:r>
      <w:r w:rsidR="00A13FD0" w:rsidRPr="006C6F20">
        <w:rPr>
          <w:b/>
          <w:bCs/>
        </w:rPr>
        <w:t xml:space="preserve"> Зона сельскохозяйственного использования</w:t>
      </w:r>
    </w:p>
    <w:p w:rsidR="00A13FD0" w:rsidRPr="006C6F20" w:rsidRDefault="00A13FD0" w:rsidP="00A13FD0">
      <w:pPr>
        <w:jc w:val="center"/>
        <w:rPr>
          <w:b/>
          <w:bCs/>
        </w:rPr>
      </w:pPr>
    </w:p>
    <w:p w:rsidR="00A13FD0" w:rsidRPr="006C6F20" w:rsidRDefault="00A13FD0" w:rsidP="005940E9">
      <w:pPr>
        <w:numPr>
          <w:ilvl w:val="0"/>
          <w:numId w:val="20"/>
        </w:numPr>
        <w:jc w:val="center"/>
        <w:outlineLvl w:val="0"/>
        <w:rPr>
          <w:b/>
          <w:u w:val="single"/>
        </w:rPr>
      </w:pPr>
      <w:bookmarkStart w:id="166" w:name="_Toc295120277"/>
      <w:bookmarkStart w:id="167" w:name="_Toc295120655"/>
      <w:bookmarkStart w:id="168" w:name="_Toc306653232"/>
      <w:bookmarkStart w:id="169" w:name="_Toc531911945"/>
      <w:r w:rsidRPr="006C6F20">
        <w:rPr>
          <w:b/>
          <w:u w:val="single"/>
        </w:rPr>
        <w:t>СХ-1 – Зона сельскохозяйственных угодий</w:t>
      </w:r>
      <w:bookmarkEnd w:id="166"/>
      <w:bookmarkEnd w:id="167"/>
      <w:bookmarkEnd w:id="168"/>
      <w:bookmarkEnd w:id="169"/>
    </w:p>
    <w:p w:rsidR="00A13FD0" w:rsidRPr="006C6F20" w:rsidRDefault="00A13FD0" w:rsidP="00A13FD0">
      <w:pPr>
        <w:jc w:val="center"/>
        <w:outlineLvl w:val="0"/>
        <w:rPr>
          <w:b/>
          <w:u w:val="single"/>
        </w:rPr>
      </w:pPr>
    </w:p>
    <w:p w:rsidR="00A13FD0" w:rsidRPr="006C6F20" w:rsidRDefault="00A13FD0" w:rsidP="00A13FD0">
      <w:pPr>
        <w:ind w:firstLine="567"/>
        <w:jc w:val="both"/>
        <w:outlineLvl w:val="0"/>
      </w:pPr>
      <w:bookmarkStart w:id="170" w:name="_Toc295120278"/>
      <w:bookmarkStart w:id="171" w:name="_Toc295120656"/>
      <w:bookmarkStart w:id="172" w:name="_Toc306653233"/>
      <w:bookmarkStart w:id="173" w:name="_Toc531911946"/>
      <w:r w:rsidRPr="006C6F20">
        <w:t>Зона выделена на основе существующих территорий</w:t>
      </w:r>
      <w:bookmarkEnd w:id="170"/>
      <w:bookmarkEnd w:id="171"/>
      <w:bookmarkEnd w:id="172"/>
      <w:r w:rsidRPr="006C6F20">
        <w:t xml:space="preserve"> по возделыванию сельскохозяйственных культур и развития животноводства.</w:t>
      </w:r>
      <w:bookmarkEnd w:id="173"/>
    </w:p>
    <w:p w:rsidR="00A13FD0" w:rsidRPr="006C6F20" w:rsidRDefault="00A13FD0" w:rsidP="00A13FD0">
      <w:pPr>
        <w:ind w:firstLine="567"/>
        <w:jc w:val="center"/>
        <w:rPr>
          <w:b/>
          <w:u w:val="single"/>
        </w:rPr>
      </w:pP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2"/>
        <w:gridCol w:w="2834"/>
        <w:gridCol w:w="3092"/>
        <w:gridCol w:w="2197"/>
      </w:tblGrid>
      <w:tr w:rsidR="00A13FD0" w:rsidRPr="006C6F20" w:rsidTr="005940E9">
        <w:trPr>
          <w:trHeight w:val="703"/>
        </w:trPr>
        <w:tc>
          <w:tcPr>
            <w:tcW w:w="1532" w:type="dxa"/>
          </w:tcPr>
          <w:p w:rsidR="00A13FD0" w:rsidRPr="006C6F20" w:rsidRDefault="00A13FD0" w:rsidP="005940E9">
            <w:pPr>
              <w:jc w:val="center"/>
              <w:rPr>
                <w:b/>
                <w:bCs/>
              </w:rPr>
            </w:pPr>
            <w:r w:rsidRPr="006C6F20">
              <w:rPr>
                <w:b/>
                <w:bCs/>
              </w:rPr>
              <w:t>Код</w:t>
            </w:r>
          </w:p>
        </w:tc>
        <w:tc>
          <w:tcPr>
            <w:tcW w:w="2834" w:type="dxa"/>
          </w:tcPr>
          <w:p w:rsidR="00A13FD0" w:rsidRPr="006C6F20" w:rsidRDefault="00A13FD0" w:rsidP="005940E9">
            <w:pPr>
              <w:jc w:val="center"/>
            </w:pPr>
            <w:r w:rsidRPr="006C6F20">
              <w:rPr>
                <w:b/>
                <w:bCs/>
              </w:rPr>
              <w:t>Наименование основного вида разрешённого использования земельных участков</w:t>
            </w:r>
          </w:p>
        </w:tc>
        <w:tc>
          <w:tcPr>
            <w:tcW w:w="3092" w:type="dxa"/>
          </w:tcPr>
          <w:p w:rsidR="00A13FD0" w:rsidRPr="006C6F20" w:rsidRDefault="00A13FD0" w:rsidP="005940E9">
            <w:pPr>
              <w:jc w:val="center"/>
              <w:rPr>
                <w:b/>
                <w:bCs/>
              </w:rPr>
            </w:pPr>
            <w:r w:rsidRPr="006C6F20">
              <w:rPr>
                <w:b/>
                <w:bCs/>
              </w:rPr>
              <w:t>Наименование основного вида разрешённого использования объектов капитального строительства</w:t>
            </w:r>
          </w:p>
        </w:tc>
        <w:tc>
          <w:tcPr>
            <w:tcW w:w="2197" w:type="dxa"/>
          </w:tcPr>
          <w:p w:rsidR="00A13FD0" w:rsidRPr="006C6F20" w:rsidRDefault="00A13FD0" w:rsidP="005940E9">
            <w:pPr>
              <w:jc w:val="center"/>
              <w:rPr>
                <w:b/>
                <w:bCs/>
              </w:rPr>
            </w:pPr>
            <w:r w:rsidRPr="006C6F20">
              <w:rPr>
                <w:b/>
                <w:bCs/>
              </w:rPr>
              <w:t xml:space="preserve">Наименование вспомогательного вида разрешённого использования объектов </w:t>
            </w:r>
            <w:r w:rsidRPr="006C6F20">
              <w:rPr>
                <w:b/>
                <w:bCs/>
              </w:rPr>
              <w:lastRenderedPageBreak/>
              <w:t>капитального строительства</w:t>
            </w:r>
          </w:p>
        </w:tc>
      </w:tr>
      <w:tr w:rsidR="00A13FD0" w:rsidRPr="006C6F20" w:rsidTr="005940E9">
        <w:trPr>
          <w:trHeight w:val="703"/>
        </w:trPr>
        <w:tc>
          <w:tcPr>
            <w:tcW w:w="1532" w:type="dxa"/>
          </w:tcPr>
          <w:p w:rsidR="00A13FD0" w:rsidRPr="006C6F20" w:rsidRDefault="00A13FD0" w:rsidP="005940E9">
            <w:pPr>
              <w:pStyle w:val="afffff6"/>
              <w:jc w:val="left"/>
            </w:pPr>
            <w:r w:rsidRPr="006C6F20">
              <w:lastRenderedPageBreak/>
              <w:t>1.2</w:t>
            </w:r>
          </w:p>
        </w:tc>
        <w:tc>
          <w:tcPr>
            <w:tcW w:w="2834" w:type="dxa"/>
          </w:tcPr>
          <w:p w:rsidR="00A13FD0" w:rsidRPr="006C6F20" w:rsidRDefault="00A13FD0" w:rsidP="005940E9">
            <w:pPr>
              <w:pStyle w:val="afffff6"/>
              <w:jc w:val="left"/>
            </w:pPr>
            <w:r w:rsidRPr="006C6F20">
              <w:t>Выращивание зерновых и иных сельскохозяйственных культур</w:t>
            </w:r>
          </w:p>
        </w:tc>
        <w:tc>
          <w:tcPr>
            <w:tcW w:w="3092" w:type="dxa"/>
          </w:tcPr>
          <w:p w:rsidR="00A13FD0" w:rsidRPr="006C6F20" w:rsidRDefault="00A13FD0" w:rsidP="005940E9">
            <w:pPr>
              <w:pStyle w:val="afffff6"/>
            </w:pPr>
            <w:r w:rsidRPr="006C6F20">
              <w:t>Не установлено</w:t>
            </w:r>
          </w:p>
        </w:tc>
        <w:tc>
          <w:tcPr>
            <w:tcW w:w="2197" w:type="dxa"/>
          </w:tcPr>
          <w:p w:rsidR="00A13FD0" w:rsidRPr="006C6F20" w:rsidRDefault="00A13FD0" w:rsidP="005940E9">
            <w:pPr>
              <w:pStyle w:val="afffff6"/>
            </w:pPr>
            <w:r w:rsidRPr="006C6F20">
              <w:t>Не установлено</w:t>
            </w:r>
          </w:p>
        </w:tc>
      </w:tr>
      <w:tr w:rsidR="00A13FD0" w:rsidRPr="006C6F20" w:rsidTr="005940E9">
        <w:trPr>
          <w:trHeight w:val="703"/>
        </w:trPr>
        <w:tc>
          <w:tcPr>
            <w:tcW w:w="1532" w:type="dxa"/>
          </w:tcPr>
          <w:p w:rsidR="00A13FD0" w:rsidRPr="006C6F20" w:rsidRDefault="00A13FD0" w:rsidP="005940E9">
            <w:pPr>
              <w:pStyle w:val="afffff6"/>
              <w:jc w:val="left"/>
            </w:pPr>
            <w:r w:rsidRPr="006C6F20">
              <w:t>1.3</w:t>
            </w:r>
          </w:p>
        </w:tc>
        <w:tc>
          <w:tcPr>
            <w:tcW w:w="2834" w:type="dxa"/>
          </w:tcPr>
          <w:p w:rsidR="00A13FD0" w:rsidRPr="006C6F20" w:rsidRDefault="00A13FD0" w:rsidP="005940E9">
            <w:pPr>
              <w:pStyle w:val="afffff6"/>
              <w:jc w:val="left"/>
            </w:pPr>
            <w:r w:rsidRPr="006C6F20">
              <w:t>Овощеводство</w:t>
            </w:r>
          </w:p>
        </w:tc>
        <w:tc>
          <w:tcPr>
            <w:tcW w:w="3092" w:type="dxa"/>
          </w:tcPr>
          <w:p w:rsidR="00A13FD0" w:rsidRPr="006C6F20" w:rsidRDefault="00A13FD0" w:rsidP="005940E9">
            <w:pPr>
              <w:pStyle w:val="afffff6"/>
            </w:pPr>
            <w:r w:rsidRPr="006C6F20">
              <w:t>Не установлено</w:t>
            </w:r>
          </w:p>
        </w:tc>
        <w:tc>
          <w:tcPr>
            <w:tcW w:w="2197" w:type="dxa"/>
          </w:tcPr>
          <w:p w:rsidR="00A13FD0" w:rsidRPr="006C6F20" w:rsidRDefault="00A13FD0" w:rsidP="005940E9">
            <w:pPr>
              <w:pStyle w:val="afffff6"/>
            </w:pPr>
            <w:r w:rsidRPr="006C6F20">
              <w:t>Не установлено</w:t>
            </w:r>
          </w:p>
        </w:tc>
      </w:tr>
      <w:tr w:rsidR="00A13FD0" w:rsidRPr="006C6F20" w:rsidTr="005940E9">
        <w:trPr>
          <w:trHeight w:val="342"/>
        </w:trPr>
        <w:tc>
          <w:tcPr>
            <w:tcW w:w="1532" w:type="dxa"/>
          </w:tcPr>
          <w:p w:rsidR="00A13FD0" w:rsidRPr="006C6F20" w:rsidRDefault="00A13FD0" w:rsidP="005940E9">
            <w:pPr>
              <w:pStyle w:val="afffff6"/>
              <w:jc w:val="left"/>
            </w:pPr>
            <w:r w:rsidRPr="006C6F20">
              <w:t>1.7</w:t>
            </w:r>
          </w:p>
        </w:tc>
        <w:tc>
          <w:tcPr>
            <w:tcW w:w="2834" w:type="dxa"/>
          </w:tcPr>
          <w:p w:rsidR="00A13FD0" w:rsidRPr="006C6F20" w:rsidRDefault="00A13FD0" w:rsidP="005940E9">
            <w:pPr>
              <w:pStyle w:val="afffff6"/>
              <w:jc w:val="left"/>
            </w:pPr>
            <w:r w:rsidRPr="006C6F20">
              <w:t>Животноводство</w:t>
            </w:r>
          </w:p>
        </w:tc>
        <w:tc>
          <w:tcPr>
            <w:tcW w:w="3092" w:type="dxa"/>
          </w:tcPr>
          <w:p w:rsidR="00A13FD0" w:rsidRPr="006C6F20" w:rsidRDefault="00A13FD0" w:rsidP="005940E9">
            <w:pPr>
              <w:pStyle w:val="afffff6"/>
            </w:pPr>
            <w:r w:rsidRPr="006C6F20">
              <w:t>Здания, сооружения,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197" w:type="dxa"/>
          </w:tcPr>
          <w:p w:rsidR="00A13FD0" w:rsidRPr="006C6F20" w:rsidRDefault="00A13FD0" w:rsidP="005940E9">
            <w:pPr>
              <w:pStyle w:val="afffff6"/>
            </w:pPr>
            <w:r w:rsidRPr="006C6F20">
              <w:t>Хозяйственные постройки, гаражи для служебного и специального транспорта</w:t>
            </w:r>
          </w:p>
        </w:tc>
      </w:tr>
      <w:tr w:rsidR="00A13FD0" w:rsidRPr="006C6F20" w:rsidTr="005940E9">
        <w:trPr>
          <w:trHeight w:val="342"/>
        </w:trPr>
        <w:tc>
          <w:tcPr>
            <w:tcW w:w="1532" w:type="dxa"/>
          </w:tcPr>
          <w:p w:rsidR="00A13FD0" w:rsidRPr="006C6F20" w:rsidRDefault="00A13FD0" w:rsidP="005940E9">
            <w:pPr>
              <w:pStyle w:val="afffff6"/>
              <w:jc w:val="left"/>
            </w:pPr>
            <w:r w:rsidRPr="006C6F20">
              <w:t>1.9</w:t>
            </w:r>
          </w:p>
        </w:tc>
        <w:tc>
          <w:tcPr>
            <w:tcW w:w="2834" w:type="dxa"/>
          </w:tcPr>
          <w:p w:rsidR="00A13FD0" w:rsidRPr="006C6F20" w:rsidRDefault="00A13FD0" w:rsidP="005940E9">
            <w:pPr>
              <w:pStyle w:val="afffff6"/>
              <w:jc w:val="left"/>
            </w:pPr>
            <w:r w:rsidRPr="006C6F20">
              <w:t xml:space="preserve">Звероводство </w:t>
            </w:r>
          </w:p>
        </w:tc>
        <w:tc>
          <w:tcPr>
            <w:tcW w:w="3092" w:type="dxa"/>
          </w:tcPr>
          <w:p w:rsidR="00A13FD0" w:rsidRPr="006C6F20" w:rsidRDefault="00A13FD0" w:rsidP="005940E9">
            <w:pPr>
              <w:pStyle w:val="ConsPlusNormal"/>
              <w:ind w:left="-29" w:firstLine="0"/>
              <w:jc w:val="both"/>
              <w:rPr>
                <w:rFonts w:ascii="Times New Roman" w:hAnsi="Times New Roman" w:cs="Times New Roman"/>
                <w:sz w:val="24"/>
                <w:szCs w:val="24"/>
              </w:rPr>
            </w:pPr>
            <w:r w:rsidRPr="006C6F20">
              <w:rPr>
                <w:rFonts w:ascii="Times New Roman" w:hAnsi="Times New Roman" w:cs="Times New Roman"/>
                <w:sz w:val="24"/>
                <w:szCs w:val="24"/>
              </w:rPr>
              <w:t>Здания, сооружения, используемых для содержания и разведения животных, производства, хранения и первичной переработки продукции;</w:t>
            </w:r>
          </w:p>
          <w:p w:rsidR="00A13FD0" w:rsidRPr="006C6F20" w:rsidRDefault="00A13FD0" w:rsidP="005940E9">
            <w:pPr>
              <w:pStyle w:val="afffff6"/>
            </w:pPr>
          </w:p>
        </w:tc>
        <w:tc>
          <w:tcPr>
            <w:tcW w:w="2197" w:type="dxa"/>
          </w:tcPr>
          <w:p w:rsidR="00A13FD0" w:rsidRPr="006C6F20" w:rsidRDefault="00A13FD0" w:rsidP="005940E9">
            <w:pPr>
              <w:pStyle w:val="ConsPlusNormal"/>
              <w:ind w:left="-3" w:firstLine="0"/>
              <w:jc w:val="both"/>
              <w:rPr>
                <w:rFonts w:ascii="Times New Roman" w:hAnsi="Times New Roman" w:cs="Times New Roman"/>
                <w:sz w:val="24"/>
                <w:szCs w:val="24"/>
              </w:rPr>
            </w:pPr>
            <w:r w:rsidRPr="006C6F20">
              <w:rPr>
                <w:rFonts w:ascii="Times New Roman" w:hAnsi="Times New Roman" w:cs="Times New Roman"/>
                <w:sz w:val="24"/>
                <w:szCs w:val="24"/>
              </w:rPr>
              <w:t>Хозяйственные постройки, гаражи для служебного испециального транспорта</w:t>
            </w:r>
          </w:p>
        </w:tc>
      </w:tr>
      <w:tr w:rsidR="00A13FD0" w:rsidRPr="006C6F20" w:rsidTr="005940E9">
        <w:trPr>
          <w:trHeight w:val="342"/>
        </w:trPr>
        <w:tc>
          <w:tcPr>
            <w:tcW w:w="1532" w:type="dxa"/>
          </w:tcPr>
          <w:p w:rsidR="00A13FD0" w:rsidRPr="006C6F20" w:rsidRDefault="00A13FD0" w:rsidP="005940E9">
            <w:pPr>
              <w:pStyle w:val="afffff6"/>
              <w:jc w:val="left"/>
            </w:pPr>
            <w:r w:rsidRPr="006C6F20">
              <w:t>1.8</w:t>
            </w:r>
          </w:p>
        </w:tc>
        <w:tc>
          <w:tcPr>
            <w:tcW w:w="2834" w:type="dxa"/>
          </w:tcPr>
          <w:p w:rsidR="00A13FD0" w:rsidRPr="006C6F20" w:rsidRDefault="00A13FD0" w:rsidP="005940E9">
            <w:pPr>
              <w:autoSpaceDE w:val="0"/>
              <w:autoSpaceDN w:val="0"/>
              <w:adjustRightInd w:val="0"/>
              <w:jc w:val="both"/>
              <w:rPr>
                <w:rFonts w:eastAsia="Calibri"/>
              </w:rPr>
            </w:pPr>
            <w:r w:rsidRPr="006C6F20">
              <w:rPr>
                <w:rFonts w:eastAsia="Calibri"/>
              </w:rPr>
              <w:t>Скотоводство</w:t>
            </w:r>
          </w:p>
          <w:p w:rsidR="00A13FD0" w:rsidRPr="006C6F20" w:rsidRDefault="00A13FD0" w:rsidP="005940E9">
            <w:pPr>
              <w:pStyle w:val="afffff6"/>
              <w:jc w:val="left"/>
            </w:pPr>
          </w:p>
        </w:tc>
        <w:tc>
          <w:tcPr>
            <w:tcW w:w="3092" w:type="dxa"/>
          </w:tcPr>
          <w:p w:rsidR="00A13FD0" w:rsidRPr="006C6F20" w:rsidRDefault="00A13FD0" w:rsidP="005940E9">
            <w:pPr>
              <w:autoSpaceDE w:val="0"/>
              <w:autoSpaceDN w:val="0"/>
              <w:adjustRightInd w:val="0"/>
              <w:jc w:val="both"/>
              <w:rPr>
                <w:rFonts w:eastAsia="Calibri"/>
              </w:rPr>
            </w:pPr>
            <w:r w:rsidRPr="006C6F20">
              <w:rPr>
                <w:rFonts w:eastAsia="Calibri"/>
              </w:rPr>
              <w:t>Здания, сооружения, используемых для содержания и разведения сельскохозяйственных животных (крупного рогатого скота, овец, коз, лошадей, верблюдов, оленей).</w:t>
            </w:r>
          </w:p>
          <w:p w:rsidR="00A13FD0" w:rsidRPr="006C6F20" w:rsidRDefault="00A13FD0" w:rsidP="005940E9">
            <w:pPr>
              <w:pStyle w:val="ConsPlusNormal"/>
              <w:ind w:left="-29" w:firstLine="0"/>
              <w:jc w:val="both"/>
              <w:rPr>
                <w:rFonts w:ascii="Times New Roman" w:hAnsi="Times New Roman" w:cs="Times New Roman"/>
                <w:sz w:val="24"/>
                <w:szCs w:val="24"/>
              </w:rPr>
            </w:pPr>
          </w:p>
        </w:tc>
        <w:tc>
          <w:tcPr>
            <w:tcW w:w="2197" w:type="dxa"/>
          </w:tcPr>
          <w:p w:rsidR="00A13FD0" w:rsidRPr="006C6F20" w:rsidRDefault="00A13FD0" w:rsidP="005940E9">
            <w:pPr>
              <w:pStyle w:val="ConsPlusNormal"/>
              <w:ind w:left="-3" w:firstLine="0"/>
              <w:jc w:val="both"/>
              <w:rPr>
                <w:rFonts w:ascii="Times New Roman" w:hAnsi="Times New Roman" w:cs="Times New Roman"/>
                <w:sz w:val="24"/>
                <w:szCs w:val="24"/>
              </w:rPr>
            </w:pPr>
            <w:r w:rsidRPr="006C6F20">
              <w:rPr>
                <w:rFonts w:ascii="Times New Roman" w:hAnsi="Times New Roman" w:cs="Times New Roman"/>
                <w:sz w:val="24"/>
                <w:szCs w:val="24"/>
              </w:rPr>
              <w:t>Хозяйственные постройки, гаражи для служебного испециального транспорта</w:t>
            </w:r>
          </w:p>
        </w:tc>
      </w:tr>
      <w:tr w:rsidR="00A13FD0" w:rsidRPr="006C6F20" w:rsidTr="005940E9">
        <w:trPr>
          <w:trHeight w:val="342"/>
        </w:trPr>
        <w:tc>
          <w:tcPr>
            <w:tcW w:w="1532" w:type="dxa"/>
          </w:tcPr>
          <w:p w:rsidR="00A13FD0" w:rsidRPr="006C6F20" w:rsidRDefault="00A13FD0" w:rsidP="005940E9">
            <w:pPr>
              <w:pStyle w:val="afffff6"/>
              <w:jc w:val="left"/>
            </w:pPr>
            <w:r w:rsidRPr="006C6F20">
              <w:t>1.10</w:t>
            </w:r>
          </w:p>
        </w:tc>
        <w:tc>
          <w:tcPr>
            <w:tcW w:w="2834" w:type="dxa"/>
          </w:tcPr>
          <w:p w:rsidR="00A13FD0" w:rsidRPr="006C6F20" w:rsidRDefault="00A13FD0" w:rsidP="005940E9">
            <w:pPr>
              <w:pStyle w:val="afffff6"/>
              <w:jc w:val="left"/>
            </w:pPr>
            <w:r w:rsidRPr="006C6F20">
              <w:t>Птицеводство</w:t>
            </w:r>
          </w:p>
        </w:tc>
        <w:tc>
          <w:tcPr>
            <w:tcW w:w="3092"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Здания, сооружения, используемых для содержания и разведения животных, производства, хранения и первичной переработки продукции птицеводства</w:t>
            </w:r>
          </w:p>
        </w:tc>
        <w:tc>
          <w:tcPr>
            <w:tcW w:w="2197" w:type="dxa"/>
          </w:tcPr>
          <w:p w:rsidR="00A13FD0" w:rsidRPr="006C6F20" w:rsidRDefault="00A13FD0" w:rsidP="005940E9">
            <w:pPr>
              <w:pStyle w:val="ConsPlusNormal"/>
              <w:ind w:left="-3" w:hanging="105"/>
              <w:jc w:val="both"/>
              <w:rPr>
                <w:rFonts w:ascii="Times New Roman" w:hAnsi="Times New Roman" w:cs="Times New Roman"/>
                <w:sz w:val="24"/>
                <w:szCs w:val="24"/>
              </w:rPr>
            </w:pPr>
            <w:r w:rsidRPr="006C6F20">
              <w:rPr>
                <w:rFonts w:ascii="Times New Roman" w:hAnsi="Times New Roman" w:cs="Times New Roman"/>
                <w:sz w:val="24"/>
                <w:szCs w:val="24"/>
              </w:rPr>
              <w:t>Хозяйственные постройки, гаражи для служебного испециального транспорта</w:t>
            </w:r>
          </w:p>
        </w:tc>
      </w:tr>
      <w:tr w:rsidR="00A13FD0" w:rsidRPr="006C6F20" w:rsidTr="005940E9">
        <w:trPr>
          <w:trHeight w:val="342"/>
        </w:trPr>
        <w:tc>
          <w:tcPr>
            <w:tcW w:w="1532" w:type="dxa"/>
          </w:tcPr>
          <w:p w:rsidR="00A13FD0" w:rsidRPr="006C6F20" w:rsidRDefault="00A13FD0" w:rsidP="005940E9">
            <w:pPr>
              <w:pStyle w:val="afffff6"/>
              <w:jc w:val="left"/>
            </w:pPr>
            <w:r w:rsidRPr="006C6F20">
              <w:t>1.11</w:t>
            </w:r>
          </w:p>
        </w:tc>
        <w:tc>
          <w:tcPr>
            <w:tcW w:w="2834" w:type="dxa"/>
          </w:tcPr>
          <w:p w:rsidR="00A13FD0" w:rsidRPr="006C6F20" w:rsidRDefault="00A13FD0" w:rsidP="005940E9">
            <w:pPr>
              <w:pStyle w:val="afffff6"/>
              <w:jc w:val="left"/>
            </w:pPr>
            <w:r w:rsidRPr="006C6F20">
              <w:t>Свиноводство</w:t>
            </w:r>
          </w:p>
        </w:tc>
        <w:tc>
          <w:tcPr>
            <w:tcW w:w="3092"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Здания, сооружения, используемых для содержания и разведения животных, производства, хранения и первичной переработки продукции</w:t>
            </w:r>
          </w:p>
        </w:tc>
        <w:tc>
          <w:tcPr>
            <w:tcW w:w="2197"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Хозяйственные постройки, гаражи для служебного испециального транспорта</w:t>
            </w:r>
          </w:p>
        </w:tc>
      </w:tr>
      <w:tr w:rsidR="00A13FD0" w:rsidRPr="006C6F20" w:rsidTr="005940E9">
        <w:trPr>
          <w:trHeight w:val="342"/>
        </w:trPr>
        <w:tc>
          <w:tcPr>
            <w:tcW w:w="1532" w:type="dxa"/>
          </w:tcPr>
          <w:p w:rsidR="00A13FD0" w:rsidRPr="006C6F20" w:rsidRDefault="00A13FD0" w:rsidP="005940E9">
            <w:pPr>
              <w:pStyle w:val="afffff6"/>
              <w:jc w:val="left"/>
            </w:pPr>
            <w:r w:rsidRPr="006C6F20">
              <w:t>1.12</w:t>
            </w:r>
          </w:p>
        </w:tc>
        <w:tc>
          <w:tcPr>
            <w:tcW w:w="2834" w:type="dxa"/>
          </w:tcPr>
          <w:p w:rsidR="00A13FD0" w:rsidRPr="006C6F20" w:rsidRDefault="00A13FD0" w:rsidP="005940E9">
            <w:pPr>
              <w:pStyle w:val="afffff6"/>
              <w:jc w:val="left"/>
            </w:pPr>
            <w:r w:rsidRPr="006C6F20">
              <w:t>Пчеловодство</w:t>
            </w:r>
          </w:p>
        </w:tc>
        <w:tc>
          <w:tcPr>
            <w:tcW w:w="3092" w:type="dxa"/>
          </w:tcPr>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Сооружения, используемые для хранения и первичной        </w:t>
            </w:r>
          </w:p>
          <w:p w:rsidR="00A13FD0" w:rsidRPr="006C6F20" w:rsidRDefault="00A13FD0" w:rsidP="005940E9">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переработки продукции пчеловодства.</w:t>
            </w:r>
          </w:p>
        </w:tc>
        <w:tc>
          <w:tcPr>
            <w:tcW w:w="2197" w:type="dxa"/>
          </w:tcPr>
          <w:p w:rsidR="00A13FD0" w:rsidRPr="006C6F20" w:rsidRDefault="00A13FD0" w:rsidP="005940E9">
            <w:pPr>
              <w:pStyle w:val="ConsPlusNormal"/>
              <w:ind w:left="-3" w:firstLine="3"/>
              <w:jc w:val="both"/>
              <w:rPr>
                <w:rFonts w:ascii="Times New Roman" w:hAnsi="Times New Roman" w:cs="Times New Roman"/>
                <w:sz w:val="24"/>
                <w:szCs w:val="24"/>
              </w:rPr>
            </w:pPr>
            <w:r w:rsidRPr="006C6F20">
              <w:rPr>
                <w:rFonts w:ascii="Times New Roman" w:hAnsi="Times New Roman" w:cs="Times New Roman"/>
                <w:sz w:val="24"/>
                <w:szCs w:val="24"/>
              </w:rPr>
              <w:t xml:space="preserve">Хозяйственные постройки, гаражи для служебного испециального </w:t>
            </w:r>
            <w:r w:rsidRPr="006C6F20">
              <w:rPr>
                <w:rFonts w:ascii="Times New Roman" w:hAnsi="Times New Roman" w:cs="Times New Roman"/>
                <w:sz w:val="24"/>
                <w:szCs w:val="24"/>
              </w:rPr>
              <w:lastRenderedPageBreak/>
              <w:t>транспорта</w:t>
            </w:r>
          </w:p>
        </w:tc>
      </w:tr>
      <w:tr w:rsidR="00A13FD0" w:rsidRPr="006C6F20" w:rsidTr="005940E9">
        <w:trPr>
          <w:trHeight w:val="342"/>
        </w:trPr>
        <w:tc>
          <w:tcPr>
            <w:tcW w:w="1532" w:type="dxa"/>
          </w:tcPr>
          <w:p w:rsidR="00A13FD0" w:rsidRPr="006C6F20" w:rsidRDefault="00A13FD0" w:rsidP="005940E9">
            <w:pPr>
              <w:pStyle w:val="afffff6"/>
              <w:jc w:val="left"/>
            </w:pPr>
            <w:r w:rsidRPr="006C6F20">
              <w:lastRenderedPageBreak/>
              <w:t>1.17</w:t>
            </w:r>
          </w:p>
        </w:tc>
        <w:tc>
          <w:tcPr>
            <w:tcW w:w="2834" w:type="dxa"/>
          </w:tcPr>
          <w:p w:rsidR="00A13FD0" w:rsidRPr="006C6F20" w:rsidRDefault="00A13FD0" w:rsidP="005940E9">
            <w:pPr>
              <w:pStyle w:val="afffff6"/>
              <w:jc w:val="left"/>
            </w:pPr>
            <w:r w:rsidRPr="006C6F20">
              <w:t xml:space="preserve">Питомники </w:t>
            </w:r>
          </w:p>
        </w:tc>
        <w:tc>
          <w:tcPr>
            <w:tcW w:w="3092" w:type="dxa"/>
          </w:tcPr>
          <w:p w:rsidR="00A13FD0" w:rsidRPr="006C6F20" w:rsidRDefault="00A13FD0" w:rsidP="005940E9">
            <w:pPr>
              <w:pStyle w:val="afffff6"/>
            </w:pPr>
            <w:r w:rsidRPr="006C6F20">
              <w:t>Не установлено</w:t>
            </w:r>
          </w:p>
        </w:tc>
        <w:tc>
          <w:tcPr>
            <w:tcW w:w="2197" w:type="dxa"/>
          </w:tcPr>
          <w:p w:rsidR="00A13FD0" w:rsidRPr="006C6F20" w:rsidRDefault="00A13FD0" w:rsidP="005940E9">
            <w:pPr>
              <w:pStyle w:val="afffff6"/>
            </w:pPr>
            <w:r w:rsidRPr="006C6F20">
              <w:t>Не установлено</w:t>
            </w:r>
          </w:p>
        </w:tc>
      </w:tr>
      <w:tr w:rsidR="00A13FD0" w:rsidRPr="006C6F20" w:rsidTr="005940E9">
        <w:trPr>
          <w:trHeight w:val="703"/>
        </w:trPr>
        <w:tc>
          <w:tcPr>
            <w:tcW w:w="1532" w:type="dxa"/>
          </w:tcPr>
          <w:p w:rsidR="00A13FD0" w:rsidRPr="006C6F20" w:rsidRDefault="00A13FD0" w:rsidP="005940E9">
            <w:pPr>
              <w:pStyle w:val="afffff6"/>
              <w:jc w:val="left"/>
            </w:pPr>
            <w:r w:rsidRPr="006C6F20">
              <w:t>1.16</w:t>
            </w:r>
          </w:p>
        </w:tc>
        <w:tc>
          <w:tcPr>
            <w:tcW w:w="2834" w:type="dxa"/>
          </w:tcPr>
          <w:p w:rsidR="00A13FD0" w:rsidRPr="006C6F20" w:rsidRDefault="00A13FD0" w:rsidP="005940E9">
            <w:pPr>
              <w:pStyle w:val="afffff6"/>
              <w:jc w:val="left"/>
            </w:pPr>
            <w:r w:rsidRPr="006C6F20">
              <w:t>Ведение личного подсобного хозяйства на полевых участках</w:t>
            </w:r>
          </w:p>
        </w:tc>
        <w:tc>
          <w:tcPr>
            <w:tcW w:w="3092" w:type="dxa"/>
          </w:tcPr>
          <w:p w:rsidR="00A13FD0" w:rsidRPr="006C6F20" w:rsidRDefault="00A13FD0" w:rsidP="005940E9">
            <w:pPr>
              <w:pStyle w:val="afffff6"/>
            </w:pPr>
            <w:r w:rsidRPr="006C6F20">
              <w:t>Не установлено</w:t>
            </w:r>
          </w:p>
        </w:tc>
        <w:tc>
          <w:tcPr>
            <w:tcW w:w="2197" w:type="dxa"/>
          </w:tcPr>
          <w:p w:rsidR="00A13FD0" w:rsidRPr="006C6F20" w:rsidRDefault="00A13FD0" w:rsidP="005940E9">
            <w:pPr>
              <w:pStyle w:val="afffff6"/>
            </w:pPr>
            <w:r w:rsidRPr="006C6F20">
              <w:t>Не установлено</w:t>
            </w:r>
          </w:p>
        </w:tc>
      </w:tr>
      <w:tr w:rsidR="00A13FD0" w:rsidRPr="006C6F20" w:rsidTr="005940E9">
        <w:trPr>
          <w:trHeight w:val="703"/>
        </w:trPr>
        <w:tc>
          <w:tcPr>
            <w:tcW w:w="1532" w:type="dxa"/>
          </w:tcPr>
          <w:p w:rsidR="00A13FD0" w:rsidRPr="006C6F20" w:rsidRDefault="00A13FD0" w:rsidP="005940E9">
            <w:pPr>
              <w:pStyle w:val="afffff6"/>
              <w:tabs>
                <w:tab w:val="left" w:pos="284"/>
              </w:tabs>
              <w:ind w:firstLine="34"/>
              <w:jc w:val="left"/>
            </w:pPr>
            <w:r w:rsidRPr="006C6F20">
              <w:t>6.8</w:t>
            </w:r>
          </w:p>
        </w:tc>
        <w:tc>
          <w:tcPr>
            <w:tcW w:w="2834" w:type="dxa"/>
          </w:tcPr>
          <w:p w:rsidR="00A13FD0" w:rsidRPr="006C6F20" w:rsidRDefault="00A13FD0" w:rsidP="005940E9">
            <w:pPr>
              <w:pStyle w:val="afffff6"/>
              <w:tabs>
                <w:tab w:val="left" w:pos="284"/>
              </w:tabs>
              <w:ind w:firstLine="34"/>
              <w:jc w:val="left"/>
            </w:pPr>
            <w:r w:rsidRPr="006C6F20">
              <w:t>Связь</w:t>
            </w:r>
          </w:p>
        </w:tc>
        <w:tc>
          <w:tcPr>
            <w:tcW w:w="3092" w:type="dxa"/>
          </w:tcPr>
          <w:p w:rsidR="00A13FD0" w:rsidRPr="006C6F20" w:rsidRDefault="00A13FD0" w:rsidP="005940E9">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5940E9">
            <w:pPr>
              <w:pStyle w:val="afffff6"/>
              <w:tabs>
                <w:tab w:val="left" w:pos="284"/>
              </w:tabs>
              <w:ind w:left="269"/>
              <w:jc w:val="left"/>
            </w:pPr>
          </w:p>
        </w:tc>
      </w:tr>
      <w:tr w:rsidR="00A13FD0" w:rsidRPr="006C6F20" w:rsidTr="005940E9">
        <w:trPr>
          <w:trHeight w:val="703"/>
        </w:trPr>
        <w:tc>
          <w:tcPr>
            <w:tcW w:w="1532" w:type="dxa"/>
          </w:tcPr>
          <w:p w:rsidR="00A13FD0" w:rsidRPr="006C6F20" w:rsidRDefault="00A13FD0" w:rsidP="005940E9">
            <w:pPr>
              <w:pStyle w:val="afffff6"/>
              <w:jc w:val="left"/>
            </w:pPr>
            <w:r w:rsidRPr="006C6F20">
              <w:t>7.5</w:t>
            </w:r>
          </w:p>
        </w:tc>
        <w:tc>
          <w:tcPr>
            <w:tcW w:w="2834" w:type="dxa"/>
          </w:tcPr>
          <w:p w:rsidR="00A13FD0" w:rsidRPr="006C6F20" w:rsidRDefault="00A13FD0" w:rsidP="005940E9">
            <w:pPr>
              <w:pStyle w:val="afffff6"/>
              <w:jc w:val="left"/>
            </w:pPr>
            <w:r w:rsidRPr="006C6F20">
              <w:t>Трубопроводный транспорт</w:t>
            </w:r>
          </w:p>
        </w:tc>
        <w:tc>
          <w:tcPr>
            <w:tcW w:w="3092" w:type="dxa"/>
          </w:tcPr>
          <w:p w:rsidR="00A13FD0" w:rsidRPr="006C6F20" w:rsidRDefault="00A13FD0" w:rsidP="005940E9">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5940E9">
            <w:pPr>
              <w:pStyle w:val="afffff6"/>
            </w:pPr>
          </w:p>
        </w:tc>
      </w:tr>
      <w:tr w:rsidR="00A13FD0" w:rsidRPr="006C6F20" w:rsidTr="005940E9">
        <w:trPr>
          <w:trHeight w:val="328"/>
        </w:trPr>
        <w:tc>
          <w:tcPr>
            <w:tcW w:w="1532" w:type="dxa"/>
          </w:tcPr>
          <w:p w:rsidR="00A13FD0" w:rsidRPr="004D6F43" w:rsidRDefault="00A13FD0" w:rsidP="005940E9">
            <w:pPr>
              <w:pStyle w:val="affff6"/>
              <w:suppressAutoHyphens/>
              <w:spacing w:before="0"/>
              <w:ind w:firstLine="0"/>
              <w:jc w:val="center"/>
              <w:rPr>
                <w:rFonts w:ascii="Times New Roman" w:hAnsi="Times New Roman"/>
                <w:b/>
                <w:color w:val="auto"/>
                <w:sz w:val="24"/>
              </w:rPr>
            </w:pPr>
          </w:p>
        </w:tc>
        <w:tc>
          <w:tcPr>
            <w:tcW w:w="5926" w:type="dxa"/>
            <w:gridSpan w:val="2"/>
          </w:tcPr>
          <w:p w:rsidR="00A13FD0" w:rsidRPr="004D6F43" w:rsidRDefault="00A13FD0" w:rsidP="005940E9">
            <w:pPr>
              <w:pStyle w:val="affff6"/>
              <w:suppressAutoHyphens/>
              <w:spacing w:before="0"/>
              <w:ind w:firstLine="0"/>
              <w:jc w:val="center"/>
              <w:rPr>
                <w:rFonts w:ascii="Times New Roman" w:hAnsi="Times New Roman"/>
                <w:color w:val="auto"/>
                <w:sz w:val="24"/>
              </w:rPr>
            </w:pPr>
            <w:r w:rsidRPr="006C6F20">
              <w:rPr>
                <w:rFonts w:ascii="Times New Roman" w:hAnsi="Times New Roman"/>
                <w:b/>
                <w:color w:val="auto"/>
                <w:sz w:val="24"/>
              </w:rPr>
              <w:t>Условно разрешённые виды использования</w:t>
            </w:r>
          </w:p>
        </w:tc>
        <w:tc>
          <w:tcPr>
            <w:tcW w:w="2197" w:type="dxa"/>
          </w:tcPr>
          <w:p w:rsidR="00A13FD0" w:rsidRPr="004D6F43" w:rsidRDefault="00A13FD0" w:rsidP="005940E9">
            <w:pPr>
              <w:pStyle w:val="affff6"/>
              <w:suppressAutoHyphens/>
              <w:spacing w:before="0"/>
              <w:ind w:firstLine="0"/>
              <w:jc w:val="center"/>
              <w:rPr>
                <w:rFonts w:ascii="Times New Roman" w:hAnsi="Times New Roman"/>
                <w:b/>
                <w:color w:val="auto"/>
                <w:sz w:val="24"/>
              </w:rPr>
            </w:pPr>
          </w:p>
        </w:tc>
      </w:tr>
      <w:tr w:rsidR="00A13FD0" w:rsidRPr="006C6F20" w:rsidTr="005940E9">
        <w:trPr>
          <w:trHeight w:val="703"/>
        </w:trPr>
        <w:tc>
          <w:tcPr>
            <w:tcW w:w="1532" w:type="dxa"/>
          </w:tcPr>
          <w:p w:rsidR="00A13FD0" w:rsidRPr="006C6F20" w:rsidRDefault="00A13FD0" w:rsidP="005940E9">
            <w:pPr>
              <w:pStyle w:val="afffff6"/>
              <w:jc w:val="left"/>
            </w:pPr>
            <w:r w:rsidRPr="006C6F20">
              <w:t>1.13</w:t>
            </w:r>
          </w:p>
        </w:tc>
        <w:tc>
          <w:tcPr>
            <w:tcW w:w="2834" w:type="dxa"/>
          </w:tcPr>
          <w:p w:rsidR="00A13FD0" w:rsidRPr="006C6F20" w:rsidRDefault="00A13FD0" w:rsidP="005940E9">
            <w:pPr>
              <w:pStyle w:val="afffff6"/>
              <w:jc w:val="left"/>
            </w:pPr>
            <w:r w:rsidRPr="006C6F20">
              <w:t>Рыбоводство</w:t>
            </w:r>
          </w:p>
        </w:tc>
        <w:tc>
          <w:tcPr>
            <w:tcW w:w="3092" w:type="dxa"/>
          </w:tcPr>
          <w:p w:rsidR="00A13FD0" w:rsidRPr="006C6F20" w:rsidRDefault="00A13FD0" w:rsidP="005940E9">
            <w:pPr>
              <w:pStyle w:val="afffff6"/>
              <w:jc w:val="left"/>
            </w:pPr>
            <w:r w:rsidRPr="006C6F20">
              <w:t>Здания, сооружения, оборудования, необходимых для осуществления рыбоводства (аквакультуры)</w:t>
            </w:r>
          </w:p>
        </w:tc>
        <w:tc>
          <w:tcPr>
            <w:tcW w:w="2197" w:type="dxa"/>
          </w:tcPr>
          <w:p w:rsidR="00A13FD0" w:rsidRPr="006C6F20" w:rsidRDefault="00A13FD0" w:rsidP="005940E9">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A13FD0" w:rsidRPr="006C6F20" w:rsidRDefault="00A13FD0" w:rsidP="005940E9">
            <w:pPr>
              <w:pStyle w:val="afffff6"/>
              <w:ind w:left="567"/>
              <w:jc w:val="left"/>
            </w:pPr>
          </w:p>
        </w:tc>
      </w:tr>
      <w:tr w:rsidR="00A13FD0" w:rsidRPr="006C6F20" w:rsidTr="005940E9">
        <w:trPr>
          <w:trHeight w:val="487"/>
        </w:trPr>
        <w:tc>
          <w:tcPr>
            <w:tcW w:w="1532" w:type="dxa"/>
          </w:tcPr>
          <w:p w:rsidR="00A13FD0" w:rsidRPr="006C6F20" w:rsidRDefault="00A13FD0" w:rsidP="005940E9">
            <w:pPr>
              <w:pStyle w:val="afffff6"/>
              <w:jc w:val="left"/>
            </w:pPr>
            <w:r w:rsidRPr="006C6F20">
              <w:t>1.5</w:t>
            </w:r>
          </w:p>
        </w:tc>
        <w:tc>
          <w:tcPr>
            <w:tcW w:w="2834" w:type="dxa"/>
          </w:tcPr>
          <w:p w:rsidR="00A13FD0" w:rsidRPr="006C6F20" w:rsidRDefault="00A13FD0" w:rsidP="005940E9">
            <w:pPr>
              <w:pStyle w:val="afffff6"/>
              <w:jc w:val="left"/>
            </w:pPr>
            <w:r w:rsidRPr="006C6F20">
              <w:t>Садоводство</w:t>
            </w:r>
          </w:p>
        </w:tc>
        <w:tc>
          <w:tcPr>
            <w:tcW w:w="3092" w:type="dxa"/>
          </w:tcPr>
          <w:p w:rsidR="00A13FD0" w:rsidRPr="006C6F20" w:rsidRDefault="00A13FD0" w:rsidP="005940E9">
            <w:r w:rsidRPr="006C6F20">
              <w:t>Не установлено</w:t>
            </w:r>
          </w:p>
        </w:tc>
        <w:tc>
          <w:tcPr>
            <w:tcW w:w="2197" w:type="dxa"/>
          </w:tcPr>
          <w:p w:rsidR="00A13FD0" w:rsidRPr="006C6F20" w:rsidRDefault="00A13FD0" w:rsidP="005940E9">
            <w:r w:rsidRPr="006C6F20">
              <w:t>Не установлено</w:t>
            </w:r>
          </w:p>
        </w:tc>
      </w:tr>
    </w:tbl>
    <w:p w:rsidR="00A13FD0" w:rsidRPr="006C6F20" w:rsidRDefault="00A13FD0" w:rsidP="00A13FD0">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Параметры застройки земельных участков и объектов капитального строительства зоны СХ-1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ограничена</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Количество этажей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16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 м</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 xml:space="preserve">60% </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49"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w:t>
            </w: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sz w:val="24"/>
                <w:szCs w:val="24"/>
              </w:rPr>
            </w:pPr>
            <w:r w:rsidRPr="006C6F20">
              <w:rPr>
                <w:rFonts w:ascii="Times New Roman" w:hAnsi="Times New Roman" w:cs="Times New Roman"/>
                <w:b/>
                <w:sz w:val="24"/>
                <w:szCs w:val="24"/>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both"/>
              <w:rPr>
                <w:rFonts w:ascii="Times New Roman" w:hAnsi="Times New Roman" w:cs="Times New Roman"/>
                <w:sz w:val="24"/>
                <w:szCs w:val="24"/>
              </w:rPr>
            </w:pPr>
          </w:p>
        </w:tc>
      </w:tr>
      <w:tr w:rsidR="00A13FD0" w:rsidRPr="006C6F20" w:rsidTr="005940E9">
        <w:tc>
          <w:tcPr>
            <w:tcW w:w="5821" w:type="dxa"/>
            <w:tcBorders>
              <w:top w:val="single" w:sz="4" w:space="0" w:color="auto"/>
              <w:left w:val="single" w:sz="4" w:space="0" w:color="auto"/>
              <w:bottom w:val="single" w:sz="4" w:space="0" w:color="auto"/>
              <w:right w:val="single" w:sz="4" w:space="0" w:color="auto"/>
            </w:tcBorders>
            <w:hideMark/>
          </w:tcPr>
          <w:p w:rsidR="00A13FD0" w:rsidRPr="006C6F20" w:rsidRDefault="00A13FD0" w:rsidP="005940E9">
            <w:pPr>
              <w:pStyle w:val="ConsPlusNormal"/>
              <w:widowControl/>
              <w:ind w:firstLine="0"/>
              <w:rPr>
                <w:rFonts w:ascii="Times New Roman" w:hAnsi="Times New Roman" w:cs="Times New Roman"/>
                <w:b/>
                <w:bCs/>
                <w:sz w:val="24"/>
                <w:szCs w:val="24"/>
              </w:rPr>
            </w:pPr>
            <w:r w:rsidRPr="006C6F20">
              <w:rPr>
                <w:rFonts w:ascii="Times New Roman" w:hAnsi="Times New Roman" w:cs="Times New Roman"/>
                <w:sz w:val="24"/>
                <w:szCs w:val="24"/>
              </w:rPr>
              <w:lastRenderedPageBreak/>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A13FD0" w:rsidRPr="006C6F20" w:rsidRDefault="00A13FD0" w:rsidP="005940E9">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 м</w:t>
            </w:r>
          </w:p>
        </w:tc>
      </w:tr>
    </w:tbl>
    <w:p w:rsidR="00A13FD0" w:rsidRPr="006C6F20" w:rsidRDefault="00A13FD0" w:rsidP="00A13FD0">
      <w:pPr>
        <w:spacing w:after="136"/>
        <w:ind w:firstLine="709"/>
        <w:jc w:val="both"/>
      </w:pPr>
      <w:r w:rsidRPr="006C6F20">
        <w:t xml:space="preserve">Ограничения использования земельных участков и объектов капитального строительства указаны в  статье </w:t>
      </w:r>
      <w:r w:rsidR="00F06C9F" w:rsidRPr="006C6F20">
        <w:t>31</w:t>
      </w:r>
      <w:r w:rsidRPr="006C6F20">
        <w:t>настоящих Правил.</w:t>
      </w:r>
    </w:p>
    <w:p w:rsidR="007144FE" w:rsidRPr="006C6F20" w:rsidRDefault="007D3B47" w:rsidP="007144FE">
      <w:pPr>
        <w:ind w:firstLine="567"/>
        <w:jc w:val="center"/>
        <w:rPr>
          <w:b/>
          <w:u w:val="single"/>
        </w:rPr>
      </w:pPr>
      <w:r>
        <w:rPr>
          <w:b/>
          <w:u w:val="single"/>
        </w:rPr>
        <w:t>Статья 26</w:t>
      </w:r>
      <w:r w:rsidR="007144FE" w:rsidRPr="006C6F20">
        <w:rPr>
          <w:b/>
          <w:u w:val="single"/>
        </w:rPr>
        <w:t>. СД-1 - Зона садоводческих и дачных хозяйств</w:t>
      </w:r>
    </w:p>
    <w:p w:rsidR="007144FE" w:rsidRPr="006C6F20" w:rsidRDefault="007144FE" w:rsidP="007144FE">
      <w:pPr>
        <w:pStyle w:val="affd"/>
        <w:ind w:firstLine="567"/>
        <w:jc w:val="both"/>
        <w:rPr>
          <w:rFonts w:ascii="Times New Roman" w:hAnsi="Times New Roman"/>
          <w:sz w:val="24"/>
          <w:szCs w:val="24"/>
        </w:rPr>
      </w:pPr>
    </w:p>
    <w:p w:rsidR="007144FE" w:rsidRPr="006C6F20" w:rsidRDefault="007144FE" w:rsidP="007144FE">
      <w:pPr>
        <w:pStyle w:val="afffff4"/>
        <w:ind w:firstLine="567"/>
        <w:rPr>
          <w:sz w:val="24"/>
          <w:szCs w:val="24"/>
        </w:rPr>
      </w:pPr>
      <w:r w:rsidRPr="006C6F20">
        <w:rPr>
          <w:sz w:val="24"/>
          <w:szCs w:val="24"/>
        </w:rPr>
        <w:t>Зона выделена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p w:rsidR="007144FE" w:rsidRPr="006C6F20" w:rsidRDefault="007144FE" w:rsidP="007144FE">
      <w:pPr>
        <w:pStyle w:val="afffff4"/>
        <w:ind w:firstLine="567"/>
        <w:rPr>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1987"/>
        <w:gridCol w:w="3354"/>
        <w:gridCol w:w="3650"/>
      </w:tblGrid>
      <w:tr w:rsidR="007144FE" w:rsidRPr="006C6F20" w:rsidTr="00EB26A8">
        <w:trPr>
          <w:trHeight w:val="703"/>
        </w:trPr>
        <w:tc>
          <w:tcPr>
            <w:tcW w:w="663" w:type="dxa"/>
          </w:tcPr>
          <w:p w:rsidR="007144FE" w:rsidRPr="006C6F20" w:rsidRDefault="007144FE" w:rsidP="00EB26A8">
            <w:pPr>
              <w:pStyle w:val="affff6"/>
              <w:suppressAutoHyphens/>
              <w:ind w:firstLine="0"/>
              <w:jc w:val="left"/>
              <w:rPr>
                <w:rFonts w:ascii="Times New Roman" w:hAnsi="Times New Roman"/>
                <w:b/>
                <w:color w:val="auto"/>
                <w:sz w:val="24"/>
              </w:rPr>
            </w:pPr>
            <w:r w:rsidRPr="006C6F20">
              <w:rPr>
                <w:rFonts w:ascii="Times New Roman" w:hAnsi="Times New Roman"/>
                <w:b/>
                <w:color w:val="auto"/>
                <w:sz w:val="24"/>
              </w:rPr>
              <w:t>Код</w:t>
            </w:r>
          </w:p>
        </w:tc>
        <w:tc>
          <w:tcPr>
            <w:tcW w:w="1987" w:type="dxa"/>
          </w:tcPr>
          <w:p w:rsidR="007144FE" w:rsidRPr="006C6F20" w:rsidRDefault="007144FE" w:rsidP="00EB26A8">
            <w:pPr>
              <w:pStyle w:val="affa"/>
              <w:ind w:right="27"/>
              <w:rPr>
                <w:b/>
                <w:color w:val="auto"/>
              </w:rPr>
            </w:pPr>
            <w:r w:rsidRPr="006C6F20">
              <w:rPr>
                <w:rStyle w:val="affff4"/>
                <w:color w:val="auto"/>
              </w:rPr>
              <w:t>Основные виды разрешённого использования земельных участков</w:t>
            </w:r>
          </w:p>
        </w:tc>
        <w:tc>
          <w:tcPr>
            <w:tcW w:w="3354" w:type="dxa"/>
          </w:tcPr>
          <w:p w:rsidR="007144FE" w:rsidRPr="006C6F20" w:rsidRDefault="007144FE" w:rsidP="00EB26A8">
            <w:pPr>
              <w:pStyle w:val="affa"/>
              <w:ind w:right="27"/>
              <w:rPr>
                <w:b/>
                <w:color w:val="auto"/>
              </w:rPr>
            </w:pPr>
            <w:r w:rsidRPr="006C6F20">
              <w:rPr>
                <w:rStyle w:val="affff4"/>
                <w:color w:val="auto"/>
              </w:rPr>
              <w:t>Основные виды разрешённого использования объектов капитального строительства</w:t>
            </w:r>
          </w:p>
        </w:tc>
        <w:tc>
          <w:tcPr>
            <w:tcW w:w="3650" w:type="dxa"/>
          </w:tcPr>
          <w:p w:rsidR="007144FE" w:rsidRPr="006C6F20" w:rsidRDefault="007144FE" w:rsidP="00EB26A8">
            <w:pPr>
              <w:pStyle w:val="affa"/>
              <w:ind w:right="27"/>
              <w:rPr>
                <w:b/>
                <w:color w:val="auto"/>
              </w:rPr>
            </w:pPr>
            <w:r w:rsidRPr="006C6F20">
              <w:rPr>
                <w:rStyle w:val="affff4"/>
                <w:color w:val="auto"/>
              </w:rPr>
              <w:t>Вспомогательные виды разрешённого использования объектов капитального строительства</w:t>
            </w:r>
          </w:p>
        </w:tc>
      </w:tr>
      <w:tr w:rsidR="007144FE" w:rsidRPr="006C6F20" w:rsidTr="00EB26A8">
        <w:trPr>
          <w:trHeight w:val="703"/>
        </w:trPr>
        <w:tc>
          <w:tcPr>
            <w:tcW w:w="663" w:type="dxa"/>
          </w:tcPr>
          <w:p w:rsidR="007144FE" w:rsidRPr="006C6F20" w:rsidRDefault="007144FE" w:rsidP="00EB26A8">
            <w:pPr>
              <w:pStyle w:val="affa"/>
              <w:ind w:right="27"/>
              <w:jc w:val="both"/>
              <w:rPr>
                <w:color w:val="auto"/>
              </w:rPr>
            </w:pPr>
            <w:r w:rsidRPr="006C6F20">
              <w:rPr>
                <w:color w:val="auto"/>
              </w:rPr>
              <w:t>13.2</w:t>
            </w:r>
          </w:p>
        </w:tc>
        <w:tc>
          <w:tcPr>
            <w:tcW w:w="1987" w:type="dxa"/>
          </w:tcPr>
          <w:p w:rsidR="007144FE" w:rsidRPr="006C6F20" w:rsidRDefault="007144FE" w:rsidP="00EB26A8">
            <w:pPr>
              <w:pStyle w:val="affa"/>
              <w:ind w:right="27"/>
              <w:jc w:val="both"/>
              <w:rPr>
                <w:color w:val="auto"/>
              </w:rPr>
            </w:pPr>
            <w:r w:rsidRPr="006C6F20">
              <w:rPr>
                <w:color w:val="auto"/>
              </w:rPr>
              <w:t>Ведение садоводства</w:t>
            </w:r>
          </w:p>
        </w:tc>
        <w:tc>
          <w:tcPr>
            <w:tcW w:w="3354" w:type="dxa"/>
          </w:tcPr>
          <w:p w:rsidR="007144FE" w:rsidRPr="006C6F20" w:rsidRDefault="007144FE" w:rsidP="00EB26A8">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7144FE" w:rsidRPr="006C6F20" w:rsidRDefault="007144FE" w:rsidP="00EB26A8">
            <w:pPr>
              <w:pStyle w:val="ConsPlusNormal"/>
              <w:ind w:firstLine="0"/>
              <w:jc w:val="both"/>
              <w:rPr>
                <w:rFonts w:ascii="Times New Roman" w:hAnsi="Times New Roman" w:cs="Times New Roman"/>
                <w:sz w:val="24"/>
                <w:szCs w:val="24"/>
              </w:rPr>
            </w:pPr>
          </w:p>
        </w:tc>
        <w:tc>
          <w:tcPr>
            <w:tcW w:w="3650" w:type="dxa"/>
          </w:tcPr>
          <w:p w:rsidR="007144FE" w:rsidRPr="006C6F20" w:rsidRDefault="007144FE" w:rsidP="00EB26A8">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Размещение хозяйственных строений и сооружений</w:t>
            </w:r>
          </w:p>
        </w:tc>
      </w:tr>
      <w:tr w:rsidR="007144FE" w:rsidRPr="006C6F20" w:rsidTr="00EB26A8">
        <w:trPr>
          <w:trHeight w:val="703"/>
        </w:trPr>
        <w:tc>
          <w:tcPr>
            <w:tcW w:w="663" w:type="dxa"/>
          </w:tcPr>
          <w:p w:rsidR="007144FE" w:rsidRPr="006C6F20" w:rsidRDefault="007144FE" w:rsidP="00EB26A8">
            <w:pPr>
              <w:pStyle w:val="affa"/>
              <w:ind w:right="27"/>
              <w:jc w:val="both"/>
              <w:rPr>
                <w:color w:val="auto"/>
              </w:rPr>
            </w:pPr>
            <w:r w:rsidRPr="006C6F20">
              <w:rPr>
                <w:color w:val="auto"/>
              </w:rPr>
              <w:t>13.3</w:t>
            </w:r>
          </w:p>
        </w:tc>
        <w:tc>
          <w:tcPr>
            <w:tcW w:w="1987" w:type="dxa"/>
          </w:tcPr>
          <w:p w:rsidR="007144FE" w:rsidRPr="006C6F20" w:rsidRDefault="007144FE" w:rsidP="00EB26A8">
            <w:pPr>
              <w:pStyle w:val="affa"/>
              <w:ind w:right="27"/>
              <w:jc w:val="both"/>
              <w:rPr>
                <w:color w:val="auto"/>
              </w:rPr>
            </w:pPr>
            <w:r w:rsidRPr="006C6F20">
              <w:rPr>
                <w:color w:val="auto"/>
              </w:rPr>
              <w:t>Ведение дачного хозяйства</w:t>
            </w:r>
          </w:p>
        </w:tc>
        <w:tc>
          <w:tcPr>
            <w:tcW w:w="3354" w:type="dxa"/>
          </w:tcPr>
          <w:p w:rsidR="007144FE" w:rsidRPr="006C6F20" w:rsidRDefault="007144FE" w:rsidP="00EB26A8">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7144FE" w:rsidRPr="006C6F20" w:rsidRDefault="007144FE" w:rsidP="00EB26A8">
            <w:pPr>
              <w:pStyle w:val="affa"/>
              <w:ind w:right="27"/>
              <w:jc w:val="both"/>
              <w:rPr>
                <w:color w:val="auto"/>
              </w:rPr>
            </w:pPr>
          </w:p>
        </w:tc>
        <w:tc>
          <w:tcPr>
            <w:tcW w:w="3650" w:type="dxa"/>
          </w:tcPr>
          <w:p w:rsidR="007144FE" w:rsidRPr="006C6F20" w:rsidRDefault="007144FE" w:rsidP="00EB26A8">
            <w:pPr>
              <w:pStyle w:val="affa"/>
              <w:ind w:right="27"/>
              <w:jc w:val="both"/>
              <w:rPr>
                <w:color w:val="auto"/>
              </w:rPr>
            </w:pPr>
            <w:r w:rsidRPr="006C6F20">
              <w:rPr>
                <w:color w:val="auto"/>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r>
      <w:tr w:rsidR="007144FE" w:rsidRPr="006C6F20" w:rsidTr="00EB26A8">
        <w:trPr>
          <w:trHeight w:val="703"/>
        </w:trPr>
        <w:tc>
          <w:tcPr>
            <w:tcW w:w="663" w:type="dxa"/>
          </w:tcPr>
          <w:p w:rsidR="007144FE" w:rsidRPr="006C6F20" w:rsidRDefault="007144FE" w:rsidP="00EB26A8">
            <w:pPr>
              <w:pStyle w:val="affa"/>
              <w:ind w:right="27"/>
              <w:jc w:val="both"/>
              <w:rPr>
                <w:color w:val="auto"/>
              </w:rPr>
            </w:pPr>
            <w:r w:rsidRPr="006C6F20">
              <w:rPr>
                <w:color w:val="auto"/>
              </w:rPr>
              <w:t>13.1</w:t>
            </w:r>
          </w:p>
        </w:tc>
        <w:tc>
          <w:tcPr>
            <w:tcW w:w="1987" w:type="dxa"/>
          </w:tcPr>
          <w:p w:rsidR="007144FE" w:rsidRPr="006C6F20" w:rsidRDefault="007144FE" w:rsidP="00EB26A8">
            <w:pPr>
              <w:pStyle w:val="affa"/>
              <w:ind w:right="27"/>
              <w:jc w:val="both"/>
              <w:rPr>
                <w:color w:val="auto"/>
              </w:rPr>
            </w:pPr>
            <w:r w:rsidRPr="006C6F20">
              <w:rPr>
                <w:color w:val="auto"/>
              </w:rPr>
              <w:t>Ведение огородничества</w:t>
            </w:r>
          </w:p>
        </w:tc>
        <w:tc>
          <w:tcPr>
            <w:tcW w:w="3354" w:type="dxa"/>
          </w:tcPr>
          <w:p w:rsidR="007144FE" w:rsidRPr="006C6F20" w:rsidRDefault="007144FE" w:rsidP="00EB26A8">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Размещение некапитального строения </w:t>
            </w:r>
          </w:p>
        </w:tc>
        <w:tc>
          <w:tcPr>
            <w:tcW w:w="3650" w:type="dxa"/>
          </w:tcPr>
          <w:p w:rsidR="007144FE" w:rsidRPr="006C6F20" w:rsidRDefault="007144FE" w:rsidP="00EB26A8">
            <w:pPr>
              <w:pStyle w:val="ConsPlusNormal"/>
              <w:ind w:firstLine="0"/>
              <w:jc w:val="both"/>
              <w:rPr>
                <w:rFonts w:ascii="Times New Roman" w:hAnsi="Times New Roman" w:cs="Times New Roman"/>
                <w:sz w:val="24"/>
                <w:szCs w:val="24"/>
              </w:rPr>
            </w:pPr>
            <w:r w:rsidRPr="006C6F20">
              <w:rPr>
                <w:rFonts w:ascii="Times New Roman" w:hAnsi="Times New Roman" w:cs="Times New Roman"/>
                <w:sz w:val="24"/>
                <w:szCs w:val="24"/>
              </w:rPr>
              <w:t>Хозяйственные строения и сооружения, предназначенные для хранения сельскохозяйственных орудий труда и выращенной сельскохозяйственной продукции</w:t>
            </w:r>
          </w:p>
        </w:tc>
      </w:tr>
      <w:tr w:rsidR="007144FE" w:rsidRPr="006C6F20" w:rsidTr="00EB26A8">
        <w:trPr>
          <w:trHeight w:val="703"/>
        </w:trPr>
        <w:tc>
          <w:tcPr>
            <w:tcW w:w="663" w:type="dxa"/>
          </w:tcPr>
          <w:p w:rsidR="007144FE" w:rsidRPr="006C6F20" w:rsidRDefault="007144FE" w:rsidP="00EB26A8">
            <w:pPr>
              <w:pStyle w:val="afffff6"/>
              <w:tabs>
                <w:tab w:val="left" w:pos="284"/>
              </w:tabs>
              <w:ind w:firstLine="34"/>
              <w:jc w:val="left"/>
            </w:pPr>
            <w:r w:rsidRPr="006C6F20">
              <w:t>6.8</w:t>
            </w:r>
          </w:p>
        </w:tc>
        <w:tc>
          <w:tcPr>
            <w:tcW w:w="1987" w:type="dxa"/>
          </w:tcPr>
          <w:p w:rsidR="007144FE" w:rsidRPr="006C6F20" w:rsidRDefault="007144FE" w:rsidP="00EB26A8">
            <w:pPr>
              <w:pStyle w:val="afffff6"/>
              <w:tabs>
                <w:tab w:val="left" w:pos="284"/>
              </w:tabs>
              <w:ind w:firstLine="34"/>
              <w:jc w:val="left"/>
            </w:pPr>
            <w:r w:rsidRPr="006C6F20">
              <w:t>Связь</w:t>
            </w:r>
          </w:p>
        </w:tc>
        <w:tc>
          <w:tcPr>
            <w:tcW w:w="3354" w:type="dxa"/>
          </w:tcPr>
          <w:p w:rsidR="007144FE" w:rsidRPr="006C6F20" w:rsidRDefault="007144FE" w:rsidP="00EB26A8">
            <w:pPr>
              <w:pStyle w:val="afffff6"/>
              <w:tabs>
                <w:tab w:val="left" w:pos="284"/>
              </w:tabs>
              <w:jc w:val="left"/>
            </w:pPr>
            <w:r w:rsidRPr="006C6F20">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650" w:type="dxa"/>
          </w:tcPr>
          <w:p w:rsidR="007144FE" w:rsidRPr="006C6F20" w:rsidRDefault="007144FE"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7144FE" w:rsidRPr="006C6F20" w:rsidRDefault="007144FE" w:rsidP="00EB26A8">
            <w:pPr>
              <w:pStyle w:val="afffff6"/>
              <w:tabs>
                <w:tab w:val="left" w:pos="284"/>
              </w:tabs>
              <w:ind w:left="269"/>
              <w:jc w:val="left"/>
            </w:pPr>
          </w:p>
        </w:tc>
      </w:tr>
      <w:tr w:rsidR="007144FE" w:rsidRPr="006C6F20" w:rsidTr="00EB26A8">
        <w:trPr>
          <w:trHeight w:val="703"/>
        </w:trPr>
        <w:tc>
          <w:tcPr>
            <w:tcW w:w="663" w:type="dxa"/>
          </w:tcPr>
          <w:p w:rsidR="007144FE" w:rsidRPr="006C6F20" w:rsidRDefault="007144FE" w:rsidP="00EB26A8">
            <w:pPr>
              <w:pStyle w:val="afffff6"/>
              <w:jc w:val="left"/>
            </w:pPr>
            <w:r w:rsidRPr="006C6F20">
              <w:lastRenderedPageBreak/>
              <w:t>7.5</w:t>
            </w:r>
          </w:p>
        </w:tc>
        <w:tc>
          <w:tcPr>
            <w:tcW w:w="1987" w:type="dxa"/>
          </w:tcPr>
          <w:p w:rsidR="007144FE" w:rsidRPr="006C6F20" w:rsidRDefault="007144FE" w:rsidP="00EB26A8">
            <w:pPr>
              <w:pStyle w:val="afffff6"/>
              <w:jc w:val="left"/>
            </w:pPr>
            <w:r w:rsidRPr="006C6F20">
              <w:t>Трубопроводный транспорт</w:t>
            </w:r>
          </w:p>
        </w:tc>
        <w:tc>
          <w:tcPr>
            <w:tcW w:w="3354" w:type="dxa"/>
          </w:tcPr>
          <w:p w:rsidR="007144FE" w:rsidRPr="006C6F20" w:rsidRDefault="007144FE" w:rsidP="00EB26A8">
            <w:pPr>
              <w:pStyle w:val="afffff6"/>
            </w:pPr>
            <w:r w:rsidRPr="006C6F20">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650" w:type="dxa"/>
          </w:tcPr>
          <w:p w:rsidR="007144FE" w:rsidRPr="006C6F20" w:rsidRDefault="007144FE" w:rsidP="00EB26A8">
            <w:pPr>
              <w:pStyle w:val="ConsPlusNormal"/>
              <w:ind w:left="269" w:hanging="283"/>
              <w:jc w:val="both"/>
              <w:rPr>
                <w:rFonts w:ascii="Times New Roman" w:hAnsi="Times New Roman" w:cs="Times New Roman"/>
                <w:sz w:val="24"/>
                <w:szCs w:val="24"/>
              </w:rPr>
            </w:pPr>
            <w:r w:rsidRPr="006C6F20">
              <w:rPr>
                <w:rFonts w:ascii="Times New Roman" w:hAnsi="Times New Roman" w:cs="Times New Roman"/>
                <w:sz w:val="24"/>
                <w:szCs w:val="24"/>
              </w:rPr>
              <w:t>Не установлено</w:t>
            </w:r>
          </w:p>
          <w:p w:rsidR="007144FE" w:rsidRPr="006C6F20" w:rsidRDefault="007144FE" w:rsidP="00EB26A8">
            <w:pPr>
              <w:pStyle w:val="afffff6"/>
            </w:pPr>
          </w:p>
        </w:tc>
      </w:tr>
      <w:tr w:rsidR="007144FE" w:rsidRPr="006C6F20" w:rsidTr="00EB26A8">
        <w:trPr>
          <w:trHeight w:val="383"/>
        </w:trPr>
        <w:tc>
          <w:tcPr>
            <w:tcW w:w="9654" w:type="dxa"/>
            <w:gridSpan w:val="4"/>
          </w:tcPr>
          <w:p w:rsidR="007144FE" w:rsidRPr="006C6F20" w:rsidRDefault="007144FE" w:rsidP="00EB26A8">
            <w:pPr>
              <w:pStyle w:val="ConsPlusNormal"/>
              <w:ind w:left="269" w:hanging="283"/>
              <w:jc w:val="center"/>
              <w:rPr>
                <w:rFonts w:ascii="Times New Roman" w:hAnsi="Times New Roman" w:cs="Times New Roman"/>
                <w:sz w:val="24"/>
                <w:szCs w:val="24"/>
              </w:rPr>
            </w:pPr>
            <w:r w:rsidRPr="006C6F20">
              <w:rPr>
                <w:rFonts w:ascii="Times New Roman" w:hAnsi="Times New Roman"/>
                <w:b/>
                <w:sz w:val="24"/>
              </w:rPr>
              <w:t>Условно разрешённые виды использования</w:t>
            </w:r>
          </w:p>
        </w:tc>
      </w:tr>
      <w:tr w:rsidR="007144FE" w:rsidRPr="006C6F20" w:rsidTr="00EB26A8">
        <w:trPr>
          <w:trHeight w:val="703"/>
        </w:trPr>
        <w:tc>
          <w:tcPr>
            <w:tcW w:w="663" w:type="dxa"/>
          </w:tcPr>
          <w:p w:rsidR="007144FE" w:rsidRPr="006C6F20" w:rsidRDefault="007144FE" w:rsidP="00EB26A8">
            <w:pPr>
              <w:pStyle w:val="affa"/>
              <w:ind w:right="27"/>
              <w:jc w:val="both"/>
              <w:rPr>
                <w:color w:val="auto"/>
              </w:rPr>
            </w:pPr>
            <w:r w:rsidRPr="006C6F20">
              <w:rPr>
                <w:color w:val="auto"/>
              </w:rPr>
              <w:t>4.9.</w:t>
            </w:r>
          </w:p>
        </w:tc>
        <w:tc>
          <w:tcPr>
            <w:tcW w:w="1987" w:type="dxa"/>
          </w:tcPr>
          <w:p w:rsidR="007144FE" w:rsidRPr="006C6F20" w:rsidRDefault="007144FE" w:rsidP="00EB26A8">
            <w:pPr>
              <w:pStyle w:val="affa"/>
              <w:ind w:right="27"/>
              <w:jc w:val="both"/>
              <w:rPr>
                <w:color w:val="auto"/>
              </w:rPr>
            </w:pPr>
            <w:r w:rsidRPr="006C6F20">
              <w:rPr>
                <w:color w:val="auto"/>
              </w:rPr>
              <w:t>Обслуживание автотранспорта</w:t>
            </w:r>
          </w:p>
        </w:tc>
        <w:tc>
          <w:tcPr>
            <w:tcW w:w="3354" w:type="dxa"/>
          </w:tcPr>
          <w:p w:rsidR="007144FE" w:rsidRPr="006C6F20" w:rsidRDefault="007144FE" w:rsidP="00EB26A8">
            <w:pPr>
              <w:pStyle w:val="affa"/>
              <w:ind w:right="27"/>
              <w:jc w:val="both"/>
              <w:rPr>
                <w:color w:val="auto"/>
              </w:rPr>
            </w:pPr>
            <w:r w:rsidRPr="006C6F20">
              <w:rPr>
                <w:color w:val="auto"/>
              </w:rPr>
              <w:t>Здания и сооружения предприятий и организаций, занимающихся оказанием услуг  в области дорожной деятельности и транспорта</w:t>
            </w:r>
          </w:p>
        </w:tc>
        <w:tc>
          <w:tcPr>
            <w:tcW w:w="3650" w:type="dxa"/>
          </w:tcPr>
          <w:p w:rsidR="007144FE" w:rsidRPr="006C6F20" w:rsidRDefault="007144FE" w:rsidP="00EB26A8">
            <w:pPr>
              <w:pStyle w:val="affa"/>
              <w:ind w:right="27"/>
              <w:jc w:val="both"/>
              <w:rPr>
                <w:color w:val="auto"/>
              </w:rPr>
            </w:pPr>
            <w:r w:rsidRPr="006C6F20">
              <w:rPr>
                <w:color w:val="auto"/>
              </w:rPr>
              <w:t>Хозяйственные постройки, складские помещения, мастерские, отдельно стоящие помещения автомоек при автосалонах и мастерских по ремонту автомобилей</w:t>
            </w:r>
          </w:p>
        </w:tc>
      </w:tr>
      <w:tr w:rsidR="007144FE" w:rsidRPr="006C6F20" w:rsidTr="00EB26A8">
        <w:trPr>
          <w:trHeight w:val="703"/>
        </w:trPr>
        <w:tc>
          <w:tcPr>
            <w:tcW w:w="663" w:type="dxa"/>
          </w:tcPr>
          <w:p w:rsidR="007144FE" w:rsidRPr="006C6F20" w:rsidRDefault="007144FE" w:rsidP="00EB26A8">
            <w:pPr>
              <w:pStyle w:val="affa"/>
              <w:ind w:right="27"/>
              <w:jc w:val="both"/>
              <w:rPr>
                <w:color w:val="auto"/>
              </w:rPr>
            </w:pPr>
            <w:r w:rsidRPr="006C6F20">
              <w:rPr>
                <w:color w:val="auto"/>
              </w:rPr>
              <w:t>4.6.</w:t>
            </w:r>
          </w:p>
        </w:tc>
        <w:tc>
          <w:tcPr>
            <w:tcW w:w="1987" w:type="dxa"/>
          </w:tcPr>
          <w:p w:rsidR="007144FE" w:rsidRPr="006C6F20" w:rsidRDefault="007144FE" w:rsidP="00EB26A8">
            <w:pPr>
              <w:pStyle w:val="affa"/>
              <w:ind w:right="27"/>
              <w:jc w:val="both"/>
              <w:rPr>
                <w:color w:val="auto"/>
              </w:rPr>
            </w:pPr>
            <w:r w:rsidRPr="006C6F20">
              <w:rPr>
                <w:color w:val="auto"/>
              </w:rPr>
              <w:t>Общественное питание</w:t>
            </w:r>
          </w:p>
        </w:tc>
        <w:tc>
          <w:tcPr>
            <w:tcW w:w="3354" w:type="dxa"/>
          </w:tcPr>
          <w:p w:rsidR="007144FE" w:rsidRPr="006C6F20" w:rsidRDefault="007144FE" w:rsidP="00EB26A8">
            <w:pPr>
              <w:pStyle w:val="affa"/>
              <w:ind w:right="27"/>
              <w:jc w:val="both"/>
              <w:rPr>
                <w:color w:val="auto"/>
              </w:rPr>
            </w:pPr>
            <w:r w:rsidRPr="006C6F20">
              <w:rPr>
                <w:color w:val="auto"/>
              </w:rPr>
              <w:t>Предприятия общественного питания</w:t>
            </w:r>
          </w:p>
        </w:tc>
        <w:tc>
          <w:tcPr>
            <w:tcW w:w="3650" w:type="dxa"/>
            <w:vAlign w:val="center"/>
          </w:tcPr>
          <w:p w:rsidR="007144FE" w:rsidRPr="006C6F20" w:rsidRDefault="007144FE" w:rsidP="00EB26A8">
            <w:pPr>
              <w:pStyle w:val="affa"/>
              <w:ind w:right="27"/>
              <w:jc w:val="both"/>
              <w:rPr>
                <w:color w:val="auto"/>
              </w:rPr>
            </w:pPr>
            <w:r w:rsidRPr="006C6F20">
              <w:rPr>
                <w:color w:val="auto"/>
              </w:rPr>
              <w:t>Не установлено, за исключением указанных в  статье 32 настоящих Правил</w:t>
            </w:r>
          </w:p>
        </w:tc>
      </w:tr>
      <w:tr w:rsidR="007144FE" w:rsidRPr="006C6F20" w:rsidTr="00EB26A8">
        <w:trPr>
          <w:trHeight w:val="703"/>
        </w:trPr>
        <w:tc>
          <w:tcPr>
            <w:tcW w:w="663" w:type="dxa"/>
          </w:tcPr>
          <w:p w:rsidR="007144FE" w:rsidRPr="006C6F20" w:rsidRDefault="007144FE" w:rsidP="00EB26A8">
            <w:pPr>
              <w:pStyle w:val="affa"/>
              <w:ind w:right="27"/>
              <w:jc w:val="both"/>
              <w:rPr>
                <w:color w:val="auto"/>
              </w:rPr>
            </w:pPr>
            <w:r w:rsidRPr="006C6F20">
              <w:rPr>
                <w:color w:val="auto"/>
              </w:rPr>
              <w:t>4.4.</w:t>
            </w:r>
          </w:p>
        </w:tc>
        <w:tc>
          <w:tcPr>
            <w:tcW w:w="1987" w:type="dxa"/>
          </w:tcPr>
          <w:p w:rsidR="007144FE" w:rsidRPr="006C6F20" w:rsidRDefault="007144FE" w:rsidP="00EB26A8">
            <w:pPr>
              <w:pStyle w:val="affa"/>
              <w:ind w:right="27"/>
              <w:jc w:val="both"/>
              <w:rPr>
                <w:color w:val="auto"/>
              </w:rPr>
            </w:pPr>
            <w:r w:rsidRPr="006C6F20">
              <w:rPr>
                <w:color w:val="auto"/>
              </w:rPr>
              <w:t>Магазины</w:t>
            </w:r>
          </w:p>
        </w:tc>
        <w:tc>
          <w:tcPr>
            <w:tcW w:w="3354" w:type="dxa"/>
          </w:tcPr>
          <w:p w:rsidR="007144FE" w:rsidRPr="006C6F20" w:rsidRDefault="007144FE" w:rsidP="00EB26A8">
            <w:pPr>
              <w:pStyle w:val="affa"/>
              <w:ind w:right="27"/>
              <w:jc w:val="both"/>
              <w:rPr>
                <w:color w:val="auto"/>
              </w:rPr>
            </w:pPr>
            <w:r w:rsidRPr="006C6F20">
              <w:rPr>
                <w:color w:val="auto"/>
              </w:rPr>
              <w:t>Объекты розничной торговли</w:t>
            </w:r>
          </w:p>
        </w:tc>
        <w:tc>
          <w:tcPr>
            <w:tcW w:w="3650" w:type="dxa"/>
            <w:vAlign w:val="center"/>
          </w:tcPr>
          <w:p w:rsidR="007144FE" w:rsidRPr="006C6F20" w:rsidRDefault="007144FE" w:rsidP="00EB26A8">
            <w:pPr>
              <w:pStyle w:val="affa"/>
              <w:ind w:right="27"/>
              <w:jc w:val="both"/>
              <w:rPr>
                <w:color w:val="auto"/>
              </w:rPr>
            </w:pPr>
            <w:r w:rsidRPr="006C6F20">
              <w:rPr>
                <w:color w:val="auto"/>
              </w:rPr>
              <w:t>Не установлено, за исключением указанных в  статье 32 настоящих Правил</w:t>
            </w:r>
          </w:p>
        </w:tc>
      </w:tr>
    </w:tbl>
    <w:p w:rsidR="007144FE" w:rsidRPr="006C6F20" w:rsidRDefault="007144FE" w:rsidP="007144FE">
      <w:pPr>
        <w:pStyle w:val="affff5"/>
        <w:ind w:firstLine="709"/>
        <w:jc w:val="both"/>
      </w:pPr>
      <w:r w:rsidRPr="006C6F20">
        <w:t>Для зоны СД-1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5"/>
        <w:gridCol w:w="3755"/>
      </w:tblGrid>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Площадь земельного участка</w:t>
            </w:r>
          </w:p>
        </w:tc>
        <w:tc>
          <w:tcPr>
            <w:tcW w:w="3755" w:type="dxa"/>
            <w:tcBorders>
              <w:top w:val="single" w:sz="4" w:space="0" w:color="auto"/>
              <w:left w:val="single" w:sz="4" w:space="0" w:color="auto"/>
              <w:bottom w:val="single" w:sz="4" w:space="0" w:color="auto"/>
              <w:right w:val="single" w:sz="4" w:space="0" w:color="auto"/>
            </w:tcBorders>
          </w:tcPr>
          <w:p w:rsidR="007144FE" w:rsidRPr="006C6F20" w:rsidRDefault="007144FE" w:rsidP="00EB26A8">
            <w:pPr>
              <w:pStyle w:val="ConsPlusNormal"/>
              <w:widowControl/>
              <w:ind w:firstLine="0"/>
              <w:jc w:val="both"/>
              <w:rPr>
                <w:rFonts w:ascii="Times New Roman" w:hAnsi="Times New Roman" w:cs="Times New Roman"/>
                <w:i/>
                <w:sz w:val="24"/>
                <w:szCs w:val="24"/>
              </w:rPr>
            </w:pP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tcPr>
          <w:p w:rsidR="007144FE" w:rsidRPr="004D6F43" w:rsidRDefault="007144FE" w:rsidP="00EB26A8">
            <w:pPr>
              <w:pStyle w:val="affff6"/>
              <w:tabs>
                <w:tab w:val="num" w:pos="-851"/>
              </w:tabs>
              <w:suppressAutoHyphens/>
              <w:ind w:firstLine="0"/>
              <w:rPr>
                <w:rFonts w:ascii="Times New Roman" w:hAnsi="Times New Roman"/>
                <w:b/>
                <w:bCs/>
                <w:color w:val="auto"/>
                <w:sz w:val="24"/>
              </w:rPr>
            </w:pPr>
            <w:r w:rsidRPr="004D6F43">
              <w:rPr>
                <w:rFonts w:ascii="Times New Roman" w:hAnsi="Times New Roman"/>
                <w:color w:val="auto"/>
                <w:sz w:val="24"/>
              </w:rPr>
              <w:t>минимальн</w:t>
            </w:r>
            <w:r w:rsidRPr="006C6F20">
              <w:rPr>
                <w:rFonts w:ascii="Times New Roman" w:hAnsi="Times New Roman"/>
                <w:color w:val="auto"/>
                <w:sz w:val="24"/>
              </w:rPr>
              <w:t>аяплощадь</w:t>
            </w:r>
            <w:r w:rsidRPr="004D6F43">
              <w:rPr>
                <w:rFonts w:ascii="Times New Roman" w:hAnsi="Times New Roman"/>
                <w:color w:val="auto"/>
                <w:sz w:val="24"/>
              </w:rPr>
              <w:t xml:space="preserve"> земельного участка</w:t>
            </w:r>
            <w:r w:rsidRPr="006C6F20">
              <w:rPr>
                <w:rFonts w:ascii="Times New Roman" w:hAnsi="Times New Roman"/>
                <w:color w:val="auto"/>
                <w:sz w:val="24"/>
                <w:vertAlign w:val="superscript"/>
              </w:rPr>
              <w:t>1</w:t>
            </w:r>
            <w:r w:rsidRPr="004D6F43">
              <w:rPr>
                <w:rFonts w:ascii="Times New Roman" w:hAnsi="Times New Roman"/>
                <w:color w:val="auto"/>
                <w:sz w:val="24"/>
              </w:rPr>
              <w:t xml:space="preserve"> (для земельных участков, предназначенных для размещения  малоэтажн</w:t>
            </w:r>
            <w:r w:rsidRPr="006C6F20">
              <w:rPr>
                <w:rFonts w:ascii="Times New Roman" w:hAnsi="Times New Roman"/>
                <w:color w:val="auto"/>
                <w:sz w:val="24"/>
              </w:rPr>
              <w:t>ой</w:t>
            </w:r>
            <w:r w:rsidRPr="004D6F43">
              <w:rPr>
                <w:rFonts w:ascii="Times New Roman" w:hAnsi="Times New Roman"/>
                <w:color w:val="auto"/>
                <w:sz w:val="24"/>
              </w:rPr>
              <w:t xml:space="preserve"> жил</w:t>
            </w:r>
            <w:r w:rsidRPr="006C6F20">
              <w:rPr>
                <w:rFonts w:ascii="Times New Roman" w:hAnsi="Times New Roman"/>
                <w:color w:val="auto"/>
                <w:sz w:val="24"/>
              </w:rPr>
              <w:t>ой</w:t>
            </w:r>
            <w:r w:rsidRPr="004D6F43">
              <w:rPr>
                <w:rFonts w:ascii="Times New Roman" w:hAnsi="Times New Roman"/>
                <w:color w:val="auto"/>
                <w:sz w:val="24"/>
              </w:rPr>
              <w:t xml:space="preserve"> застройк</w:t>
            </w:r>
            <w:r w:rsidRPr="006C6F20">
              <w:rPr>
                <w:rFonts w:ascii="Times New Roman" w:hAnsi="Times New Roman"/>
                <w:color w:val="auto"/>
                <w:sz w:val="24"/>
              </w:rPr>
              <w:t>и</w:t>
            </w:r>
            <w:r w:rsidRPr="004D6F43">
              <w:rPr>
                <w:rFonts w:ascii="Times New Roman" w:hAnsi="Times New Roman"/>
                <w:color w:val="auto"/>
                <w:sz w:val="24"/>
              </w:rPr>
              <w:t xml:space="preserve"> (размещение дачных домов и садовых домов);</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i/>
                <w:sz w:val="24"/>
                <w:szCs w:val="24"/>
              </w:rPr>
            </w:pPr>
            <w:r w:rsidRPr="006C6F20">
              <w:rPr>
                <w:rFonts w:ascii="Times New Roman" w:hAnsi="Times New Roman" w:cs="Times New Roman"/>
                <w:sz w:val="24"/>
                <w:szCs w:val="24"/>
              </w:rPr>
              <w:t>400 кв.м.</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Максимальнаяплощадьземельного участка</w:t>
            </w:r>
            <w:r w:rsidRPr="006C6F20">
              <w:rPr>
                <w:rFonts w:ascii="Times New Roman" w:hAnsi="Times New Roman"/>
                <w:color w:val="auto"/>
                <w:sz w:val="24"/>
                <w:vertAlign w:val="superscript"/>
              </w:rPr>
              <w:t>1</w:t>
            </w:r>
            <w:r w:rsidRPr="004D6F43">
              <w:rPr>
                <w:rFonts w:ascii="Times New Roman" w:hAnsi="Times New Roman"/>
                <w:color w:val="auto"/>
                <w:sz w:val="24"/>
              </w:rPr>
              <w:t>(для земельных участков, предназначенных для размещения  малоэтажн</w:t>
            </w:r>
            <w:r w:rsidRPr="006C6F20">
              <w:rPr>
                <w:rFonts w:ascii="Times New Roman" w:hAnsi="Times New Roman"/>
                <w:color w:val="auto"/>
                <w:sz w:val="24"/>
              </w:rPr>
              <w:t>ой</w:t>
            </w:r>
            <w:r w:rsidRPr="004D6F43">
              <w:rPr>
                <w:rFonts w:ascii="Times New Roman" w:hAnsi="Times New Roman"/>
                <w:color w:val="auto"/>
                <w:sz w:val="24"/>
              </w:rPr>
              <w:t xml:space="preserve"> жил</w:t>
            </w:r>
            <w:r w:rsidRPr="006C6F20">
              <w:rPr>
                <w:rFonts w:ascii="Times New Roman" w:hAnsi="Times New Roman"/>
                <w:color w:val="auto"/>
                <w:sz w:val="24"/>
              </w:rPr>
              <w:t>ой</w:t>
            </w:r>
            <w:r w:rsidRPr="004D6F43">
              <w:rPr>
                <w:rFonts w:ascii="Times New Roman" w:hAnsi="Times New Roman"/>
                <w:color w:val="auto"/>
                <w:sz w:val="24"/>
              </w:rPr>
              <w:t xml:space="preserve"> застройк</w:t>
            </w:r>
            <w:r w:rsidRPr="006C6F20">
              <w:rPr>
                <w:rFonts w:ascii="Times New Roman" w:hAnsi="Times New Roman"/>
                <w:color w:val="auto"/>
                <w:sz w:val="24"/>
              </w:rPr>
              <w:t>и</w:t>
            </w:r>
            <w:r w:rsidRPr="004D6F43">
              <w:rPr>
                <w:rFonts w:ascii="Times New Roman" w:hAnsi="Times New Roman"/>
                <w:color w:val="auto"/>
                <w:sz w:val="24"/>
              </w:rPr>
              <w:t xml:space="preserve"> (размещение дачных домов и садовых домов);</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1500 кв.м.</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affff6"/>
              <w:tabs>
                <w:tab w:val="num" w:pos="-851"/>
              </w:tabs>
              <w:suppressAutoHyphens/>
              <w:ind w:firstLine="0"/>
              <w:rPr>
                <w:rFonts w:ascii="Times New Roman" w:hAnsi="Times New Roman"/>
                <w:color w:val="auto"/>
                <w:sz w:val="24"/>
              </w:rPr>
            </w:pPr>
            <w:r w:rsidRPr="004D6F43">
              <w:rPr>
                <w:rFonts w:ascii="Times New Roman" w:hAnsi="Times New Roman"/>
                <w:color w:val="auto"/>
                <w:sz w:val="24"/>
              </w:rPr>
              <w:t>минимальн</w:t>
            </w:r>
            <w:r w:rsidRPr="006C6F20">
              <w:rPr>
                <w:rFonts w:ascii="Times New Roman" w:hAnsi="Times New Roman"/>
                <w:color w:val="auto"/>
                <w:sz w:val="24"/>
              </w:rPr>
              <w:t>аяплощадь</w:t>
            </w:r>
            <w:r w:rsidRPr="004D6F43">
              <w:rPr>
                <w:rFonts w:ascii="Times New Roman" w:hAnsi="Times New Roman"/>
                <w:color w:val="auto"/>
                <w:sz w:val="24"/>
              </w:rPr>
              <w:t xml:space="preserve"> земельного участка </w:t>
            </w:r>
            <w:r w:rsidRPr="006C6F20">
              <w:rPr>
                <w:rFonts w:ascii="Times New Roman" w:hAnsi="Times New Roman"/>
                <w:color w:val="auto"/>
                <w:sz w:val="24"/>
              </w:rPr>
              <w:t>(</w:t>
            </w:r>
            <w:r w:rsidRPr="004D6F43">
              <w:rPr>
                <w:rFonts w:ascii="Times New Roman" w:hAnsi="Times New Roman"/>
                <w:color w:val="auto"/>
                <w:sz w:val="24"/>
              </w:rPr>
              <w:t>земельных участков</w:t>
            </w:r>
            <w:r w:rsidRPr="006C6F20">
              <w:rPr>
                <w:rFonts w:ascii="Times New Roman" w:hAnsi="Times New Roman"/>
                <w:color w:val="auto"/>
                <w:sz w:val="24"/>
              </w:rPr>
              <w:t>, используемых для вспомогательных видов разрешенного использования объекта</w:t>
            </w:r>
            <w:r w:rsidRPr="004D6F43">
              <w:rPr>
                <w:rFonts w:ascii="Times New Roman" w:hAnsi="Times New Roman"/>
                <w:color w:val="auto"/>
                <w:sz w:val="24"/>
              </w:rPr>
              <w:t>, площадь которых определяется схемой расположения земельного участка на кадастровом плане или кадастровой карте соответствующей территории</w:t>
            </w:r>
            <w:r w:rsidRPr="006C6F20">
              <w:rPr>
                <w:rFonts w:ascii="Times New Roman" w:hAnsi="Times New Roman"/>
                <w:color w:val="auto"/>
                <w:sz w:val="24"/>
              </w:rPr>
              <w:t>)</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менее 10 кв.м.</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4D6F43" w:rsidRDefault="007144FE" w:rsidP="00EB26A8">
            <w:pPr>
              <w:pStyle w:val="affff6"/>
              <w:tabs>
                <w:tab w:val="num" w:pos="-851"/>
              </w:tabs>
              <w:suppressAutoHyphens/>
              <w:ind w:firstLine="0"/>
              <w:rPr>
                <w:rFonts w:ascii="Times New Roman" w:hAnsi="Times New Roman"/>
                <w:color w:val="auto"/>
                <w:sz w:val="24"/>
              </w:rPr>
            </w:pPr>
            <w:r w:rsidRPr="006C6F20">
              <w:rPr>
                <w:rFonts w:ascii="Times New Roman" w:hAnsi="Times New Roman"/>
                <w:color w:val="auto"/>
                <w:sz w:val="24"/>
              </w:rPr>
              <w:t>Максимальнаяплощадь</w:t>
            </w:r>
            <w:r w:rsidRPr="004D6F43">
              <w:rPr>
                <w:rFonts w:ascii="Times New Roman" w:hAnsi="Times New Roman"/>
                <w:color w:val="auto"/>
                <w:sz w:val="24"/>
              </w:rPr>
              <w:t xml:space="preserve"> земельного участка </w:t>
            </w:r>
            <w:r w:rsidRPr="006C6F20">
              <w:rPr>
                <w:rFonts w:ascii="Times New Roman" w:hAnsi="Times New Roman"/>
                <w:color w:val="auto"/>
                <w:sz w:val="24"/>
              </w:rPr>
              <w:t>(</w:t>
            </w:r>
            <w:r w:rsidRPr="004D6F43">
              <w:rPr>
                <w:rFonts w:ascii="Times New Roman" w:hAnsi="Times New Roman"/>
                <w:color w:val="auto"/>
                <w:sz w:val="24"/>
              </w:rPr>
              <w:t>земельных участков</w:t>
            </w:r>
            <w:r w:rsidRPr="006C6F20">
              <w:rPr>
                <w:rFonts w:ascii="Times New Roman" w:hAnsi="Times New Roman"/>
                <w:color w:val="auto"/>
                <w:sz w:val="24"/>
              </w:rPr>
              <w:t>, используемых для вспомогательных видов разрешенного использования объекта</w:t>
            </w:r>
            <w:r w:rsidRPr="004D6F43">
              <w:rPr>
                <w:rFonts w:ascii="Times New Roman" w:hAnsi="Times New Roman"/>
                <w:color w:val="auto"/>
                <w:sz w:val="24"/>
              </w:rPr>
              <w:t>, площадь которых определяется схемой расположения земельного участка на кадастровом плане или кадастровой карте соответствующей территории</w:t>
            </w:r>
            <w:r w:rsidRPr="006C6F20">
              <w:rPr>
                <w:rFonts w:ascii="Times New Roman" w:hAnsi="Times New Roman"/>
                <w:color w:val="auto"/>
                <w:sz w:val="24"/>
              </w:rPr>
              <w:t>)</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более 200 кв.м.</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tcPr>
          <w:p w:rsidR="007144FE" w:rsidRPr="006C6F20" w:rsidRDefault="007144FE" w:rsidP="00EB26A8">
            <w:pPr>
              <w:snapToGrid w:val="0"/>
              <w:spacing w:before="100" w:after="100"/>
              <w:jc w:val="both"/>
            </w:pPr>
            <w:r w:rsidRPr="006C6F20">
              <w:t xml:space="preserve">предельная (минимальная и максимальная) площадь </w:t>
            </w:r>
            <w:r w:rsidRPr="006C6F20">
              <w:lastRenderedPageBreak/>
              <w:t xml:space="preserve">земельных участков для размещения прочих объектов </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lastRenderedPageBreak/>
              <w:t>не ограничена</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lastRenderedPageBreak/>
              <w:t>Количество этажей</w:t>
            </w:r>
          </w:p>
        </w:tc>
        <w:tc>
          <w:tcPr>
            <w:tcW w:w="3755" w:type="dxa"/>
            <w:tcBorders>
              <w:top w:val="single" w:sz="4" w:space="0" w:color="auto"/>
              <w:left w:val="single" w:sz="4" w:space="0" w:color="auto"/>
              <w:bottom w:val="single" w:sz="4" w:space="0" w:color="auto"/>
              <w:right w:val="single" w:sz="4" w:space="0" w:color="auto"/>
            </w:tcBorders>
          </w:tcPr>
          <w:p w:rsidR="007144FE" w:rsidRPr="006C6F20" w:rsidRDefault="007144FE" w:rsidP="00EB26A8">
            <w:pPr>
              <w:pStyle w:val="ConsPlusNormal"/>
              <w:widowControl/>
              <w:ind w:firstLine="0"/>
              <w:jc w:val="center"/>
              <w:rPr>
                <w:rFonts w:ascii="Times New Roman" w:hAnsi="Times New Roman" w:cs="Times New Roman"/>
                <w:sz w:val="24"/>
                <w:szCs w:val="24"/>
              </w:rPr>
            </w:pP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максимальное</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минимальное</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Высота зданий, сооружений</w:t>
            </w:r>
          </w:p>
        </w:tc>
        <w:tc>
          <w:tcPr>
            <w:tcW w:w="3755" w:type="dxa"/>
            <w:tcBorders>
              <w:top w:val="single" w:sz="4" w:space="0" w:color="auto"/>
              <w:left w:val="single" w:sz="4" w:space="0" w:color="auto"/>
              <w:bottom w:val="single" w:sz="4" w:space="0" w:color="auto"/>
              <w:right w:val="single" w:sz="4" w:space="0" w:color="auto"/>
            </w:tcBorders>
          </w:tcPr>
          <w:p w:rsidR="007144FE" w:rsidRPr="006C6F20" w:rsidRDefault="007144FE" w:rsidP="00EB26A8">
            <w:pPr>
              <w:pStyle w:val="ConsPlusNormal"/>
              <w:widowControl/>
              <w:ind w:firstLine="0"/>
              <w:jc w:val="center"/>
              <w:rPr>
                <w:rFonts w:ascii="Times New Roman" w:hAnsi="Times New Roman" w:cs="Times New Roman"/>
                <w:sz w:val="24"/>
                <w:szCs w:val="24"/>
              </w:rPr>
            </w:pP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14 м</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минимальная</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3 м</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Процент застройки</w:t>
            </w:r>
          </w:p>
        </w:tc>
        <w:tc>
          <w:tcPr>
            <w:tcW w:w="3755" w:type="dxa"/>
            <w:tcBorders>
              <w:top w:val="single" w:sz="4" w:space="0" w:color="auto"/>
              <w:left w:val="single" w:sz="4" w:space="0" w:color="auto"/>
              <w:bottom w:val="single" w:sz="4" w:space="0" w:color="auto"/>
              <w:right w:val="single" w:sz="4" w:space="0" w:color="auto"/>
            </w:tcBorders>
          </w:tcPr>
          <w:p w:rsidR="007144FE" w:rsidRPr="006C6F20" w:rsidRDefault="007144FE" w:rsidP="00EB26A8">
            <w:pPr>
              <w:pStyle w:val="ConsPlusNormal"/>
              <w:widowControl/>
              <w:ind w:firstLine="0"/>
              <w:jc w:val="both"/>
              <w:rPr>
                <w:rFonts w:ascii="Times New Roman" w:hAnsi="Times New Roman" w:cs="Times New Roman"/>
                <w:sz w:val="24"/>
                <w:szCs w:val="24"/>
              </w:rPr>
            </w:pP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максимальный</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snapToGrid w:val="0"/>
              <w:ind w:firstLine="708"/>
            </w:pPr>
            <w:r w:rsidRPr="006C6F20">
              <w:t>50% (для земельного участка для ведения личного подсобного хозяйства площадью от 600 м</w:t>
            </w:r>
            <w:r w:rsidRPr="006C6F20">
              <w:rPr>
                <w:vertAlign w:val="superscript"/>
              </w:rPr>
              <w:t xml:space="preserve">2 </w:t>
            </w:r>
            <w:r w:rsidRPr="006C6F20">
              <w:t>до 4000 м</w:t>
            </w:r>
            <w:r w:rsidRPr="006C6F20">
              <w:rPr>
                <w:vertAlign w:val="superscript"/>
              </w:rPr>
              <w:t>2</w:t>
            </w:r>
            <w:r w:rsidRPr="006C6F20">
              <w:t>)</w:t>
            </w:r>
          </w:p>
          <w:p w:rsidR="007144FE" w:rsidRPr="006C6F20" w:rsidRDefault="007144FE" w:rsidP="00EB26A8">
            <w:pPr>
              <w:ind w:firstLine="708"/>
            </w:pPr>
            <w:r w:rsidRPr="006C6F20">
              <w:t>40% (для земельного участка для ведения личного подсобного хозяйства площадью от 4000 м</w:t>
            </w:r>
            <w:r w:rsidRPr="006C6F20">
              <w:rPr>
                <w:vertAlign w:val="superscript"/>
              </w:rPr>
              <w:t xml:space="preserve">2 </w:t>
            </w:r>
            <w:r w:rsidRPr="006C6F20">
              <w:t>до 8000 м</w:t>
            </w:r>
            <w:r w:rsidRPr="006C6F20">
              <w:rPr>
                <w:vertAlign w:val="superscript"/>
              </w:rPr>
              <w:t>2</w:t>
            </w:r>
            <w:r w:rsidRPr="006C6F20">
              <w:t>)</w:t>
            </w:r>
          </w:p>
          <w:p w:rsidR="007144FE" w:rsidRPr="006C6F20" w:rsidRDefault="007144FE" w:rsidP="00EB26A8">
            <w:pPr>
              <w:ind w:firstLine="708"/>
            </w:pPr>
            <w:r w:rsidRPr="006C6F20">
              <w:t>40% (для земельного участка под индивидуальное жилищное строительство площадью от 500 м</w:t>
            </w:r>
            <w:r w:rsidRPr="006C6F20">
              <w:rPr>
                <w:vertAlign w:val="superscript"/>
              </w:rPr>
              <w:t xml:space="preserve">2 </w:t>
            </w:r>
            <w:r w:rsidRPr="006C6F20">
              <w:t>до 1500 м</w:t>
            </w:r>
            <w:r w:rsidRPr="006C6F20">
              <w:rPr>
                <w:vertAlign w:val="superscript"/>
              </w:rPr>
              <w:t>2</w:t>
            </w:r>
            <w:r w:rsidRPr="006C6F20">
              <w:t>)</w:t>
            </w:r>
          </w:p>
          <w:p w:rsidR="007144FE" w:rsidRPr="006C6F20" w:rsidRDefault="007144FE" w:rsidP="00EB26A8">
            <w:pPr>
              <w:ind w:firstLine="708"/>
            </w:pPr>
            <w:r w:rsidRPr="006C6F20">
              <w:t>30% (для земельного участка под индивидуальное жилищное строительство площадью от 1500 м</w:t>
            </w:r>
            <w:r w:rsidRPr="006C6F20">
              <w:rPr>
                <w:vertAlign w:val="superscript"/>
              </w:rPr>
              <w:t xml:space="preserve">2 </w:t>
            </w:r>
            <w:r w:rsidRPr="006C6F20">
              <w:t>до 3000 м</w:t>
            </w:r>
            <w:r w:rsidRPr="006C6F20">
              <w:rPr>
                <w:vertAlign w:val="superscript"/>
              </w:rPr>
              <w:t>2</w:t>
            </w:r>
            <w:r w:rsidRPr="006C6F20">
              <w:t>)</w:t>
            </w:r>
          </w:p>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40% (для земельных участков под блокированные жилые дома)</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минимальный</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не нормируется</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b/>
                <w:bCs/>
                <w:sz w:val="24"/>
                <w:szCs w:val="24"/>
              </w:rPr>
            </w:pPr>
            <w:r w:rsidRPr="006C6F20">
              <w:rPr>
                <w:rFonts w:ascii="Times New Roman" w:hAnsi="Times New Roman" w:cs="Times New Roman"/>
                <w:b/>
                <w:bCs/>
                <w:sz w:val="24"/>
                <w:szCs w:val="24"/>
              </w:rPr>
              <w:t>Иные показатели</w:t>
            </w:r>
          </w:p>
        </w:tc>
        <w:tc>
          <w:tcPr>
            <w:tcW w:w="3755" w:type="dxa"/>
            <w:tcBorders>
              <w:top w:val="single" w:sz="4" w:space="0" w:color="auto"/>
              <w:left w:val="single" w:sz="4" w:space="0" w:color="auto"/>
              <w:bottom w:val="single" w:sz="4" w:space="0" w:color="auto"/>
              <w:right w:val="single" w:sz="4" w:space="0" w:color="auto"/>
            </w:tcBorders>
          </w:tcPr>
          <w:p w:rsidR="007144FE" w:rsidRPr="006C6F20" w:rsidRDefault="007144FE" w:rsidP="00EB26A8">
            <w:pPr>
              <w:pStyle w:val="ConsPlusNormal"/>
              <w:widowControl/>
              <w:ind w:firstLine="0"/>
              <w:jc w:val="both"/>
              <w:rPr>
                <w:rFonts w:ascii="Times New Roman" w:hAnsi="Times New Roman" w:cs="Times New Roman"/>
                <w:sz w:val="24"/>
                <w:szCs w:val="24"/>
              </w:rPr>
            </w:pP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 высота оград вдоль улиц</w:t>
            </w:r>
          </w:p>
        </w:tc>
        <w:tc>
          <w:tcPr>
            <w:tcW w:w="3755" w:type="dxa"/>
            <w:tcBorders>
              <w:top w:val="single" w:sz="4" w:space="0" w:color="auto"/>
              <w:left w:val="single" w:sz="4" w:space="0" w:color="auto"/>
              <w:bottom w:val="single" w:sz="4" w:space="0" w:color="auto"/>
              <w:right w:val="single" w:sz="4" w:space="0" w:color="auto"/>
            </w:tcBorders>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2,0 м</w:t>
            </w:r>
          </w:p>
          <w:p w:rsidR="007144FE" w:rsidRPr="006C6F20" w:rsidRDefault="007144FE" w:rsidP="00EB26A8">
            <w:pPr>
              <w:pStyle w:val="ConsPlusNormal"/>
              <w:widowControl/>
              <w:ind w:firstLine="0"/>
              <w:jc w:val="both"/>
              <w:rPr>
                <w:rFonts w:ascii="Times New Roman" w:hAnsi="Times New Roman" w:cs="Times New Roman"/>
                <w:sz w:val="24"/>
                <w:szCs w:val="24"/>
              </w:rPr>
            </w:pP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максимальная высота оград между соседними участками</w:t>
            </w:r>
          </w:p>
        </w:tc>
        <w:tc>
          <w:tcPr>
            <w:tcW w:w="3755" w:type="dxa"/>
            <w:tcBorders>
              <w:top w:val="single" w:sz="4" w:space="0" w:color="auto"/>
              <w:left w:val="single" w:sz="4" w:space="0" w:color="auto"/>
              <w:bottom w:val="single" w:sz="4" w:space="0" w:color="auto"/>
              <w:right w:val="single" w:sz="4" w:space="0" w:color="auto"/>
            </w:tcBorders>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1,8 м</w:t>
            </w:r>
          </w:p>
          <w:p w:rsidR="007144FE" w:rsidRPr="006C6F20" w:rsidRDefault="007144FE" w:rsidP="00EB26A8">
            <w:pPr>
              <w:pStyle w:val="ConsPlusNormal"/>
              <w:widowControl/>
              <w:ind w:firstLine="0"/>
              <w:jc w:val="both"/>
              <w:rPr>
                <w:rFonts w:ascii="Times New Roman" w:hAnsi="Times New Roman" w:cs="Times New Roman"/>
                <w:sz w:val="24"/>
                <w:szCs w:val="24"/>
              </w:rPr>
            </w:pP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rPr>
                <w:rFonts w:ascii="Times New Roman" w:hAnsi="Times New Roman" w:cs="Times New Roman"/>
                <w:sz w:val="24"/>
                <w:szCs w:val="24"/>
              </w:rPr>
            </w:pPr>
            <w:r w:rsidRPr="006C6F20">
              <w:rPr>
                <w:rFonts w:ascii="Times New Roman" w:hAnsi="Times New Roman" w:cs="Times New Roman"/>
                <w:sz w:val="24"/>
                <w:szCs w:val="24"/>
              </w:rPr>
              <w:t>отступ застройки от красной линии (линии застройки) улицы</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center"/>
              <w:rPr>
                <w:rFonts w:ascii="Times New Roman" w:hAnsi="Times New Roman" w:cs="Times New Roman"/>
                <w:sz w:val="24"/>
                <w:szCs w:val="24"/>
              </w:rPr>
            </w:pPr>
            <w:r w:rsidRPr="006C6F20">
              <w:rPr>
                <w:rFonts w:ascii="Times New Roman" w:hAnsi="Times New Roman" w:cs="Times New Roman"/>
                <w:sz w:val="24"/>
                <w:szCs w:val="24"/>
              </w:rPr>
              <w:t>5м</w:t>
            </w:r>
          </w:p>
          <w:p w:rsidR="007144FE" w:rsidRPr="006C6F20" w:rsidRDefault="007144FE" w:rsidP="00EB26A8">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Допускается размещение жилых домов по красной линии (линии застройки)улиц в условиях сложившейся застройки</w:t>
            </w:r>
          </w:p>
        </w:tc>
      </w:tr>
      <w:tr w:rsidR="007144FE" w:rsidRPr="006C6F20" w:rsidTr="00EB26A8">
        <w:tc>
          <w:tcPr>
            <w:tcW w:w="581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отступ застройки от границ смежных земельных участков</w:t>
            </w:r>
          </w:p>
        </w:tc>
        <w:tc>
          <w:tcPr>
            <w:tcW w:w="3755" w:type="dxa"/>
            <w:tcBorders>
              <w:top w:val="single" w:sz="4" w:space="0" w:color="auto"/>
              <w:left w:val="single" w:sz="4" w:space="0" w:color="auto"/>
              <w:bottom w:val="single" w:sz="4" w:space="0" w:color="auto"/>
              <w:right w:val="single" w:sz="4" w:space="0" w:color="auto"/>
            </w:tcBorders>
            <w:hideMark/>
          </w:tcPr>
          <w:p w:rsidR="007144FE" w:rsidRPr="006C6F20" w:rsidRDefault="007144FE" w:rsidP="00EB26A8">
            <w:pPr>
              <w:snapToGrid w:val="0"/>
            </w:pPr>
            <w:r w:rsidRPr="006C6F20">
              <w:t>3м – от усадебного дома;</w:t>
            </w:r>
          </w:p>
          <w:p w:rsidR="007144FE" w:rsidRPr="006C6F20" w:rsidRDefault="007144FE" w:rsidP="00EB26A8">
            <w:r w:rsidRPr="006C6F20">
              <w:t>4м – от постройки для содержания скота и птицы;</w:t>
            </w:r>
          </w:p>
          <w:p w:rsidR="007144FE" w:rsidRPr="006C6F20" w:rsidRDefault="007144FE" w:rsidP="00EB26A8">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1м – от других построек (бани, гаража и др.)</w:t>
            </w:r>
          </w:p>
        </w:tc>
      </w:tr>
    </w:tbl>
    <w:p w:rsidR="007144FE" w:rsidRPr="006C6F20" w:rsidRDefault="007144FE" w:rsidP="007144FE">
      <w:pPr>
        <w:snapToGrid w:val="0"/>
        <w:spacing w:before="100" w:after="100"/>
        <w:jc w:val="both"/>
        <w:rPr>
          <w:kern w:val="2"/>
        </w:rPr>
      </w:pPr>
      <w:r w:rsidRPr="006C6F20">
        <w:rPr>
          <w:vertAlign w:val="superscript"/>
        </w:rPr>
        <w:t xml:space="preserve">1 </w:t>
      </w:r>
      <w:r w:rsidRPr="006C6F20">
        <w:t>- за исключением, случая:</w:t>
      </w:r>
    </w:p>
    <w:p w:rsidR="007144FE" w:rsidRPr="006C6F20" w:rsidRDefault="007144FE" w:rsidP="007144FE">
      <w:pPr>
        <w:snapToGrid w:val="0"/>
        <w:spacing w:before="100" w:after="100"/>
        <w:jc w:val="both"/>
      </w:pPr>
      <w:r w:rsidRPr="006C6F20">
        <w:t xml:space="preserve">- если такой земельный участок примыкает к земельному участку заявителя и к нему отсутствует свободный проезд (проход); </w:t>
      </w:r>
    </w:p>
    <w:p w:rsidR="007144FE" w:rsidRDefault="007144FE" w:rsidP="007144FE">
      <w:pPr>
        <w:spacing w:after="136"/>
        <w:ind w:firstLine="709"/>
        <w:jc w:val="both"/>
      </w:pPr>
      <w:r w:rsidRPr="006C6F20">
        <w:t>Ограничения использования земельных участков и объектов капитального строительства указаны в  статье 32 настоящих Правил.</w:t>
      </w:r>
    </w:p>
    <w:p w:rsidR="00A51B79" w:rsidRPr="006C6F20" w:rsidRDefault="00A51B79" w:rsidP="007144FE">
      <w:pPr>
        <w:spacing w:after="136"/>
        <w:ind w:firstLine="709"/>
        <w:jc w:val="both"/>
      </w:pPr>
    </w:p>
    <w:p w:rsidR="00A13FD0" w:rsidRPr="006C6F20" w:rsidRDefault="00A13FD0" w:rsidP="00A13FD0">
      <w:pPr>
        <w:pStyle w:val="3"/>
      </w:pPr>
      <w:bookmarkStart w:id="174" w:name="_Toc531911947"/>
      <w:r w:rsidRPr="006C6F20">
        <w:lastRenderedPageBreak/>
        <w:t>Статья 2</w:t>
      </w:r>
      <w:r w:rsidR="007D3B47">
        <w:t>7</w:t>
      </w:r>
      <w:r w:rsidRPr="006C6F20">
        <w:t>. Зоны водных объектов общего пользования</w:t>
      </w:r>
      <w:bookmarkEnd w:id="174"/>
    </w:p>
    <w:p w:rsidR="00A13FD0" w:rsidRPr="006C6F20" w:rsidRDefault="00A13FD0" w:rsidP="003B3FB5">
      <w:pPr>
        <w:ind w:right="-1" w:firstLine="567"/>
        <w:jc w:val="both"/>
      </w:pPr>
      <w:r w:rsidRPr="006C6F20">
        <w:t>Зоны водных объектов общего пользования включают в себя земли, занятые водными объектами и прибрежными территориями. Границы зон устанавливаются по границам прибрежных полос.</w:t>
      </w:r>
    </w:p>
    <w:p w:rsidR="00A13FD0" w:rsidRPr="006C6F20" w:rsidRDefault="00A13FD0" w:rsidP="00A13FD0">
      <w:pPr>
        <w:ind w:right="-1" w:firstLine="540"/>
        <w:jc w:val="both"/>
      </w:pPr>
      <w:r w:rsidRPr="006C6F20">
        <w:t>В зонах водных объектов общего пользования не допускается размещение объектов, относящихся к основным видам разрешенного использования земельных участков других территориальных зон, за исключением причалов, лодочных станций и других сооружений, для функционирования которых необходимы водные объекты.</w:t>
      </w:r>
    </w:p>
    <w:p w:rsidR="00A13FD0" w:rsidRPr="006C6F20" w:rsidRDefault="00A13FD0" w:rsidP="00A13FD0">
      <w:pPr>
        <w:pStyle w:val="ConsPlusNormal"/>
        <w:widowControl/>
        <w:outlineLvl w:val="2"/>
        <w:rPr>
          <w:rFonts w:ascii="Times New Roman" w:hAnsi="Times New Roman" w:cs="Times New Roman"/>
          <w:b/>
          <w:bCs/>
          <w:sz w:val="24"/>
          <w:szCs w:val="24"/>
        </w:rPr>
      </w:pPr>
      <w:bookmarkStart w:id="175" w:name="_Toc302476529"/>
      <w:bookmarkStart w:id="176" w:name="_Toc302476630"/>
      <w:bookmarkStart w:id="177" w:name="_Toc305579186"/>
      <w:bookmarkStart w:id="178" w:name="_Toc309111015"/>
      <w:bookmarkStart w:id="179" w:name="_Toc309116297"/>
      <w:bookmarkStart w:id="180" w:name="_Toc309119115"/>
      <w:bookmarkStart w:id="181" w:name="_Toc311188552"/>
      <w:bookmarkStart w:id="182" w:name="_Toc531911948"/>
      <w:r w:rsidRPr="006C6F20">
        <w:rPr>
          <w:rFonts w:ascii="Times New Roman" w:hAnsi="Times New Roman" w:cs="Times New Roman"/>
          <w:b/>
          <w:bCs/>
          <w:sz w:val="24"/>
          <w:szCs w:val="24"/>
        </w:rPr>
        <w:t xml:space="preserve">1. Зона водных объектов общего пользования - водотоков и замкнутых водоемов  – В </w:t>
      </w:r>
      <w:r w:rsidR="00F80B9D" w:rsidRPr="006C6F20">
        <w:rPr>
          <w:rFonts w:ascii="Times New Roman" w:hAnsi="Times New Roman" w:cs="Times New Roman"/>
          <w:b/>
          <w:bCs/>
          <w:sz w:val="24"/>
          <w:szCs w:val="24"/>
        </w:rPr>
        <w:t>-</w:t>
      </w:r>
      <w:r w:rsidRPr="006C6F20">
        <w:rPr>
          <w:rFonts w:ascii="Times New Roman" w:hAnsi="Times New Roman" w:cs="Times New Roman"/>
          <w:b/>
          <w:bCs/>
          <w:sz w:val="24"/>
          <w:szCs w:val="24"/>
        </w:rPr>
        <w:t>1</w:t>
      </w:r>
      <w:bookmarkEnd w:id="175"/>
      <w:bookmarkEnd w:id="176"/>
      <w:bookmarkEnd w:id="177"/>
      <w:bookmarkEnd w:id="178"/>
      <w:bookmarkEnd w:id="179"/>
      <w:bookmarkEnd w:id="180"/>
      <w:bookmarkEnd w:id="181"/>
      <w:bookmarkEnd w:id="182"/>
    </w:p>
    <w:p w:rsidR="00A13FD0" w:rsidRPr="006C6F20" w:rsidRDefault="00A13FD0" w:rsidP="00A13FD0">
      <w:pPr>
        <w:pStyle w:val="affff6"/>
        <w:tabs>
          <w:tab w:val="num" w:pos="-851"/>
        </w:tabs>
        <w:ind w:firstLine="0"/>
        <w:rPr>
          <w:rFonts w:ascii="Times New Roman" w:hAnsi="Times New Roman"/>
          <w:color w:val="auto"/>
          <w:sz w:val="24"/>
        </w:rPr>
      </w:pPr>
      <w:r w:rsidRPr="006C6F20">
        <w:rPr>
          <w:rFonts w:ascii="Times New Roman" w:hAnsi="Times New Roman"/>
          <w:color w:val="auto"/>
          <w:sz w:val="24"/>
        </w:rPr>
        <w:t>1.  Перечень основных видов разрешённого использования земельных участков и объектов капитального строительства зоны В</w:t>
      </w:r>
      <w:r w:rsidR="00F80B9D" w:rsidRPr="006C6F20">
        <w:rPr>
          <w:rFonts w:ascii="Times New Roman" w:hAnsi="Times New Roman"/>
          <w:color w:val="auto"/>
          <w:sz w:val="24"/>
        </w:rPr>
        <w:t>-</w:t>
      </w:r>
      <w:r w:rsidRPr="006C6F20">
        <w:rPr>
          <w:rFonts w:ascii="Times New Roman" w:hAnsi="Times New Roman"/>
          <w:color w:val="auto"/>
          <w:sz w:val="24"/>
        </w:rPr>
        <w:t>1:</w:t>
      </w:r>
    </w:p>
    <w:p w:rsidR="00A13FD0" w:rsidRPr="006C6F20" w:rsidRDefault="00A13FD0" w:rsidP="00A13FD0">
      <w:pPr>
        <w:pStyle w:val="affff6"/>
        <w:tabs>
          <w:tab w:val="num" w:pos="-851"/>
        </w:tabs>
        <w:ind w:firstLine="0"/>
        <w:rPr>
          <w:rFonts w:ascii="Times New Roman" w:hAnsi="Times New Roman"/>
          <w:color w:val="auto"/>
          <w:sz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409"/>
        <w:gridCol w:w="2694"/>
        <w:gridCol w:w="3827"/>
      </w:tblGrid>
      <w:tr w:rsidR="00A13FD0" w:rsidRPr="006C6F20" w:rsidTr="00994183">
        <w:trPr>
          <w:trHeight w:val="390"/>
          <w:tblHeader/>
        </w:trPr>
        <w:tc>
          <w:tcPr>
            <w:tcW w:w="710" w:type="dxa"/>
            <w:shd w:val="clear" w:color="auto" w:fill="FFFFFF"/>
          </w:tcPr>
          <w:p w:rsidR="00A13FD0" w:rsidRPr="006C6F20" w:rsidRDefault="00A13FD0" w:rsidP="005940E9">
            <w:pPr>
              <w:jc w:val="center"/>
              <w:rPr>
                <w:b/>
                <w:bCs/>
              </w:rPr>
            </w:pPr>
            <w:r w:rsidRPr="006C6F20">
              <w:rPr>
                <w:b/>
                <w:bCs/>
              </w:rPr>
              <w:t>Код</w:t>
            </w:r>
          </w:p>
        </w:tc>
        <w:tc>
          <w:tcPr>
            <w:tcW w:w="2409" w:type="dxa"/>
            <w:shd w:val="clear" w:color="auto" w:fill="FFFFFF"/>
            <w:noWrap/>
          </w:tcPr>
          <w:p w:rsidR="00A13FD0" w:rsidRPr="006C6F20" w:rsidRDefault="00A13FD0" w:rsidP="005940E9">
            <w:pPr>
              <w:jc w:val="center"/>
            </w:pPr>
            <w:r w:rsidRPr="006C6F20">
              <w:rPr>
                <w:b/>
                <w:bCs/>
              </w:rPr>
              <w:t>Наименование основного вида разрешённого использования земельных участков</w:t>
            </w:r>
          </w:p>
        </w:tc>
        <w:tc>
          <w:tcPr>
            <w:tcW w:w="2694" w:type="dxa"/>
            <w:shd w:val="clear" w:color="auto" w:fill="FFFFFF"/>
          </w:tcPr>
          <w:p w:rsidR="00A13FD0" w:rsidRPr="006C6F20" w:rsidRDefault="00A13FD0" w:rsidP="005940E9">
            <w:pPr>
              <w:jc w:val="center"/>
              <w:rPr>
                <w:b/>
                <w:bCs/>
              </w:rPr>
            </w:pPr>
            <w:r w:rsidRPr="006C6F20">
              <w:rPr>
                <w:b/>
                <w:bCs/>
              </w:rPr>
              <w:t>Наименование основного вида разрешённого использования объектов капитального строительства</w:t>
            </w:r>
          </w:p>
        </w:tc>
        <w:tc>
          <w:tcPr>
            <w:tcW w:w="3827" w:type="dxa"/>
            <w:shd w:val="clear" w:color="auto" w:fill="FFFFFF"/>
          </w:tcPr>
          <w:p w:rsidR="00A13FD0" w:rsidRPr="006C6F20" w:rsidRDefault="00A13FD0" w:rsidP="005940E9">
            <w:pPr>
              <w:jc w:val="center"/>
              <w:rPr>
                <w:b/>
                <w:bCs/>
              </w:rPr>
            </w:pPr>
            <w:r w:rsidRPr="006C6F20">
              <w:rPr>
                <w:b/>
                <w:bCs/>
              </w:rPr>
              <w:t>Наименование вспомогательного вида разрешённого использования объектов капитального строительства</w:t>
            </w:r>
          </w:p>
        </w:tc>
      </w:tr>
      <w:tr w:rsidR="00A13FD0" w:rsidRPr="006C6F20" w:rsidTr="00994183">
        <w:trPr>
          <w:trHeight w:val="70"/>
        </w:trPr>
        <w:tc>
          <w:tcPr>
            <w:tcW w:w="710" w:type="dxa"/>
          </w:tcPr>
          <w:p w:rsidR="00A13FD0" w:rsidRPr="006C6F20" w:rsidRDefault="00A13FD0" w:rsidP="005940E9">
            <w:r w:rsidRPr="006C6F20">
              <w:t>8.3.</w:t>
            </w:r>
          </w:p>
        </w:tc>
        <w:tc>
          <w:tcPr>
            <w:tcW w:w="2409" w:type="dxa"/>
            <w:shd w:val="clear" w:color="auto" w:fill="auto"/>
            <w:noWrap/>
          </w:tcPr>
          <w:p w:rsidR="00A13FD0" w:rsidRPr="006C6F20" w:rsidRDefault="00A13FD0" w:rsidP="005940E9">
            <w:r w:rsidRPr="006C6F20">
              <w:t>Обеспечение внутреннего правопорядка</w:t>
            </w:r>
          </w:p>
        </w:tc>
        <w:tc>
          <w:tcPr>
            <w:tcW w:w="2694" w:type="dxa"/>
            <w:shd w:val="clear" w:color="auto" w:fill="auto"/>
            <w:noWrap/>
          </w:tcPr>
          <w:p w:rsidR="00A13FD0" w:rsidRPr="006C6F20" w:rsidRDefault="00A13FD0" w:rsidP="00994183">
            <w:r w:rsidRPr="006C6F20">
              <w:t>Объекты для размещения органов по обеспечению законности и охраны порядка.</w:t>
            </w:r>
          </w:p>
        </w:tc>
        <w:tc>
          <w:tcPr>
            <w:tcW w:w="3827" w:type="dxa"/>
            <w:shd w:val="clear" w:color="auto" w:fill="auto"/>
            <w:noWrap/>
          </w:tcPr>
          <w:p w:rsidR="00A13FD0" w:rsidRPr="006C6F20" w:rsidRDefault="00A13FD0" w:rsidP="00F06C9F">
            <w:r w:rsidRPr="006C6F20">
              <w:t>Хозяйственные постройки, гаражи служебного и специального автотранспорта.</w:t>
            </w:r>
          </w:p>
        </w:tc>
      </w:tr>
      <w:tr w:rsidR="00A13FD0" w:rsidRPr="006C6F20" w:rsidTr="00994183">
        <w:trPr>
          <w:trHeight w:val="70"/>
        </w:trPr>
        <w:tc>
          <w:tcPr>
            <w:tcW w:w="710" w:type="dxa"/>
          </w:tcPr>
          <w:p w:rsidR="00A13FD0" w:rsidRPr="006C6F20" w:rsidRDefault="00A13FD0" w:rsidP="005940E9">
            <w:pPr>
              <w:jc w:val="center"/>
              <w:rPr>
                <w:bCs/>
              </w:rPr>
            </w:pPr>
            <w:r w:rsidRPr="006C6F20">
              <w:rPr>
                <w:bCs/>
              </w:rPr>
              <w:t>11.0</w:t>
            </w:r>
          </w:p>
        </w:tc>
        <w:tc>
          <w:tcPr>
            <w:tcW w:w="2409" w:type="dxa"/>
            <w:shd w:val="clear" w:color="auto" w:fill="auto"/>
            <w:noWrap/>
          </w:tcPr>
          <w:p w:rsidR="00A13FD0" w:rsidRPr="006C6F20" w:rsidRDefault="00A13FD0" w:rsidP="00994183">
            <w:pPr>
              <w:autoSpaceDE w:val="0"/>
              <w:autoSpaceDN w:val="0"/>
              <w:adjustRightInd w:val="0"/>
              <w:jc w:val="both"/>
              <w:rPr>
                <w:bCs/>
              </w:rPr>
            </w:pPr>
            <w:r w:rsidRPr="006C6F20">
              <w:rPr>
                <w:rFonts w:eastAsia="Calibri"/>
              </w:rPr>
              <w:t>Водные объекты</w:t>
            </w:r>
          </w:p>
        </w:tc>
        <w:tc>
          <w:tcPr>
            <w:tcW w:w="2694" w:type="dxa"/>
            <w:shd w:val="clear" w:color="auto" w:fill="auto"/>
            <w:noWrap/>
          </w:tcPr>
          <w:p w:rsidR="00A13FD0" w:rsidRPr="006C6F20" w:rsidRDefault="00A13FD0" w:rsidP="00994183">
            <w:pPr>
              <w:rPr>
                <w:bCs/>
              </w:rPr>
            </w:pPr>
            <w:r w:rsidRPr="006C6F20">
              <w:rPr>
                <w:bCs/>
              </w:rPr>
              <w:t>Не установлено</w:t>
            </w:r>
          </w:p>
        </w:tc>
        <w:tc>
          <w:tcPr>
            <w:tcW w:w="3827" w:type="dxa"/>
            <w:shd w:val="clear" w:color="auto" w:fill="auto"/>
            <w:noWrap/>
          </w:tcPr>
          <w:p w:rsidR="00A13FD0" w:rsidRPr="006C6F20" w:rsidRDefault="00A13FD0" w:rsidP="00994183">
            <w:pPr>
              <w:rPr>
                <w:bCs/>
              </w:rPr>
            </w:pPr>
            <w:r w:rsidRPr="006C6F20">
              <w:rPr>
                <w:bCs/>
              </w:rPr>
              <w:t>Не установлено</w:t>
            </w:r>
          </w:p>
        </w:tc>
      </w:tr>
      <w:tr w:rsidR="00A13FD0" w:rsidRPr="006C6F20" w:rsidTr="00994183">
        <w:trPr>
          <w:trHeight w:val="70"/>
        </w:trPr>
        <w:tc>
          <w:tcPr>
            <w:tcW w:w="710" w:type="dxa"/>
          </w:tcPr>
          <w:p w:rsidR="00A13FD0" w:rsidRPr="006C6F20" w:rsidRDefault="00A13FD0" w:rsidP="005940E9">
            <w:r w:rsidRPr="006C6F20">
              <w:t>11.1</w:t>
            </w:r>
          </w:p>
        </w:tc>
        <w:tc>
          <w:tcPr>
            <w:tcW w:w="2409" w:type="dxa"/>
            <w:shd w:val="clear" w:color="auto" w:fill="auto"/>
            <w:noWrap/>
          </w:tcPr>
          <w:p w:rsidR="00A13FD0" w:rsidRPr="006C6F20" w:rsidRDefault="00A13FD0" w:rsidP="00994183">
            <w:pPr>
              <w:autoSpaceDE w:val="0"/>
              <w:autoSpaceDN w:val="0"/>
              <w:adjustRightInd w:val="0"/>
              <w:jc w:val="both"/>
            </w:pPr>
            <w:r w:rsidRPr="006C6F20">
              <w:rPr>
                <w:rFonts w:eastAsia="Calibri"/>
              </w:rPr>
              <w:t>Общее пользование водными объектами</w:t>
            </w:r>
          </w:p>
        </w:tc>
        <w:tc>
          <w:tcPr>
            <w:tcW w:w="2694" w:type="dxa"/>
            <w:shd w:val="clear" w:color="auto" w:fill="auto"/>
            <w:noWrap/>
          </w:tcPr>
          <w:p w:rsidR="00A13FD0" w:rsidRPr="006C6F20" w:rsidRDefault="00A13FD0" w:rsidP="00994183">
            <w:pPr>
              <w:rPr>
                <w:bCs/>
              </w:rPr>
            </w:pPr>
            <w:r w:rsidRPr="006C6F20">
              <w:rPr>
                <w:bCs/>
              </w:rPr>
              <w:t>Не установлено</w:t>
            </w:r>
          </w:p>
        </w:tc>
        <w:tc>
          <w:tcPr>
            <w:tcW w:w="3827" w:type="dxa"/>
            <w:shd w:val="clear" w:color="auto" w:fill="auto"/>
            <w:noWrap/>
          </w:tcPr>
          <w:p w:rsidR="00A13FD0" w:rsidRPr="006C6F20" w:rsidRDefault="00A13FD0" w:rsidP="00994183">
            <w:pPr>
              <w:rPr>
                <w:bCs/>
              </w:rPr>
            </w:pPr>
            <w:r w:rsidRPr="006C6F20">
              <w:rPr>
                <w:bCs/>
              </w:rPr>
              <w:t>Не установлено</w:t>
            </w:r>
          </w:p>
        </w:tc>
      </w:tr>
      <w:tr w:rsidR="00A13FD0" w:rsidRPr="006C6F20" w:rsidTr="00994183">
        <w:trPr>
          <w:trHeight w:val="70"/>
        </w:trPr>
        <w:tc>
          <w:tcPr>
            <w:tcW w:w="710" w:type="dxa"/>
          </w:tcPr>
          <w:p w:rsidR="00A13FD0" w:rsidRPr="006C6F20" w:rsidRDefault="00A13FD0" w:rsidP="005940E9">
            <w:r w:rsidRPr="006C6F20">
              <w:t>11.2</w:t>
            </w:r>
          </w:p>
        </w:tc>
        <w:tc>
          <w:tcPr>
            <w:tcW w:w="2409" w:type="dxa"/>
            <w:shd w:val="clear" w:color="auto" w:fill="auto"/>
            <w:noWrap/>
          </w:tcPr>
          <w:p w:rsidR="00A13FD0" w:rsidRPr="006C6F20" w:rsidRDefault="00A13FD0" w:rsidP="00994183">
            <w:pPr>
              <w:autoSpaceDE w:val="0"/>
              <w:autoSpaceDN w:val="0"/>
              <w:adjustRightInd w:val="0"/>
              <w:jc w:val="both"/>
              <w:rPr>
                <w:rFonts w:eastAsia="Calibri"/>
              </w:rPr>
            </w:pPr>
            <w:r w:rsidRPr="006C6F20">
              <w:rPr>
                <w:rFonts w:eastAsia="Calibri"/>
              </w:rPr>
              <w:t>Специальное пользование водными объектами</w:t>
            </w:r>
          </w:p>
        </w:tc>
        <w:tc>
          <w:tcPr>
            <w:tcW w:w="2694" w:type="dxa"/>
            <w:shd w:val="clear" w:color="auto" w:fill="auto"/>
            <w:noWrap/>
          </w:tcPr>
          <w:p w:rsidR="00A13FD0" w:rsidRPr="006C6F20" w:rsidRDefault="00A13FD0" w:rsidP="00994183">
            <w:pPr>
              <w:rPr>
                <w:bCs/>
              </w:rPr>
            </w:pPr>
            <w:r w:rsidRPr="006C6F20">
              <w:rPr>
                <w:bCs/>
              </w:rPr>
              <w:t>Не установлено</w:t>
            </w:r>
          </w:p>
        </w:tc>
        <w:tc>
          <w:tcPr>
            <w:tcW w:w="3827" w:type="dxa"/>
            <w:shd w:val="clear" w:color="auto" w:fill="auto"/>
            <w:noWrap/>
          </w:tcPr>
          <w:p w:rsidR="00A13FD0" w:rsidRPr="006C6F20" w:rsidRDefault="00A13FD0" w:rsidP="00994183">
            <w:pPr>
              <w:rPr>
                <w:bCs/>
              </w:rPr>
            </w:pPr>
            <w:r w:rsidRPr="006C6F20">
              <w:rPr>
                <w:bCs/>
              </w:rPr>
              <w:t>Не установлено</w:t>
            </w:r>
          </w:p>
        </w:tc>
      </w:tr>
      <w:tr w:rsidR="00A13FD0" w:rsidRPr="006C6F20" w:rsidTr="00994183">
        <w:trPr>
          <w:trHeight w:val="70"/>
        </w:trPr>
        <w:tc>
          <w:tcPr>
            <w:tcW w:w="710" w:type="dxa"/>
          </w:tcPr>
          <w:p w:rsidR="00A13FD0" w:rsidRPr="006C6F20" w:rsidRDefault="00A13FD0" w:rsidP="005940E9">
            <w:r w:rsidRPr="006C6F20">
              <w:t>11.3</w:t>
            </w:r>
          </w:p>
        </w:tc>
        <w:tc>
          <w:tcPr>
            <w:tcW w:w="2409" w:type="dxa"/>
            <w:shd w:val="clear" w:color="auto" w:fill="auto"/>
            <w:noWrap/>
          </w:tcPr>
          <w:p w:rsidR="00A13FD0" w:rsidRPr="006C6F20" w:rsidRDefault="00A13FD0" w:rsidP="00994183">
            <w:pPr>
              <w:autoSpaceDE w:val="0"/>
              <w:autoSpaceDN w:val="0"/>
              <w:adjustRightInd w:val="0"/>
              <w:jc w:val="both"/>
              <w:rPr>
                <w:rFonts w:eastAsia="Calibri"/>
              </w:rPr>
            </w:pPr>
            <w:r w:rsidRPr="006C6F20">
              <w:rPr>
                <w:rFonts w:eastAsia="Calibri"/>
              </w:rPr>
              <w:t>Гидротехнические сооружения</w:t>
            </w:r>
          </w:p>
        </w:tc>
        <w:tc>
          <w:tcPr>
            <w:tcW w:w="2694" w:type="dxa"/>
            <w:shd w:val="clear" w:color="auto" w:fill="auto"/>
            <w:noWrap/>
          </w:tcPr>
          <w:p w:rsidR="00A13FD0" w:rsidRPr="006C6F20" w:rsidRDefault="00A13FD0" w:rsidP="00994183">
            <w:pPr>
              <w:autoSpaceDE w:val="0"/>
              <w:autoSpaceDN w:val="0"/>
              <w:adjustRightInd w:val="0"/>
              <w:jc w:val="both"/>
              <w:rPr>
                <w:bCs/>
              </w:rPr>
            </w:pPr>
            <w:r w:rsidRPr="006C6F20">
              <w:rPr>
                <w:rFonts w:eastAsia="Calibri"/>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3827" w:type="dxa"/>
            <w:shd w:val="clear" w:color="auto" w:fill="auto"/>
            <w:noWrap/>
          </w:tcPr>
          <w:p w:rsidR="00A13FD0" w:rsidRPr="006C6F20" w:rsidRDefault="00A13FD0" w:rsidP="00994183">
            <w:pPr>
              <w:rPr>
                <w:bCs/>
              </w:rPr>
            </w:pPr>
            <w:r w:rsidRPr="006C6F20">
              <w:rPr>
                <w:bCs/>
              </w:rPr>
              <w:t>Не установлено</w:t>
            </w:r>
          </w:p>
        </w:tc>
      </w:tr>
      <w:tr w:rsidR="00A13FD0" w:rsidRPr="006C6F20" w:rsidTr="00994183">
        <w:trPr>
          <w:trHeight w:val="70"/>
        </w:trPr>
        <w:tc>
          <w:tcPr>
            <w:tcW w:w="710" w:type="dxa"/>
          </w:tcPr>
          <w:p w:rsidR="00A13FD0" w:rsidRPr="006C6F20" w:rsidRDefault="00A13FD0" w:rsidP="005940E9">
            <w:r w:rsidRPr="006C6F20">
              <w:lastRenderedPageBreak/>
              <w:t>5.4.</w:t>
            </w:r>
          </w:p>
        </w:tc>
        <w:tc>
          <w:tcPr>
            <w:tcW w:w="2409" w:type="dxa"/>
            <w:shd w:val="clear" w:color="auto" w:fill="auto"/>
            <w:noWrap/>
          </w:tcPr>
          <w:p w:rsidR="00A13FD0" w:rsidRPr="006C6F20" w:rsidRDefault="00A13FD0" w:rsidP="005940E9">
            <w:r w:rsidRPr="006C6F20">
              <w:t>Причалы для маломерных судов</w:t>
            </w:r>
          </w:p>
        </w:tc>
        <w:tc>
          <w:tcPr>
            <w:tcW w:w="2694" w:type="dxa"/>
            <w:shd w:val="clear" w:color="auto" w:fill="auto"/>
            <w:noWrap/>
          </w:tcPr>
          <w:p w:rsidR="00A13FD0" w:rsidRPr="006C6F20" w:rsidRDefault="00A13FD0" w:rsidP="005940E9">
            <w:pPr>
              <w:ind w:left="162" w:hanging="162"/>
            </w:pPr>
            <w:r w:rsidRPr="006C6F20">
              <w:t>Эллинги, причалы длямаломерных судов</w:t>
            </w:r>
          </w:p>
        </w:tc>
        <w:tc>
          <w:tcPr>
            <w:tcW w:w="3827" w:type="dxa"/>
            <w:shd w:val="clear" w:color="auto" w:fill="auto"/>
            <w:noWrap/>
          </w:tcPr>
          <w:p w:rsidR="00A13FD0" w:rsidRPr="006C6F20" w:rsidRDefault="00A13FD0" w:rsidP="00F06C9F">
            <w:r w:rsidRPr="006C6F20">
              <w:t>Мастерские и сооружения для ремонта, технического осмотра и обслуживания маломерных судов, хозяйственные постройки, здания и сооружения для размещения служб охраны и наблюдения.</w:t>
            </w:r>
          </w:p>
        </w:tc>
      </w:tr>
    </w:tbl>
    <w:p w:rsidR="00A13FD0" w:rsidRPr="006C6F20" w:rsidRDefault="00A13FD0" w:rsidP="00A13FD0">
      <w:pPr>
        <w:pStyle w:val="ConsPlusNormal"/>
        <w:widowControl/>
        <w:shd w:val="clear" w:color="auto" w:fill="FFFFFF"/>
        <w:ind w:firstLine="680"/>
        <w:outlineLvl w:val="2"/>
        <w:rPr>
          <w:rFonts w:ascii="Times New Roman" w:hAnsi="Times New Roman" w:cs="Times New Roman"/>
          <w:strike/>
          <w:sz w:val="24"/>
          <w:szCs w:val="24"/>
        </w:rPr>
      </w:pPr>
    </w:p>
    <w:p w:rsidR="00A13FD0" w:rsidRPr="006C6F20" w:rsidRDefault="00A13FD0" w:rsidP="00A13FD0">
      <w:pPr>
        <w:spacing w:line="160" w:lineRule="atLeast"/>
        <w:ind w:firstLine="709"/>
        <w:jc w:val="both"/>
      </w:pPr>
      <w:r w:rsidRPr="006C6F20">
        <w:t>Для данной зоны, условно разрешенные виды использования – не установлены.</w:t>
      </w:r>
    </w:p>
    <w:p w:rsidR="00A13FD0" w:rsidRPr="006C6F20" w:rsidRDefault="00A13FD0" w:rsidP="00A13FD0">
      <w:pPr>
        <w:spacing w:line="160" w:lineRule="atLeast"/>
        <w:ind w:firstLine="709"/>
        <w:jc w:val="both"/>
      </w:pPr>
    </w:p>
    <w:p w:rsidR="00A13FD0" w:rsidRPr="006C6F20" w:rsidRDefault="00A13FD0" w:rsidP="00A13FD0">
      <w:pPr>
        <w:spacing w:line="160" w:lineRule="atLeast"/>
        <w:ind w:firstLine="709"/>
        <w:jc w:val="both"/>
        <w:rPr>
          <w:kern w:val="2"/>
        </w:rPr>
      </w:pPr>
      <w:r w:rsidRPr="006C6F20">
        <w:t xml:space="preserve">Предельные (минимальные и (или) максимальные) размеры земельных участков для зоны В1 не ограничены; </w:t>
      </w:r>
    </w:p>
    <w:p w:rsidR="00A13FD0" w:rsidRPr="006C6F20" w:rsidRDefault="00A13FD0" w:rsidP="00A13FD0">
      <w:pPr>
        <w:spacing w:line="160" w:lineRule="atLeast"/>
        <w:jc w:val="both"/>
      </w:pPr>
      <w:r w:rsidRPr="006C6F20">
        <w:t>минимальные отступы от границ земельных участков не ограничены.</w:t>
      </w:r>
    </w:p>
    <w:p w:rsidR="00A13FD0" w:rsidRPr="006C6F20" w:rsidRDefault="00A13FD0" w:rsidP="00A13FD0">
      <w:pPr>
        <w:spacing w:line="160" w:lineRule="atLeast"/>
        <w:jc w:val="both"/>
      </w:pPr>
      <w:r w:rsidRPr="006C6F20">
        <w:t> </w:t>
      </w:r>
      <w:r w:rsidRPr="006C6F20">
        <w:tab/>
      </w:r>
    </w:p>
    <w:p w:rsidR="00A13FD0" w:rsidRPr="006C6F20" w:rsidRDefault="00A13FD0" w:rsidP="00A13FD0">
      <w:pPr>
        <w:pStyle w:val="ConsPlusNormal"/>
        <w:widowControl/>
        <w:outlineLvl w:val="2"/>
        <w:rPr>
          <w:rFonts w:ascii="Times New Roman" w:hAnsi="Times New Roman" w:cs="Times New Roman"/>
          <w:sz w:val="24"/>
          <w:szCs w:val="24"/>
        </w:rPr>
      </w:pPr>
      <w:bookmarkStart w:id="183" w:name="_Toc302476532"/>
      <w:bookmarkStart w:id="184" w:name="_Toc302476633"/>
      <w:bookmarkStart w:id="185" w:name="_Toc305579189"/>
      <w:bookmarkStart w:id="186" w:name="_Toc309111018"/>
      <w:bookmarkStart w:id="187" w:name="_Toc309116300"/>
      <w:bookmarkStart w:id="188" w:name="_Toc309119118"/>
      <w:bookmarkStart w:id="189" w:name="_Toc311188555"/>
      <w:bookmarkStart w:id="190" w:name="_Toc531911949"/>
      <w:r w:rsidRPr="006C6F20">
        <w:rPr>
          <w:rFonts w:ascii="Times New Roman" w:hAnsi="Times New Roman" w:cs="Times New Roman"/>
          <w:sz w:val="24"/>
          <w:szCs w:val="24"/>
        </w:rPr>
        <w:t xml:space="preserve">Ограничения использования земельных участков, расположенных в водоохранных зонах, </w:t>
      </w:r>
      <w:r w:rsidR="00F06C9F" w:rsidRPr="006C6F20">
        <w:rPr>
          <w:rFonts w:ascii="Times New Roman" w:hAnsi="Times New Roman" w:cs="Times New Roman"/>
          <w:sz w:val="24"/>
          <w:szCs w:val="24"/>
        </w:rPr>
        <w:t>приведены в статье 31 настоящих правил</w:t>
      </w:r>
      <w:r w:rsidRPr="006C6F20">
        <w:rPr>
          <w:rFonts w:ascii="Times New Roman" w:hAnsi="Times New Roman" w:cs="Times New Roman"/>
          <w:sz w:val="24"/>
          <w:szCs w:val="24"/>
        </w:rPr>
        <w:t>.</w:t>
      </w:r>
      <w:bookmarkEnd w:id="183"/>
      <w:bookmarkEnd w:id="184"/>
      <w:bookmarkEnd w:id="185"/>
      <w:bookmarkEnd w:id="186"/>
      <w:bookmarkEnd w:id="187"/>
      <w:bookmarkEnd w:id="188"/>
      <w:bookmarkEnd w:id="189"/>
      <w:bookmarkEnd w:id="190"/>
    </w:p>
    <w:p w:rsidR="004F448A" w:rsidRPr="006C6F20" w:rsidRDefault="004F448A" w:rsidP="004F448A"/>
    <w:p w:rsidR="004F448A" w:rsidRPr="006C6F20" w:rsidRDefault="004F448A" w:rsidP="004F448A">
      <w:pPr>
        <w:pStyle w:val="3"/>
      </w:pPr>
      <w:bookmarkStart w:id="191" w:name="_Toc531911950"/>
      <w:r w:rsidRPr="006C6F20">
        <w:t>Статья 2</w:t>
      </w:r>
      <w:r w:rsidR="007D3B47">
        <w:t>8</w:t>
      </w:r>
      <w:r w:rsidRPr="006C6F20">
        <w:t>.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91"/>
    </w:p>
    <w:p w:rsidR="004F448A" w:rsidRPr="006C6F20" w:rsidRDefault="004F448A" w:rsidP="004F448A">
      <w:pPr>
        <w:pStyle w:val="ConsPlusNormal"/>
        <w:widowControl/>
        <w:jc w:val="both"/>
        <w:rPr>
          <w:rFonts w:ascii="Times New Roman" w:hAnsi="Times New Roman" w:cs="Times New Roman"/>
          <w:b/>
          <w:bCs/>
          <w:sz w:val="24"/>
          <w:szCs w:val="24"/>
        </w:rPr>
      </w:pPr>
      <w:r w:rsidRPr="006C6F20">
        <w:rPr>
          <w:rFonts w:ascii="Times New Roman" w:hAnsi="Times New Roman" w:cs="Times New Roman"/>
          <w:sz w:val="24"/>
          <w:szCs w:val="24"/>
        </w:rPr>
        <w:t>Использование земельных участков и объектов капитального строительства, расположенных в пределах зонс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4F448A" w:rsidRPr="006C6F20" w:rsidRDefault="004F448A" w:rsidP="004F448A">
      <w:pPr>
        <w:pStyle w:val="ConsPlusNormal"/>
        <w:widowControl/>
        <w:jc w:val="both"/>
        <w:rPr>
          <w:rFonts w:ascii="Times New Roman" w:hAnsi="Times New Roman" w:cs="Times New Roman"/>
          <w:sz w:val="24"/>
          <w:szCs w:val="24"/>
        </w:rPr>
      </w:pPr>
      <w:r w:rsidRPr="006C6F20">
        <w:rPr>
          <w:rFonts w:ascii="Times New Roman" w:hAnsi="Times New Roman" w:cs="Times New Roman"/>
          <w:sz w:val="24"/>
          <w:szCs w:val="24"/>
        </w:rPr>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F448A" w:rsidRPr="006C6F20" w:rsidRDefault="004F448A" w:rsidP="004F448A">
      <w:pPr>
        <w:shd w:val="clear" w:color="auto" w:fill="FFFFFF"/>
        <w:spacing w:line="242" w:lineRule="atLeast"/>
        <w:ind w:firstLine="547"/>
        <w:jc w:val="both"/>
      </w:pPr>
      <w:r w:rsidRPr="006C6F20">
        <w:t>Федеральным законом №73-ФЗ от 25.06.2002 г «Об объектах культурного наследия (памятниках истории и культуры) народов Российской Федерации» (изменения вступили в силу 03.10.2016 г.) определено:</w:t>
      </w:r>
    </w:p>
    <w:p w:rsidR="004F448A" w:rsidRPr="006C6F20" w:rsidRDefault="004F448A" w:rsidP="004F448A">
      <w:pPr>
        <w:shd w:val="clear" w:color="auto" w:fill="FFFFFF"/>
        <w:spacing w:line="242" w:lineRule="atLeast"/>
        <w:ind w:firstLine="547"/>
        <w:jc w:val="both"/>
      </w:pPr>
      <w:r w:rsidRPr="006C6F20">
        <w:t>"Статья 34.1. Защитные зоны объектов культурного наследия</w:t>
      </w:r>
    </w:p>
    <w:p w:rsidR="004F448A" w:rsidRPr="006C6F20" w:rsidRDefault="004F448A" w:rsidP="004F448A">
      <w:pPr>
        <w:shd w:val="clear" w:color="auto" w:fill="FFFFFF"/>
        <w:spacing w:line="242" w:lineRule="atLeast"/>
        <w:ind w:firstLine="547"/>
        <w:jc w:val="both"/>
      </w:pPr>
      <w:bookmarkStart w:id="192" w:name="dst100018"/>
      <w:bookmarkEnd w:id="192"/>
      <w:r w:rsidRPr="006C6F20">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4F448A" w:rsidRPr="006C6F20" w:rsidRDefault="004F448A" w:rsidP="004F448A">
      <w:pPr>
        <w:shd w:val="clear" w:color="auto" w:fill="FFFFFF"/>
        <w:spacing w:line="242" w:lineRule="atLeast"/>
        <w:ind w:firstLine="547"/>
        <w:jc w:val="both"/>
      </w:pPr>
      <w:bookmarkStart w:id="193" w:name="dst100019"/>
      <w:bookmarkEnd w:id="193"/>
      <w:r w:rsidRPr="006C6F20">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w:t>
      </w:r>
      <w:r w:rsidRPr="006C6F20">
        <w:lastRenderedPageBreak/>
        <w:t>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4F448A" w:rsidRPr="006C6F20" w:rsidRDefault="004F448A" w:rsidP="004F448A">
      <w:pPr>
        <w:shd w:val="clear" w:color="auto" w:fill="FFFFFF"/>
        <w:spacing w:line="242" w:lineRule="atLeast"/>
        <w:ind w:firstLine="547"/>
        <w:jc w:val="both"/>
      </w:pPr>
      <w:bookmarkStart w:id="194" w:name="dst100020"/>
      <w:bookmarkEnd w:id="194"/>
      <w:r w:rsidRPr="006C6F20">
        <w:t>3. Границы защитной зоны объекта культурного наследия устанавливаются:</w:t>
      </w:r>
    </w:p>
    <w:p w:rsidR="004F448A" w:rsidRPr="006C6F20" w:rsidRDefault="004F448A" w:rsidP="004F448A">
      <w:pPr>
        <w:shd w:val="clear" w:color="auto" w:fill="FFFFFF"/>
        <w:spacing w:line="242" w:lineRule="atLeast"/>
        <w:ind w:firstLine="547"/>
        <w:jc w:val="both"/>
      </w:pPr>
      <w:bookmarkStart w:id="195" w:name="dst100021"/>
      <w:bookmarkEnd w:id="195"/>
      <w:r w:rsidRPr="006C6F20">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F448A" w:rsidRPr="006C6F20" w:rsidRDefault="004F448A" w:rsidP="004F448A">
      <w:pPr>
        <w:shd w:val="clear" w:color="auto" w:fill="FFFFFF"/>
        <w:spacing w:line="242" w:lineRule="atLeast"/>
        <w:ind w:firstLine="547"/>
        <w:jc w:val="both"/>
      </w:pPr>
      <w:bookmarkStart w:id="196" w:name="dst100022"/>
      <w:bookmarkEnd w:id="196"/>
      <w:r w:rsidRPr="006C6F20">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F448A" w:rsidRPr="006C6F20" w:rsidRDefault="004F448A" w:rsidP="004F448A">
      <w:pPr>
        <w:shd w:val="clear" w:color="auto" w:fill="FFFFFF"/>
        <w:spacing w:line="242" w:lineRule="atLeast"/>
        <w:ind w:firstLine="547"/>
        <w:jc w:val="both"/>
      </w:pPr>
      <w:bookmarkStart w:id="197" w:name="dst100023"/>
      <w:bookmarkEnd w:id="197"/>
      <w:r w:rsidRPr="006C6F20">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4F448A" w:rsidRPr="006C6F20" w:rsidRDefault="004F448A" w:rsidP="004F448A">
      <w:pPr>
        <w:shd w:val="clear" w:color="auto" w:fill="FFFFFF"/>
        <w:spacing w:line="242" w:lineRule="atLeast"/>
        <w:ind w:firstLine="547"/>
        <w:jc w:val="both"/>
      </w:pPr>
      <w:bookmarkStart w:id="198" w:name="dst100024"/>
      <w:bookmarkEnd w:id="198"/>
      <w:r w:rsidRPr="006C6F20">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4F448A" w:rsidRPr="006C6F20" w:rsidRDefault="004F448A" w:rsidP="004F448A">
      <w:pPr>
        <w:shd w:val="clear" w:color="auto" w:fill="FFFFFF"/>
        <w:spacing w:line="242" w:lineRule="atLeast"/>
        <w:ind w:firstLine="547"/>
        <w:jc w:val="both"/>
      </w:pPr>
      <w:bookmarkStart w:id="199" w:name="dst100025"/>
      <w:bookmarkEnd w:id="199"/>
      <w:r w:rsidRPr="006C6F20">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такого объекта культурного наследия.".</w:t>
      </w:r>
    </w:p>
    <w:p w:rsidR="004F448A" w:rsidRPr="006C6F20" w:rsidRDefault="004F448A" w:rsidP="004F448A">
      <w:pPr>
        <w:ind w:firstLine="680"/>
        <w:rPr>
          <w:b/>
          <w:bCs/>
        </w:rPr>
      </w:pPr>
      <w:r w:rsidRPr="006C6F20">
        <w:rPr>
          <w:b/>
          <w:bCs/>
        </w:rPr>
        <w:t>2. Ограничения по экологическим и санитарно-гигиеническим условиям:</w:t>
      </w:r>
    </w:p>
    <w:p w:rsidR="004F448A" w:rsidRPr="006C6F20" w:rsidRDefault="004F448A" w:rsidP="004F448A">
      <w:pPr>
        <w:ind w:firstLine="680"/>
        <w:rPr>
          <w:b/>
          <w:bCs/>
        </w:rPr>
      </w:pPr>
      <w:r w:rsidRPr="006C6F20">
        <w:rPr>
          <w:b/>
          <w:bCs/>
        </w:rPr>
        <w:t>2.1. Водоохранные зоны и прибрежные защитные полосы</w:t>
      </w:r>
    </w:p>
    <w:p w:rsidR="004F448A" w:rsidRPr="006C6F20" w:rsidRDefault="004F448A" w:rsidP="004F448A">
      <w:pPr>
        <w:pStyle w:val="ConsPlusNormal"/>
        <w:widowControl/>
        <w:jc w:val="both"/>
        <w:rPr>
          <w:rFonts w:ascii="Times New Roman" w:hAnsi="Times New Roman" w:cs="Times New Roman"/>
          <w:sz w:val="24"/>
          <w:szCs w:val="24"/>
        </w:rPr>
      </w:pPr>
      <w:r w:rsidRPr="006C6F20">
        <w:rPr>
          <w:rFonts w:ascii="Times New Roman" w:hAnsi="Times New Roman" w:cs="Times New Roman"/>
          <w:sz w:val="24"/>
          <w:szCs w:val="24"/>
        </w:rPr>
        <w:t xml:space="preserve">По территории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Pr="006C6F20">
        <w:rPr>
          <w:rFonts w:ascii="Times New Roman" w:hAnsi="Times New Roman" w:cs="Times New Roman"/>
          <w:sz w:val="24"/>
          <w:szCs w:val="24"/>
        </w:rPr>
        <w:t xml:space="preserve">го сельского поселения </w:t>
      </w:r>
      <w:r w:rsidR="003B3FB5">
        <w:rPr>
          <w:rFonts w:ascii="Times New Roman" w:hAnsi="Times New Roman" w:cs="Times New Roman"/>
          <w:sz w:val="24"/>
          <w:szCs w:val="24"/>
        </w:rPr>
        <w:t>тмеются</w:t>
      </w:r>
      <w:r w:rsidRPr="006C6F20">
        <w:rPr>
          <w:rFonts w:ascii="Times New Roman" w:hAnsi="Times New Roman" w:cs="Times New Roman"/>
          <w:sz w:val="24"/>
          <w:szCs w:val="24"/>
        </w:rPr>
        <w:t xml:space="preserve"> водотоки и водные объекты (пруды):</w:t>
      </w:r>
    </w:p>
    <w:p w:rsidR="004F448A" w:rsidRPr="006C6F20" w:rsidRDefault="004F448A" w:rsidP="004F448A">
      <w:pPr>
        <w:pStyle w:val="ConsPlusNormal"/>
        <w:widowControl/>
        <w:ind w:firstLine="680"/>
        <w:jc w:val="both"/>
        <w:rPr>
          <w:rFonts w:ascii="Times New Roman" w:hAnsi="Times New Roman" w:cs="Times New Roman"/>
          <w:bCs/>
          <w:sz w:val="24"/>
          <w:szCs w:val="24"/>
        </w:rPr>
      </w:pPr>
      <w:r w:rsidRPr="006C6F20">
        <w:rPr>
          <w:rFonts w:ascii="Times New Roman" w:hAnsi="Times New Roman" w:cs="Times New Roman"/>
          <w:bCs/>
          <w:iCs/>
          <w:sz w:val="24"/>
          <w:szCs w:val="24"/>
        </w:rPr>
        <w:t>В границах водоохранных зон запре</w:t>
      </w:r>
      <w:r w:rsidR="003B3FB5">
        <w:rPr>
          <w:rFonts w:ascii="Times New Roman" w:hAnsi="Times New Roman" w:cs="Times New Roman"/>
          <w:bCs/>
          <w:iCs/>
          <w:sz w:val="24"/>
          <w:szCs w:val="24"/>
        </w:rPr>
        <w:t>ш</w:t>
      </w:r>
      <w:r w:rsidRPr="006C6F20">
        <w:rPr>
          <w:rFonts w:ascii="Times New Roman" w:hAnsi="Times New Roman" w:cs="Times New Roman"/>
          <w:bCs/>
          <w:iCs/>
          <w:sz w:val="24"/>
          <w:szCs w:val="24"/>
        </w:rPr>
        <w:t>а</w:t>
      </w:r>
      <w:r w:rsidR="003B3FB5">
        <w:rPr>
          <w:rFonts w:ascii="Times New Roman" w:hAnsi="Times New Roman" w:cs="Times New Roman"/>
          <w:bCs/>
          <w:iCs/>
          <w:sz w:val="24"/>
          <w:szCs w:val="24"/>
        </w:rPr>
        <w:t>е</w:t>
      </w:r>
      <w:r w:rsidRPr="006C6F20">
        <w:rPr>
          <w:rFonts w:ascii="Times New Roman" w:hAnsi="Times New Roman" w:cs="Times New Roman"/>
          <w:bCs/>
          <w:iCs/>
          <w:sz w:val="24"/>
          <w:szCs w:val="24"/>
        </w:rPr>
        <w:t>тся:</w:t>
      </w:r>
    </w:p>
    <w:p w:rsidR="004F448A" w:rsidRPr="006C6F20" w:rsidRDefault="004F448A" w:rsidP="004F448A">
      <w:pPr>
        <w:shd w:val="clear" w:color="auto" w:fill="FFFFFF"/>
        <w:spacing w:line="290" w:lineRule="atLeast"/>
        <w:ind w:firstLine="547"/>
        <w:jc w:val="both"/>
      </w:pPr>
      <w:bookmarkStart w:id="200" w:name="dst92"/>
      <w:bookmarkEnd w:id="200"/>
      <w:r w:rsidRPr="006C6F20">
        <w:rPr>
          <w:rStyle w:val="blk"/>
        </w:rPr>
        <w:t>1) использование сточных вод в целях регулирования плодородия почв;</w:t>
      </w:r>
    </w:p>
    <w:p w:rsidR="004F448A" w:rsidRPr="006C6F20" w:rsidRDefault="004F448A" w:rsidP="004F448A">
      <w:pPr>
        <w:shd w:val="clear" w:color="auto" w:fill="FFFFFF"/>
        <w:spacing w:line="266" w:lineRule="atLeast"/>
        <w:jc w:val="both"/>
      </w:pPr>
      <w:r w:rsidRPr="006C6F20">
        <w:rPr>
          <w:rStyle w:val="blk"/>
        </w:rPr>
        <w:t>(в ред. Федерального</w:t>
      </w:r>
      <w:r w:rsidRPr="006C6F20">
        <w:rPr>
          <w:rStyle w:val="apple-converted-space"/>
        </w:rPr>
        <w:t> </w:t>
      </w:r>
      <w:hyperlink r:id="rId11" w:anchor="dst100053" w:history="1">
        <w:r w:rsidRPr="006C6F20">
          <w:rPr>
            <w:rStyle w:val="ac"/>
            <w:color w:val="auto"/>
          </w:rPr>
          <w:t>закона</w:t>
        </w:r>
      </w:hyperlink>
      <w:r w:rsidRPr="006C6F20">
        <w:rPr>
          <w:rStyle w:val="apple-converted-space"/>
        </w:rPr>
        <w:t> </w:t>
      </w:r>
      <w:r w:rsidRPr="006C6F20">
        <w:rPr>
          <w:rStyle w:val="blk"/>
        </w:rPr>
        <w:t>от 21.10.2013 N 282-ФЗ)</w:t>
      </w:r>
    </w:p>
    <w:p w:rsidR="004F448A" w:rsidRPr="006C6F20" w:rsidRDefault="004F448A" w:rsidP="004F448A">
      <w:pPr>
        <w:shd w:val="clear" w:color="auto" w:fill="FFFFFF"/>
        <w:spacing w:line="290" w:lineRule="atLeast"/>
        <w:ind w:firstLine="547"/>
        <w:jc w:val="both"/>
      </w:pPr>
      <w:bookmarkStart w:id="201" w:name="dst125"/>
      <w:bookmarkEnd w:id="201"/>
      <w:r w:rsidRPr="006C6F20">
        <w:rPr>
          <w:rStyle w:val="blk"/>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F448A" w:rsidRPr="006C6F20" w:rsidRDefault="004F448A" w:rsidP="004F448A">
      <w:pPr>
        <w:shd w:val="clear" w:color="auto" w:fill="FFFFFF"/>
        <w:spacing w:line="266" w:lineRule="atLeast"/>
        <w:jc w:val="both"/>
      </w:pPr>
      <w:r w:rsidRPr="006C6F20">
        <w:rPr>
          <w:rStyle w:val="blk"/>
        </w:rPr>
        <w:t>(в ред. Федеральных законов от 11.07.2011</w:t>
      </w:r>
      <w:r w:rsidRPr="006C6F20">
        <w:rPr>
          <w:rStyle w:val="apple-converted-space"/>
        </w:rPr>
        <w:t> </w:t>
      </w:r>
      <w:hyperlink r:id="rId12" w:anchor="dst100308" w:history="1">
        <w:r w:rsidRPr="006C6F20">
          <w:rPr>
            <w:rStyle w:val="ac"/>
            <w:color w:val="auto"/>
          </w:rPr>
          <w:t>N 190-ФЗ</w:t>
        </w:r>
      </w:hyperlink>
      <w:r w:rsidRPr="006C6F20">
        <w:rPr>
          <w:rStyle w:val="blk"/>
        </w:rPr>
        <w:t>, от 29.12.2014</w:t>
      </w:r>
      <w:r w:rsidRPr="006C6F20">
        <w:rPr>
          <w:rStyle w:val="apple-converted-space"/>
        </w:rPr>
        <w:t> </w:t>
      </w:r>
      <w:hyperlink r:id="rId13" w:anchor="dst100495" w:history="1">
        <w:r w:rsidRPr="006C6F20">
          <w:rPr>
            <w:rStyle w:val="ac"/>
            <w:color w:val="auto"/>
          </w:rPr>
          <w:t>N 458-ФЗ</w:t>
        </w:r>
      </w:hyperlink>
      <w:r w:rsidRPr="006C6F20">
        <w:rPr>
          <w:rStyle w:val="blk"/>
        </w:rPr>
        <w:t>)</w:t>
      </w:r>
    </w:p>
    <w:p w:rsidR="004F448A" w:rsidRPr="006C6F20" w:rsidRDefault="004F448A" w:rsidP="004F448A">
      <w:pPr>
        <w:shd w:val="clear" w:color="auto" w:fill="FFFFFF"/>
        <w:spacing w:line="290" w:lineRule="atLeast"/>
        <w:ind w:firstLine="547"/>
        <w:jc w:val="both"/>
      </w:pPr>
      <w:bookmarkStart w:id="202" w:name="dst93"/>
      <w:bookmarkEnd w:id="202"/>
      <w:r w:rsidRPr="006C6F20">
        <w:rPr>
          <w:rStyle w:val="blk"/>
        </w:rPr>
        <w:t>3) осуществление авиационных мер по борьбе с вредными организмами;</w:t>
      </w:r>
    </w:p>
    <w:p w:rsidR="004F448A" w:rsidRPr="006C6F20" w:rsidRDefault="004F448A" w:rsidP="004F448A">
      <w:pPr>
        <w:shd w:val="clear" w:color="auto" w:fill="FFFFFF"/>
        <w:spacing w:line="266" w:lineRule="atLeast"/>
        <w:jc w:val="both"/>
      </w:pPr>
      <w:r w:rsidRPr="006C6F20">
        <w:rPr>
          <w:rStyle w:val="blk"/>
        </w:rPr>
        <w:t>(в ред. Федерального</w:t>
      </w:r>
      <w:r w:rsidRPr="006C6F20">
        <w:rPr>
          <w:rStyle w:val="apple-converted-space"/>
        </w:rPr>
        <w:t> </w:t>
      </w:r>
      <w:hyperlink r:id="rId14" w:anchor="dst100054" w:history="1">
        <w:r w:rsidRPr="006C6F20">
          <w:rPr>
            <w:rStyle w:val="ac"/>
            <w:color w:val="auto"/>
          </w:rPr>
          <w:t>закона</w:t>
        </w:r>
      </w:hyperlink>
      <w:r w:rsidRPr="006C6F20">
        <w:rPr>
          <w:rStyle w:val="apple-converted-space"/>
        </w:rPr>
        <w:t> </w:t>
      </w:r>
      <w:r w:rsidRPr="006C6F20">
        <w:rPr>
          <w:rStyle w:val="blk"/>
        </w:rPr>
        <w:t>от 21.10.2013 N 282-ФЗ)</w:t>
      </w:r>
    </w:p>
    <w:p w:rsidR="004F448A" w:rsidRPr="006C6F20" w:rsidRDefault="004F448A" w:rsidP="004F448A">
      <w:pPr>
        <w:shd w:val="clear" w:color="auto" w:fill="FFFFFF"/>
        <w:spacing w:line="290" w:lineRule="atLeast"/>
        <w:ind w:firstLine="547"/>
        <w:jc w:val="both"/>
      </w:pPr>
      <w:bookmarkStart w:id="203" w:name="dst100593"/>
      <w:bookmarkEnd w:id="203"/>
      <w:r w:rsidRPr="006C6F20">
        <w:rPr>
          <w:rStyle w:val="blk"/>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F448A" w:rsidRPr="006C6F20" w:rsidRDefault="004F448A" w:rsidP="004F448A">
      <w:pPr>
        <w:shd w:val="clear" w:color="auto" w:fill="FFFFFF"/>
        <w:spacing w:line="290" w:lineRule="atLeast"/>
        <w:ind w:firstLine="547"/>
        <w:jc w:val="both"/>
      </w:pPr>
      <w:bookmarkStart w:id="204" w:name="dst94"/>
      <w:bookmarkEnd w:id="204"/>
      <w:r w:rsidRPr="006C6F20">
        <w:rPr>
          <w:rStyle w:val="blk"/>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w:t>
      </w:r>
      <w:r w:rsidRPr="006C6F20">
        <w:rPr>
          <w:rStyle w:val="blk"/>
        </w:rPr>
        <w:lastRenderedPageBreak/>
        <w:t>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F448A" w:rsidRPr="006C6F20" w:rsidRDefault="004F448A" w:rsidP="004F448A">
      <w:pPr>
        <w:shd w:val="clear" w:color="auto" w:fill="FFFFFF"/>
        <w:spacing w:line="266" w:lineRule="atLeast"/>
        <w:jc w:val="both"/>
      </w:pPr>
      <w:r w:rsidRPr="006C6F20">
        <w:rPr>
          <w:rStyle w:val="blk"/>
        </w:rPr>
        <w:t>(п. 5 введен Федеральным</w:t>
      </w:r>
      <w:r w:rsidRPr="006C6F20">
        <w:rPr>
          <w:rStyle w:val="apple-converted-space"/>
        </w:rPr>
        <w:t> </w:t>
      </w:r>
      <w:hyperlink r:id="rId15" w:anchor="dst100055" w:history="1">
        <w:r w:rsidRPr="006C6F20">
          <w:rPr>
            <w:rStyle w:val="ac"/>
            <w:color w:val="auto"/>
          </w:rPr>
          <w:t>законом</w:t>
        </w:r>
      </w:hyperlink>
      <w:r w:rsidRPr="006C6F20">
        <w:rPr>
          <w:rStyle w:val="apple-converted-space"/>
        </w:rPr>
        <w:t> </w:t>
      </w:r>
      <w:r w:rsidRPr="006C6F20">
        <w:rPr>
          <w:rStyle w:val="blk"/>
        </w:rPr>
        <w:t>от 21.10.2013 N 282-ФЗ)</w:t>
      </w:r>
    </w:p>
    <w:p w:rsidR="004F448A" w:rsidRPr="006C6F20" w:rsidRDefault="004F448A" w:rsidP="004F448A">
      <w:pPr>
        <w:shd w:val="clear" w:color="auto" w:fill="FFFFFF"/>
        <w:spacing w:line="290" w:lineRule="atLeast"/>
        <w:ind w:firstLine="547"/>
        <w:jc w:val="both"/>
      </w:pPr>
      <w:bookmarkStart w:id="205" w:name="dst95"/>
      <w:bookmarkEnd w:id="205"/>
      <w:r w:rsidRPr="006C6F20">
        <w:rPr>
          <w:rStyle w:val="blk"/>
        </w:rPr>
        <w:t>6) размещение специализированных хранилищ пестицидов и агрохимикатов, применение пестицидов и агрохимикатов;</w:t>
      </w:r>
    </w:p>
    <w:p w:rsidR="004F448A" w:rsidRPr="006C6F20" w:rsidRDefault="004F448A" w:rsidP="004F448A">
      <w:pPr>
        <w:shd w:val="clear" w:color="auto" w:fill="FFFFFF"/>
        <w:spacing w:line="266" w:lineRule="atLeast"/>
        <w:jc w:val="both"/>
      </w:pPr>
      <w:r w:rsidRPr="006C6F20">
        <w:rPr>
          <w:rStyle w:val="blk"/>
        </w:rPr>
        <w:t>(п. 6 введен Федеральным</w:t>
      </w:r>
      <w:r w:rsidRPr="006C6F20">
        <w:rPr>
          <w:rStyle w:val="apple-converted-space"/>
        </w:rPr>
        <w:t> </w:t>
      </w:r>
      <w:hyperlink r:id="rId16" w:anchor="dst100057" w:history="1">
        <w:r w:rsidRPr="006C6F20">
          <w:rPr>
            <w:rStyle w:val="ac"/>
            <w:color w:val="auto"/>
          </w:rPr>
          <w:t>законом</w:t>
        </w:r>
      </w:hyperlink>
      <w:r w:rsidRPr="006C6F20">
        <w:rPr>
          <w:rStyle w:val="apple-converted-space"/>
        </w:rPr>
        <w:t> </w:t>
      </w:r>
      <w:r w:rsidRPr="006C6F20">
        <w:rPr>
          <w:rStyle w:val="blk"/>
        </w:rPr>
        <w:t>от 21.10.2013 N 282-ФЗ)</w:t>
      </w:r>
    </w:p>
    <w:p w:rsidR="004F448A" w:rsidRPr="006C6F20" w:rsidRDefault="004F448A" w:rsidP="004F448A">
      <w:pPr>
        <w:shd w:val="clear" w:color="auto" w:fill="FFFFFF"/>
        <w:spacing w:line="290" w:lineRule="atLeast"/>
        <w:ind w:firstLine="547"/>
        <w:jc w:val="both"/>
      </w:pPr>
      <w:bookmarkStart w:id="206" w:name="dst96"/>
      <w:bookmarkEnd w:id="206"/>
      <w:r w:rsidRPr="006C6F20">
        <w:rPr>
          <w:rStyle w:val="blk"/>
        </w:rPr>
        <w:t>7) сброс сточных, в том числе дренажных, вод;</w:t>
      </w:r>
    </w:p>
    <w:p w:rsidR="004F448A" w:rsidRPr="006C6F20" w:rsidRDefault="004F448A" w:rsidP="004F448A">
      <w:pPr>
        <w:shd w:val="clear" w:color="auto" w:fill="FFFFFF"/>
        <w:spacing w:line="266" w:lineRule="atLeast"/>
        <w:jc w:val="both"/>
      </w:pPr>
      <w:r w:rsidRPr="006C6F20">
        <w:rPr>
          <w:rStyle w:val="blk"/>
        </w:rPr>
        <w:t>(п. 7 введен Федеральным</w:t>
      </w:r>
      <w:r w:rsidRPr="006C6F20">
        <w:rPr>
          <w:rStyle w:val="apple-converted-space"/>
        </w:rPr>
        <w:t> </w:t>
      </w:r>
      <w:hyperlink r:id="rId17" w:anchor="dst100059" w:history="1">
        <w:r w:rsidRPr="006C6F20">
          <w:rPr>
            <w:rStyle w:val="ac"/>
            <w:color w:val="auto"/>
          </w:rPr>
          <w:t>законом</w:t>
        </w:r>
      </w:hyperlink>
      <w:r w:rsidRPr="006C6F20">
        <w:rPr>
          <w:rStyle w:val="apple-converted-space"/>
        </w:rPr>
        <w:t> </w:t>
      </w:r>
      <w:r w:rsidRPr="006C6F20">
        <w:rPr>
          <w:rStyle w:val="blk"/>
        </w:rPr>
        <w:t>от 21.10.2013 N 282-ФЗ)</w:t>
      </w:r>
    </w:p>
    <w:p w:rsidR="004F448A" w:rsidRPr="006C6F20" w:rsidRDefault="004F448A" w:rsidP="004F448A">
      <w:pPr>
        <w:shd w:val="clear" w:color="auto" w:fill="FFFFFF"/>
        <w:spacing w:line="290" w:lineRule="atLeast"/>
        <w:ind w:firstLine="547"/>
        <w:jc w:val="both"/>
      </w:pPr>
      <w:bookmarkStart w:id="207" w:name="dst97"/>
      <w:bookmarkEnd w:id="207"/>
      <w:r w:rsidRPr="006C6F20">
        <w:rPr>
          <w:rStyle w:val="blk"/>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6C6F20">
        <w:rPr>
          <w:rStyle w:val="apple-converted-space"/>
        </w:rPr>
        <w:t> </w:t>
      </w:r>
      <w:hyperlink r:id="rId18" w:anchor="dst35" w:history="1">
        <w:r w:rsidRPr="006C6F20">
          <w:rPr>
            <w:rStyle w:val="ac"/>
            <w:color w:val="auto"/>
          </w:rPr>
          <w:t>статьей 19.1</w:t>
        </w:r>
      </w:hyperlink>
      <w:r w:rsidRPr="006C6F20">
        <w:rPr>
          <w:rStyle w:val="apple-converted-space"/>
        </w:rPr>
        <w:t> </w:t>
      </w:r>
      <w:r w:rsidRPr="006C6F20">
        <w:rPr>
          <w:rStyle w:val="blk"/>
        </w:rPr>
        <w:t>Закона Российской Федерации от 21 февраля 1992 года N 2395-1 "О недрах").</w:t>
      </w:r>
    </w:p>
    <w:p w:rsidR="004F448A" w:rsidRPr="006C6F20" w:rsidRDefault="004F448A" w:rsidP="004F448A">
      <w:pPr>
        <w:shd w:val="clear" w:color="auto" w:fill="FFFFFF"/>
        <w:spacing w:line="266" w:lineRule="atLeast"/>
        <w:jc w:val="both"/>
      </w:pPr>
      <w:r w:rsidRPr="006C6F20">
        <w:rPr>
          <w:rStyle w:val="blk"/>
        </w:rPr>
        <w:t>(п. 8 введен Федеральным</w:t>
      </w:r>
      <w:r w:rsidRPr="006C6F20">
        <w:rPr>
          <w:rStyle w:val="apple-converted-space"/>
        </w:rPr>
        <w:t> </w:t>
      </w:r>
      <w:hyperlink r:id="rId19" w:anchor="dst100061" w:history="1">
        <w:r w:rsidRPr="006C6F20">
          <w:rPr>
            <w:rStyle w:val="ac"/>
            <w:color w:val="auto"/>
          </w:rPr>
          <w:t>законом</w:t>
        </w:r>
      </w:hyperlink>
      <w:r w:rsidRPr="006C6F20">
        <w:rPr>
          <w:rStyle w:val="apple-converted-space"/>
        </w:rPr>
        <w:t> </w:t>
      </w:r>
      <w:r w:rsidRPr="006C6F20">
        <w:rPr>
          <w:rStyle w:val="blk"/>
        </w:rPr>
        <w:t>от 21.10.2013 N 282-ФЗ)</w:t>
      </w:r>
    </w:p>
    <w:p w:rsidR="004F448A" w:rsidRPr="006C6F20" w:rsidRDefault="004F448A" w:rsidP="004F448A">
      <w:pPr>
        <w:pStyle w:val="ConsPlusNormal"/>
        <w:widowControl/>
        <w:ind w:firstLine="680"/>
        <w:jc w:val="both"/>
        <w:rPr>
          <w:rFonts w:ascii="Times New Roman" w:hAnsi="Times New Roman" w:cs="Times New Roman"/>
          <w:sz w:val="24"/>
          <w:szCs w:val="24"/>
        </w:rPr>
      </w:pPr>
      <w:r w:rsidRPr="006C6F20">
        <w:rPr>
          <w:rFonts w:ascii="Times New Roman" w:hAnsi="Times New Roman" w:cs="Times New Roman"/>
          <w:iCs/>
          <w:sz w:val="24"/>
          <w:szCs w:val="24"/>
        </w:rPr>
        <w:t xml:space="preserve">В границах </w:t>
      </w:r>
      <w:r w:rsidRPr="006C6F20">
        <w:rPr>
          <w:rFonts w:ascii="Times New Roman" w:hAnsi="Times New Roman" w:cs="Times New Roman"/>
          <w:bCs/>
          <w:iCs/>
          <w:sz w:val="24"/>
          <w:szCs w:val="24"/>
        </w:rPr>
        <w:t>прибрежных защитных полос</w:t>
      </w:r>
      <w:r w:rsidRPr="006C6F20">
        <w:rPr>
          <w:rFonts w:ascii="Times New Roman" w:hAnsi="Times New Roman" w:cs="Times New Roman"/>
          <w:iCs/>
          <w:sz w:val="24"/>
          <w:szCs w:val="24"/>
        </w:rPr>
        <w:t xml:space="preserve"> наряду с указанными выше ограничениями запрещаются:</w:t>
      </w:r>
    </w:p>
    <w:p w:rsidR="004F448A" w:rsidRPr="006C6F20" w:rsidRDefault="004F448A" w:rsidP="004F448A">
      <w:pPr>
        <w:pStyle w:val="ConsPlusNormal"/>
        <w:widowControl/>
        <w:ind w:firstLine="680"/>
        <w:jc w:val="both"/>
        <w:rPr>
          <w:rFonts w:ascii="Times New Roman" w:hAnsi="Times New Roman" w:cs="Times New Roman"/>
          <w:sz w:val="24"/>
          <w:szCs w:val="24"/>
        </w:rPr>
      </w:pPr>
      <w:r w:rsidRPr="006C6F20">
        <w:rPr>
          <w:rFonts w:ascii="Times New Roman" w:hAnsi="Times New Roman" w:cs="Times New Roman"/>
          <w:iCs/>
          <w:sz w:val="24"/>
          <w:szCs w:val="24"/>
        </w:rPr>
        <w:t>1) распашка земель;</w:t>
      </w:r>
    </w:p>
    <w:p w:rsidR="004F448A" w:rsidRPr="006C6F20" w:rsidRDefault="004F448A" w:rsidP="004F448A">
      <w:pPr>
        <w:pStyle w:val="ConsPlusNormal"/>
        <w:widowControl/>
        <w:ind w:firstLine="680"/>
        <w:jc w:val="both"/>
        <w:rPr>
          <w:rFonts w:ascii="Times New Roman" w:hAnsi="Times New Roman" w:cs="Times New Roman"/>
          <w:sz w:val="24"/>
          <w:szCs w:val="24"/>
        </w:rPr>
      </w:pPr>
      <w:r w:rsidRPr="006C6F20">
        <w:rPr>
          <w:rFonts w:ascii="Times New Roman" w:hAnsi="Times New Roman" w:cs="Times New Roman"/>
          <w:iCs/>
          <w:sz w:val="24"/>
          <w:szCs w:val="24"/>
        </w:rPr>
        <w:t>2) размещение отвалов размываемых грунтов;</w:t>
      </w:r>
    </w:p>
    <w:p w:rsidR="004F448A" w:rsidRPr="006C6F20" w:rsidRDefault="004F448A" w:rsidP="004F448A">
      <w:pPr>
        <w:pStyle w:val="ConsPlusNormal"/>
        <w:widowControl/>
        <w:ind w:firstLine="680"/>
        <w:jc w:val="both"/>
        <w:rPr>
          <w:rFonts w:ascii="Times New Roman" w:hAnsi="Times New Roman" w:cs="Times New Roman"/>
          <w:sz w:val="24"/>
          <w:szCs w:val="24"/>
        </w:rPr>
      </w:pPr>
      <w:r w:rsidRPr="006C6F20">
        <w:rPr>
          <w:rFonts w:ascii="Times New Roman" w:hAnsi="Times New Roman" w:cs="Times New Roman"/>
          <w:iCs/>
          <w:sz w:val="24"/>
          <w:szCs w:val="24"/>
        </w:rPr>
        <w:t>3) выпас сельскохозяйственных животных и организация для них летних лагерей, ванн.</w:t>
      </w:r>
    </w:p>
    <w:p w:rsidR="004F448A" w:rsidRPr="006C6F20" w:rsidRDefault="004F448A" w:rsidP="004F448A">
      <w:pPr>
        <w:shd w:val="clear" w:color="auto" w:fill="FFFFFF"/>
        <w:spacing w:line="290" w:lineRule="atLeast"/>
        <w:ind w:firstLine="547"/>
        <w:jc w:val="both"/>
      </w:pPr>
      <w:r w:rsidRPr="006C6F20">
        <w:rPr>
          <w:rStyle w:val="blk"/>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F448A" w:rsidRPr="006C6F20" w:rsidRDefault="004F448A" w:rsidP="004F448A">
      <w:pPr>
        <w:shd w:val="clear" w:color="auto" w:fill="FFFFFF"/>
        <w:spacing w:line="290" w:lineRule="atLeast"/>
        <w:ind w:firstLine="547"/>
        <w:jc w:val="both"/>
      </w:pPr>
      <w:bookmarkStart w:id="208" w:name="dst99"/>
      <w:bookmarkEnd w:id="208"/>
      <w:r w:rsidRPr="006C6F20">
        <w:rPr>
          <w:rStyle w:val="blk"/>
        </w:rPr>
        <w:t>1) централизованные системы водоотведения (канализации), централизованные ливневые системы водоотведения;</w:t>
      </w:r>
    </w:p>
    <w:p w:rsidR="004F448A" w:rsidRPr="006C6F20" w:rsidRDefault="004F448A" w:rsidP="004F448A">
      <w:pPr>
        <w:shd w:val="clear" w:color="auto" w:fill="FFFFFF"/>
        <w:spacing w:line="290" w:lineRule="atLeast"/>
        <w:ind w:firstLine="547"/>
        <w:jc w:val="both"/>
      </w:pPr>
      <w:bookmarkStart w:id="209" w:name="dst100"/>
      <w:bookmarkEnd w:id="209"/>
      <w:r w:rsidRPr="006C6F20">
        <w:rPr>
          <w:rStyle w:val="blk"/>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F448A" w:rsidRPr="006C6F20" w:rsidRDefault="004F448A" w:rsidP="004F448A">
      <w:pPr>
        <w:shd w:val="clear" w:color="auto" w:fill="FFFFFF"/>
        <w:spacing w:line="290" w:lineRule="atLeast"/>
        <w:ind w:firstLine="547"/>
        <w:jc w:val="both"/>
      </w:pPr>
      <w:bookmarkStart w:id="210" w:name="dst101"/>
      <w:bookmarkEnd w:id="210"/>
      <w:r w:rsidRPr="006C6F20">
        <w:rPr>
          <w:rStyle w:val="blk"/>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F448A" w:rsidRPr="006C6F20" w:rsidRDefault="004F448A" w:rsidP="004F448A">
      <w:pPr>
        <w:shd w:val="clear" w:color="auto" w:fill="FFFFFF"/>
        <w:spacing w:line="290" w:lineRule="atLeast"/>
        <w:ind w:firstLine="547"/>
        <w:jc w:val="both"/>
      </w:pPr>
      <w:bookmarkStart w:id="211" w:name="dst102"/>
      <w:bookmarkEnd w:id="211"/>
      <w:r w:rsidRPr="006C6F20">
        <w:rPr>
          <w:rStyle w:val="blk"/>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F448A" w:rsidRPr="006C6F20" w:rsidRDefault="004F448A" w:rsidP="004F448A">
      <w:pPr>
        <w:shd w:val="clear" w:color="auto" w:fill="FFFFFF"/>
        <w:spacing w:line="266" w:lineRule="atLeast"/>
        <w:jc w:val="both"/>
      </w:pPr>
      <w:r w:rsidRPr="006C6F20">
        <w:rPr>
          <w:rStyle w:val="blk"/>
        </w:rPr>
        <w:t>(часть 16 в ред. Федерального</w:t>
      </w:r>
      <w:r w:rsidRPr="006C6F20">
        <w:rPr>
          <w:rStyle w:val="apple-converted-space"/>
        </w:rPr>
        <w:t> </w:t>
      </w:r>
      <w:hyperlink r:id="rId20" w:anchor="dst100063" w:history="1">
        <w:r w:rsidRPr="006C6F20">
          <w:rPr>
            <w:rStyle w:val="ac"/>
            <w:color w:val="auto"/>
          </w:rPr>
          <w:t>закона</w:t>
        </w:r>
      </w:hyperlink>
      <w:r w:rsidRPr="006C6F20">
        <w:rPr>
          <w:rStyle w:val="apple-converted-space"/>
        </w:rPr>
        <w:t> </w:t>
      </w:r>
      <w:r w:rsidRPr="006C6F20">
        <w:rPr>
          <w:rStyle w:val="blk"/>
        </w:rPr>
        <w:t>от 21.10.2013 N 282-ФЗ)</w:t>
      </w:r>
    </w:p>
    <w:p w:rsidR="004F448A" w:rsidRPr="006C6F20" w:rsidRDefault="004F448A" w:rsidP="004F448A">
      <w:pPr>
        <w:spacing w:line="276" w:lineRule="auto"/>
        <w:ind w:firstLine="680"/>
        <w:jc w:val="both"/>
      </w:pPr>
      <w:r w:rsidRPr="006C6F20">
        <w:lastRenderedPageBreak/>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1" w:anchor="dst99" w:history="1">
        <w:r w:rsidRPr="006C6F20">
          <w:rPr>
            <w:rStyle w:val="ac"/>
            <w:color w:val="auto"/>
          </w:rPr>
          <w:t>пункте 1 части 16</w:t>
        </w:r>
      </w:hyperlink>
      <w:r w:rsidRPr="006C6F20">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F448A" w:rsidRPr="006C6F20" w:rsidRDefault="004F448A" w:rsidP="004F448A">
      <w:pPr>
        <w:rPr>
          <w:b/>
          <w:i/>
        </w:rPr>
      </w:pPr>
    </w:p>
    <w:p w:rsidR="004F448A" w:rsidRPr="006C6F20" w:rsidRDefault="004F448A" w:rsidP="004F448A">
      <w:pPr>
        <w:ind w:firstLine="680"/>
        <w:rPr>
          <w:b/>
          <w:bCs/>
          <w:iCs/>
        </w:rPr>
      </w:pPr>
      <w:r w:rsidRPr="006C6F20">
        <w:rPr>
          <w:b/>
          <w:bCs/>
        </w:rPr>
        <w:t>2.2. Зона санитарной охраны источников водоснабжения (водозаборов).</w:t>
      </w:r>
    </w:p>
    <w:p w:rsidR="004F448A" w:rsidRPr="006C6F20" w:rsidRDefault="004F448A" w:rsidP="004F448A">
      <w:pPr>
        <w:ind w:firstLine="709"/>
        <w:jc w:val="both"/>
      </w:pPr>
      <w:r w:rsidRPr="006C6F20">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F448A" w:rsidRPr="006C6F20" w:rsidRDefault="004F448A" w:rsidP="004F448A">
      <w:pPr>
        <w:pStyle w:val="ConsPlusNormal"/>
        <w:widowControl/>
        <w:jc w:val="both"/>
        <w:rPr>
          <w:rFonts w:ascii="Times New Roman" w:hAnsi="Times New Roman" w:cs="Times New Roman"/>
          <w:kern w:val="1"/>
          <w:sz w:val="24"/>
          <w:szCs w:val="24"/>
        </w:rPr>
      </w:pPr>
      <w:r w:rsidRPr="006C6F20">
        <w:rPr>
          <w:rFonts w:ascii="Times New Roman" w:hAnsi="Times New Roman" w:cs="Times New Roman"/>
          <w:sz w:val="24"/>
          <w:szCs w:val="24"/>
          <w:u w:val="single"/>
        </w:rPr>
        <w:t>1) Параметры зоны:</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6C6F20">
          <w:rPr>
            <w:rFonts w:ascii="Times New Roman" w:hAnsi="Times New Roman" w:cs="Times New Roman"/>
            <w:bCs/>
            <w:iCs/>
            <w:sz w:val="24"/>
            <w:szCs w:val="24"/>
          </w:rPr>
          <w:t>50 м</w:t>
        </w:r>
      </w:smartTag>
      <w:r w:rsidRPr="006C6F20">
        <w:rPr>
          <w:rFonts w:ascii="Times New Roman" w:hAnsi="Times New Roman" w:cs="Times New Roman"/>
          <w:bCs/>
          <w:iCs/>
          <w:sz w:val="24"/>
          <w:szCs w:val="24"/>
        </w:rPr>
        <w:t>.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u w:val="single"/>
        </w:rPr>
        <w:t>2) Ограничения деятельности:</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На территории первого пояса запрещается:</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посадка высокоствольных деревьев;</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размещение жилых и общественных зданий, проживание людей;</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Допускаются рубки ухода и санитарные рубки леса.</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На территории второго и третьего пояса зоны санитарной охраны поверхностных источников водоснабжения запрещается:</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загрязнение территории нечистотами, мусором, навозом, промышленными отходами и др.;</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применение удобрений и ядохимикатов;</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добыча песка и гравия из водотока или водоема, а также дноуглубительные работы;</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C6F20">
          <w:rPr>
            <w:rFonts w:ascii="Times New Roman" w:hAnsi="Times New Roman" w:cs="Times New Roman"/>
            <w:bCs/>
            <w:iCs/>
            <w:sz w:val="24"/>
            <w:szCs w:val="24"/>
          </w:rPr>
          <w:t>500 м</w:t>
        </w:r>
      </w:smartTag>
      <w:r w:rsidRPr="006C6F20">
        <w:rPr>
          <w:rFonts w:ascii="Times New Roman" w:hAnsi="Times New Roman" w:cs="Times New Roman"/>
          <w:bCs/>
          <w:iCs/>
          <w:sz w:val="24"/>
          <w:szCs w:val="24"/>
        </w:rPr>
        <w:t>, которое может привести к ухудшению качества или уменьшению количества воды источника водоснабжения;</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F448A" w:rsidRPr="006C6F20" w:rsidRDefault="004F448A" w:rsidP="004F448A">
      <w:pPr>
        <w:ind w:firstLine="680"/>
        <w:rPr>
          <w:b/>
          <w:bCs/>
        </w:rPr>
      </w:pPr>
    </w:p>
    <w:p w:rsidR="004F448A" w:rsidRPr="006C6F20" w:rsidRDefault="004F448A" w:rsidP="004F448A">
      <w:pPr>
        <w:ind w:firstLine="680"/>
        <w:rPr>
          <w:b/>
          <w:bCs/>
        </w:rPr>
      </w:pPr>
      <w:r w:rsidRPr="006C6F20">
        <w:rPr>
          <w:b/>
          <w:bCs/>
        </w:rPr>
        <w:t>2.3. Санитарно-защитные зоны промышленных, сельскохозяйственных и иных предприятий.</w:t>
      </w:r>
    </w:p>
    <w:p w:rsidR="004F448A" w:rsidRPr="006C6F20" w:rsidRDefault="004F448A" w:rsidP="004F448A">
      <w:pPr>
        <w:pStyle w:val="ConsPlusNormal"/>
        <w:widowControl/>
        <w:ind w:firstLine="680"/>
        <w:jc w:val="both"/>
        <w:rPr>
          <w:rFonts w:ascii="Times New Roman" w:hAnsi="Times New Roman" w:cs="Times New Roman"/>
          <w:bCs/>
          <w:iCs/>
          <w:sz w:val="24"/>
          <w:szCs w:val="24"/>
          <w:u w:val="single"/>
        </w:rPr>
      </w:pPr>
      <w:r w:rsidRPr="006C6F20">
        <w:rPr>
          <w:rFonts w:ascii="Times New Roman" w:hAnsi="Times New Roman" w:cs="Times New Roman"/>
          <w:bCs/>
          <w:iCs/>
          <w:sz w:val="24"/>
          <w:szCs w:val="24"/>
          <w:u w:val="single"/>
        </w:rPr>
        <w:t>1) Параметры зоны:</w:t>
      </w:r>
    </w:p>
    <w:p w:rsidR="004F448A" w:rsidRPr="006C6F20" w:rsidRDefault="004F448A" w:rsidP="004F448A">
      <w:pPr>
        <w:ind w:firstLine="720"/>
        <w:jc w:val="both"/>
      </w:pPr>
      <w:r w:rsidRPr="006C6F20">
        <w:rPr>
          <w:bCs/>
          <w:iCs/>
        </w:rPr>
        <w:t xml:space="preserve">Размеры и границы санитарно-защитной зоны определяются в проекте санитарно-защитной зоны, </w:t>
      </w:r>
      <w:r w:rsidRPr="006C6F20">
        <w:t xml:space="preserve">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объектов». </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6C6F20">
        <w:rPr>
          <w:rFonts w:ascii="Times New Roman" w:hAnsi="Times New Roman" w:cs="Times New Roman"/>
          <w:bCs/>
          <w:iCs/>
          <w:sz w:val="24"/>
          <w:szCs w:val="24"/>
        </w:rPr>
        <w:pgNum/>
      </w:r>
      <w:r w:rsidRPr="006C6F20">
        <w:rPr>
          <w:rFonts w:ascii="Times New Roman" w:hAnsi="Times New Roman" w:cs="Times New Roman"/>
          <w:bCs/>
          <w:iCs/>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промышленные объекты и производства четвертого класса – 100 м;</w:t>
      </w:r>
    </w:p>
    <w:p w:rsidR="004F448A" w:rsidRPr="006C6F20" w:rsidRDefault="004F448A" w:rsidP="004F448A">
      <w:pPr>
        <w:pStyle w:val="ConsPlusNormal"/>
        <w:widowControl/>
        <w:ind w:firstLine="680"/>
        <w:jc w:val="both"/>
        <w:rPr>
          <w:rFonts w:ascii="Times New Roman" w:hAnsi="Times New Roman" w:cs="Times New Roman"/>
          <w:bCs/>
          <w:iCs/>
          <w:sz w:val="24"/>
          <w:szCs w:val="24"/>
        </w:rPr>
      </w:pPr>
      <w:r w:rsidRPr="006C6F20">
        <w:rPr>
          <w:rFonts w:ascii="Times New Roman" w:hAnsi="Times New Roman" w:cs="Times New Roman"/>
          <w:bCs/>
          <w:iCs/>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6C6F20">
          <w:rPr>
            <w:rFonts w:ascii="Times New Roman" w:hAnsi="Times New Roman" w:cs="Times New Roman"/>
            <w:bCs/>
            <w:iCs/>
            <w:sz w:val="24"/>
            <w:szCs w:val="24"/>
          </w:rPr>
          <w:t>50 м</w:t>
        </w:r>
      </w:smartTag>
      <w:r w:rsidRPr="006C6F20">
        <w:rPr>
          <w:rFonts w:ascii="Times New Roman" w:hAnsi="Times New Roman" w:cs="Times New Roman"/>
          <w:bCs/>
          <w:iCs/>
          <w:sz w:val="24"/>
          <w:szCs w:val="24"/>
        </w:rPr>
        <w:t>;</w:t>
      </w:r>
    </w:p>
    <w:p w:rsidR="004F448A" w:rsidRPr="006C6F20" w:rsidRDefault="004F448A" w:rsidP="004F448A">
      <w:pPr>
        <w:pStyle w:val="ConsPlusNormal"/>
        <w:widowControl/>
        <w:ind w:firstLine="0"/>
        <w:outlineLvl w:val="1"/>
        <w:rPr>
          <w:rFonts w:ascii="Times New Roman" w:hAnsi="Times New Roman" w:cs="Times New Roman"/>
          <w:sz w:val="24"/>
          <w:szCs w:val="24"/>
          <w:u w:val="single"/>
        </w:rPr>
      </w:pPr>
      <w:r w:rsidRPr="006C6F20">
        <w:rPr>
          <w:rFonts w:ascii="Times New Roman" w:hAnsi="Times New Roman" w:cs="Times New Roman"/>
          <w:sz w:val="24"/>
          <w:szCs w:val="24"/>
        </w:rPr>
        <w:tab/>
      </w:r>
      <w:bookmarkStart w:id="212" w:name="_Toc302476534"/>
      <w:bookmarkStart w:id="213" w:name="_Toc302476636"/>
      <w:bookmarkStart w:id="214" w:name="_Toc305579191"/>
      <w:bookmarkStart w:id="215" w:name="_Toc309111020"/>
      <w:bookmarkStart w:id="216" w:name="_Toc309116302"/>
      <w:bookmarkStart w:id="217" w:name="_Toc309119120"/>
      <w:bookmarkStart w:id="218" w:name="_Toc311188557"/>
      <w:bookmarkStart w:id="219" w:name="_Toc531911951"/>
      <w:r w:rsidRPr="006C6F20">
        <w:rPr>
          <w:rFonts w:ascii="Times New Roman" w:hAnsi="Times New Roman" w:cs="Times New Roman"/>
          <w:sz w:val="24"/>
          <w:szCs w:val="24"/>
          <w:u w:val="single"/>
        </w:rPr>
        <w:t>2) Режим территории санитарно-защитной зоны</w:t>
      </w:r>
      <w:bookmarkEnd w:id="212"/>
      <w:bookmarkEnd w:id="213"/>
      <w:bookmarkEnd w:id="214"/>
      <w:bookmarkEnd w:id="215"/>
      <w:bookmarkEnd w:id="216"/>
      <w:bookmarkEnd w:id="217"/>
      <w:bookmarkEnd w:id="218"/>
      <w:bookmarkEnd w:id="219"/>
    </w:p>
    <w:p w:rsidR="004F448A" w:rsidRPr="006C6F20" w:rsidRDefault="004F448A" w:rsidP="004F448A">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ab/>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r w:rsidRPr="006C6F20">
        <w:rPr>
          <w:rFonts w:ascii="Times New Roman" w:hAnsi="Times New Roman" w:cs="Times New Roman"/>
          <w:sz w:val="24"/>
          <w:szCs w:val="24"/>
        </w:rPr>
        <w:lastRenderedPageBreak/>
        <w:t>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F448A" w:rsidRPr="006C6F20" w:rsidRDefault="004F448A" w:rsidP="004F448A">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F448A" w:rsidRPr="006C6F20" w:rsidRDefault="004F448A" w:rsidP="004F448A">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ab/>
        <w:t>Допускается размещать в границах санитарно-защитной зоны промышленного объекта или производства:</w:t>
      </w:r>
    </w:p>
    <w:p w:rsidR="004F448A" w:rsidRPr="006C6F20" w:rsidRDefault="004F448A" w:rsidP="004F448A">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F448A" w:rsidRPr="006C6F20" w:rsidRDefault="004F448A" w:rsidP="004F448A">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173F9" w:rsidRPr="006C6F20" w:rsidRDefault="00D173F9" w:rsidP="001E22F9">
      <w:pPr>
        <w:ind w:firstLine="720"/>
        <w:jc w:val="both"/>
        <w:rPr>
          <w:rFonts w:cs="Times New Roman"/>
          <w:b/>
          <w:bCs/>
        </w:rPr>
      </w:pPr>
    </w:p>
    <w:p w:rsidR="00D173F9" w:rsidRPr="006C6F20" w:rsidRDefault="00D173F9" w:rsidP="001E22F9">
      <w:pPr>
        <w:ind w:firstLine="720"/>
        <w:jc w:val="both"/>
        <w:rPr>
          <w:rFonts w:cs="Times New Roman"/>
          <w:b/>
        </w:rPr>
      </w:pPr>
      <w:r w:rsidRPr="006C6F20">
        <w:rPr>
          <w:rFonts w:cs="Times New Roman"/>
          <w:b/>
          <w:bCs/>
        </w:rPr>
        <w:t>2.4. Санитарно-защитные зоны к</w:t>
      </w:r>
      <w:r w:rsidRPr="006C6F20">
        <w:rPr>
          <w:rFonts w:cs="Times New Roman"/>
          <w:b/>
        </w:rPr>
        <w:t>ладбищ</w:t>
      </w:r>
    </w:p>
    <w:p w:rsidR="00D173F9" w:rsidRPr="006C6F20" w:rsidRDefault="00BD7BF3"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1. </w:t>
      </w:r>
      <w:r w:rsidR="00D173F9" w:rsidRPr="006C6F20">
        <w:rPr>
          <w:rFonts w:ascii="Times New Roman" w:hAnsi="Times New Roman" w:cs="Times New Roman"/>
          <w:sz w:val="24"/>
          <w:szCs w:val="24"/>
        </w:rPr>
        <w:t xml:space="preserve">На территории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9B0653" w:rsidRPr="006C6F20">
        <w:rPr>
          <w:rFonts w:ascii="Times New Roman" w:hAnsi="Times New Roman" w:cs="Times New Roman"/>
          <w:sz w:val="24"/>
          <w:szCs w:val="24"/>
        </w:rPr>
        <w:t>го</w:t>
      </w:r>
      <w:r w:rsidR="00D173F9" w:rsidRPr="006C6F20">
        <w:rPr>
          <w:rFonts w:ascii="Times New Roman" w:hAnsi="Times New Roman" w:cs="Times New Roman"/>
          <w:sz w:val="24"/>
          <w:szCs w:val="24"/>
        </w:rPr>
        <w:t xml:space="preserve"> сельского поселения расположено </w:t>
      </w:r>
      <w:r w:rsidR="00EE1B50" w:rsidRPr="006C6F20">
        <w:rPr>
          <w:rFonts w:ascii="Times New Roman" w:hAnsi="Times New Roman" w:cs="Times New Roman"/>
          <w:sz w:val="24"/>
          <w:szCs w:val="24"/>
        </w:rPr>
        <w:t xml:space="preserve">11 </w:t>
      </w:r>
      <w:r w:rsidR="00D173F9" w:rsidRPr="006C6F20">
        <w:rPr>
          <w:rFonts w:ascii="Times New Roman" w:hAnsi="Times New Roman" w:cs="Times New Roman"/>
          <w:sz w:val="24"/>
          <w:szCs w:val="24"/>
        </w:rPr>
        <w:t>сельск</w:t>
      </w:r>
      <w:r w:rsidRPr="006C6F20">
        <w:rPr>
          <w:rFonts w:ascii="Times New Roman" w:hAnsi="Times New Roman" w:cs="Times New Roman"/>
          <w:sz w:val="24"/>
          <w:szCs w:val="24"/>
        </w:rPr>
        <w:t>их</w:t>
      </w:r>
      <w:r w:rsidR="00D173F9" w:rsidRPr="006C6F20">
        <w:rPr>
          <w:rFonts w:ascii="Times New Roman" w:hAnsi="Times New Roman" w:cs="Times New Roman"/>
          <w:sz w:val="24"/>
          <w:szCs w:val="24"/>
        </w:rPr>
        <w:t xml:space="preserve"> клад</w:t>
      </w:r>
      <w:r w:rsidR="006A622A" w:rsidRPr="006C6F20">
        <w:rPr>
          <w:rFonts w:ascii="Times New Roman" w:hAnsi="Times New Roman" w:cs="Times New Roman"/>
          <w:sz w:val="24"/>
          <w:szCs w:val="24"/>
        </w:rPr>
        <w:t>бищ.</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1) Параметры зоны:</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Сельские и закрыты</w:t>
      </w:r>
      <w:r w:rsidR="00BD7BF3" w:rsidRPr="006C6F20">
        <w:rPr>
          <w:rFonts w:ascii="Times New Roman" w:hAnsi="Times New Roman" w:cs="Times New Roman"/>
          <w:sz w:val="24"/>
          <w:szCs w:val="24"/>
        </w:rPr>
        <w:t>е</w:t>
      </w:r>
      <w:r w:rsidRPr="006C6F20">
        <w:rPr>
          <w:rFonts w:ascii="Times New Roman" w:hAnsi="Times New Roman" w:cs="Times New Roman"/>
          <w:sz w:val="24"/>
          <w:szCs w:val="24"/>
        </w:rPr>
        <w:t xml:space="preserve"> кладбищ</w:t>
      </w:r>
      <w:r w:rsidR="00BD7BF3" w:rsidRPr="006C6F20">
        <w:rPr>
          <w:rFonts w:ascii="Times New Roman" w:hAnsi="Times New Roman" w:cs="Times New Roman"/>
          <w:sz w:val="24"/>
          <w:szCs w:val="24"/>
        </w:rPr>
        <w:t>а</w:t>
      </w:r>
      <w:r w:rsidRPr="006C6F20">
        <w:rPr>
          <w:rFonts w:ascii="Times New Roman" w:hAnsi="Times New Roman" w:cs="Times New Roman"/>
          <w:sz w:val="24"/>
          <w:szCs w:val="24"/>
        </w:rPr>
        <w:t xml:space="preserve"> и мемориальные комплексы с погребением путем предания тела (останков) умершего земле (захоронение в могилу, склеп) могу находится на расстоянии:</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а) </w:t>
      </w:r>
      <w:smartTag w:uri="urn:schemas-microsoft-com:office:smarttags" w:element="metricconverter">
        <w:smartTagPr>
          <w:attr w:name="ProductID" w:val="50 м"/>
        </w:smartTagPr>
        <w:r w:rsidRPr="006C6F20">
          <w:rPr>
            <w:rFonts w:ascii="Times New Roman" w:hAnsi="Times New Roman" w:cs="Times New Roman"/>
            <w:sz w:val="24"/>
            <w:szCs w:val="24"/>
          </w:rPr>
          <w:t>50 м</w:t>
        </w:r>
      </w:smartTag>
      <w:r w:rsidRPr="006C6F20">
        <w:rPr>
          <w:rFonts w:ascii="Times New Roman" w:hAnsi="Times New Roman" w:cs="Times New Roman"/>
          <w:sz w:val="24"/>
          <w:szCs w:val="24"/>
        </w:rPr>
        <w:t xml:space="preserve"> от жилых, общественных зданий, спортивно-оздоровительных зон</w:t>
      </w:r>
      <w:r w:rsidRPr="006C6F20">
        <w:rPr>
          <w:rFonts w:ascii="Times New Roman" w:hAnsi="Times New Roman" w:cs="Times New Roman"/>
          <w:sz w:val="24"/>
          <w:szCs w:val="24"/>
        </w:rPr>
        <w:tab/>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6C6F20">
          <w:rPr>
            <w:rFonts w:ascii="Times New Roman" w:hAnsi="Times New Roman" w:cs="Times New Roman"/>
            <w:sz w:val="24"/>
            <w:szCs w:val="24"/>
          </w:rPr>
          <w:t>1000 м</w:t>
        </w:r>
      </w:smartTag>
      <w:r w:rsidRPr="006C6F20">
        <w:rPr>
          <w:rFonts w:ascii="Times New Roman" w:hAnsi="Times New Roman" w:cs="Times New Roman"/>
          <w:sz w:val="24"/>
          <w:szCs w:val="24"/>
        </w:rPr>
        <w:t xml:space="preserve"> с подтверждением достаточности расстояния расчетами поясов зон санитарной охраны водоисточника и времени фильтрации;</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C029D" w:rsidRPr="006C6F20" w:rsidRDefault="004C029D"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6C6F20">
          <w:rPr>
            <w:rFonts w:ascii="Times New Roman" w:hAnsi="Times New Roman" w:cs="Times New Roman"/>
            <w:sz w:val="24"/>
            <w:szCs w:val="24"/>
          </w:rPr>
          <w:t>300 м</w:t>
        </w:r>
      </w:smartTag>
      <w:r w:rsidRPr="006C6F20">
        <w:rPr>
          <w:rFonts w:ascii="Times New Roman" w:hAnsi="Times New Roman" w:cs="Times New Roman"/>
          <w:sz w:val="24"/>
          <w:szCs w:val="24"/>
        </w:rPr>
        <w:t xml:space="preserve"> от границ селитебной территории.</w:t>
      </w:r>
    </w:p>
    <w:p w:rsidR="00D173F9" w:rsidRPr="006C6F20" w:rsidRDefault="00D173F9" w:rsidP="001E22F9">
      <w:pPr>
        <w:pStyle w:val="ConsPlusNormal"/>
        <w:widowControl/>
        <w:ind w:firstLine="680"/>
        <w:jc w:val="both"/>
        <w:rPr>
          <w:rFonts w:ascii="Times New Roman" w:hAnsi="Times New Roman" w:cs="Times New Roman"/>
          <w:sz w:val="24"/>
          <w:szCs w:val="24"/>
        </w:rPr>
      </w:pPr>
      <w:r w:rsidRPr="006C6F20">
        <w:rPr>
          <w:rFonts w:ascii="Times New Roman" w:hAnsi="Times New Roman" w:cs="Times New Roman"/>
          <w:bCs/>
          <w:iCs/>
          <w:sz w:val="24"/>
          <w:szCs w:val="24"/>
          <w:u w:val="single"/>
        </w:rPr>
        <w:t>2) Ограничения деятельности:</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lastRenderedPageBreak/>
        <w:tab/>
        <w:t>По территории санитарно-защитных зон и кладбищ запрещается прокладка сетей централизованного хозяйственно-питьевого водоснабжения.</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4C029D" w:rsidRPr="006C6F20" w:rsidRDefault="004C029D"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6C6F20">
          <w:rPr>
            <w:rFonts w:ascii="Times New Roman" w:hAnsi="Times New Roman" w:cs="Times New Roman"/>
            <w:sz w:val="24"/>
            <w:szCs w:val="24"/>
          </w:rPr>
          <w:t>100 м</w:t>
        </w:r>
      </w:smartTag>
      <w:r w:rsidRPr="006C6F20">
        <w:rPr>
          <w:rFonts w:ascii="Times New Roman" w:hAnsi="Times New Roman" w:cs="Times New Roman"/>
          <w:sz w:val="24"/>
          <w:szCs w:val="24"/>
        </w:rPr>
        <w:t>.</w:t>
      </w:r>
    </w:p>
    <w:p w:rsidR="00D173F9" w:rsidRPr="006C6F20" w:rsidRDefault="00D173F9" w:rsidP="001E22F9">
      <w:pPr>
        <w:jc w:val="both"/>
        <w:rPr>
          <w:rFonts w:cs="Times New Roman"/>
        </w:rPr>
      </w:pPr>
    </w:p>
    <w:p w:rsidR="00D173F9" w:rsidRPr="006C6F20" w:rsidRDefault="00D173F9" w:rsidP="001E22F9">
      <w:pPr>
        <w:pStyle w:val="ConsPlusNormal"/>
        <w:widowControl/>
        <w:ind w:firstLine="540"/>
        <w:jc w:val="both"/>
        <w:rPr>
          <w:rFonts w:ascii="Times New Roman" w:hAnsi="Times New Roman" w:cs="Times New Roman"/>
          <w:b/>
          <w:bCs/>
          <w:sz w:val="24"/>
          <w:szCs w:val="24"/>
        </w:rPr>
      </w:pPr>
      <w:r w:rsidRPr="006C6F20">
        <w:rPr>
          <w:rFonts w:ascii="Times New Roman" w:hAnsi="Times New Roman" w:cs="Times New Roman"/>
          <w:b/>
          <w:bCs/>
          <w:sz w:val="24"/>
          <w:szCs w:val="24"/>
        </w:rPr>
        <w:t>3. Ограничения по требованиям охраны инженерно-транспортных коммуникаций</w:t>
      </w:r>
    </w:p>
    <w:p w:rsidR="00D173F9" w:rsidRPr="006C6F20" w:rsidRDefault="00D173F9" w:rsidP="001E22F9">
      <w:pPr>
        <w:pStyle w:val="ConsPlusNormal"/>
        <w:widowControl/>
        <w:ind w:firstLine="540"/>
        <w:jc w:val="both"/>
        <w:rPr>
          <w:rFonts w:ascii="Times New Roman" w:hAnsi="Times New Roman" w:cs="Times New Roman"/>
          <w:b/>
          <w:bCs/>
          <w:sz w:val="24"/>
          <w:szCs w:val="24"/>
        </w:rPr>
      </w:pPr>
      <w:r w:rsidRPr="006C6F20">
        <w:rPr>
          <w:rFonts w:ascii="Times New Roman" w:hAnsi="Times New Roman" w:cs="Times New Roman"/>
          <w:b/>
          <w:bCs/>
          <w:sz w:val="24"/>
          <w:szCs w:val="24"/>
        </w:rPr>
        <w:tab/>
        <w:t>3.1. Полоса отвода и придорожная полоса автомобильных дорог</w:t>
      </w:r>
    </w:p>
    <w:p w:rsidR="00E153E7" w:rsidRPr="006C6F20" w:rsidRDefault="00E153E7" w:rsidP="001E22F9">
      <w:pPr>
        <w:ind w:firstLine="680"/>
        <w:jc w:val="both"/>
        <w:rPr>
          <w:rFonts w:cs="Times New Roman"/>
        </w:rPr>
      </w:pPr>
      <w:r w:rsidRPr="006C6F20">
        <w:rPr>
          <w:rFonts w:cs="Times New Roman"/>
        </w:rPr>
        <w:t xml:space="preserve">Согласно правил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6C6F20">
          <w:rPr>
            <w:rFonts w:cs="Times New Roman"/>
          </w:rPr>
          <w:t>2007 г</w:t>
        </w:r>
      </w:smartTag>
      <w:r w:rsidRPr="006C6F20">
        <w:rPr>
          <w:rFonts w:cs="Times New Roman"/>
        </w:rPr>
        <w:t>. N 233:</w:t>
      </w:r>
    </w:p>
    <w:p w:rsidR="00D173F9" w:rsidRPr="006C6F20" w:rsidRDefault="00D173F9" w:rsidP="001E22F9">
      <w:pPr>
        <w:ind w:firstLine="680"/>
        <w:jc w:val="both"/>
        <w:rPr>
          <w:rFonts w:cs="Times New Roman"/>
          <w:iCs/>
        </w:rPr>
      </w:pPr>
      <w:r w:rsidRPr="006C6F20">
        <w:rPr>
          <w:rFonts w:cs="Times New Roman"/>
          <w:bCs/>
        </w:rPr>
        <w:t>Под полосой отвода автодороги понимается совокупность земельных участков,</w:t>
      </w:r>
      <w:r w:rsidRPr="006C6F20">
        <w:rPr>
          <w:rFonts w:cs="Times New Roman"/>
        </w:rPr>
        <w:t xml:space="preserve">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1) В пределах полосы отвода автомобильной дороги запрещается:</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а) строительство жилых и общественных зданий, складов;</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б) проведение строительных, геолого-разведочных, топографических, горных и изыскательских работ, а также устройство наземных сооружений;</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D173F9" w:rsidRPr="006C6F20" w:rsidRDefault="00D173F9" w:rsidP="001E22F9">
      <w:pPr>
        <w:ind w:firstLine="680"/>
        <w:jc w:val="both"/>
        <w:rPr>
          <w:rFonts w:cs="Times New Roman"/>
          <w:b/>
          <w:bCs/>
        </w:rPr>
      </w:pPr>
    </w:p>
    <w:p w:rsidR="00506703" w:rsidRPr="006C6F20" w:rsidRDefault="00506703" w:rsidP="001E22F9">
      <w:pPr>
        <w:ind w:firstLine="680"/>
        <w:jc w:val="both"/>
        <w:rPr>
          <w:rFonts w:cs="Times New Roman"/>
        </w:rPr>
      </w:pPr>
      <w:r w:rsidRPr="006C6F20">
        <w:rPr>
          <w:rFonts w:cs="Times New Roman"/>
          <w:b/>
          <w:bCs/>
        </w:rPr>
        <w:t>3.2. Охранная зона магистральных трубопроводов.</w:t>
      </w:r>
    </w:p>
    <w:p w:rsidR="004F448A" w:rsidRPr="006C6F20" w:rsidRDefault="004F448A" w:rsidP="004F448A">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Строительство и эксплуатация магистральных трубопроводов ведется согласно требованиям СНиП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(ред от 23.11.1994). </w:t>
      </w:r>
    </w:p>
    <w:p w:rsidR="00506703" w:rsidRPr="006C6F20" w:rsidRDefault="00506703" w:rsidP="001E22F9">
      <w:pPr>
        <w:ind w:firstLine="680"/>
        <w:jc w:val="both"/>
        <w:rPr>
          <w:rFonts w:cs="Times New Roman"/>
          <w:b/>
          <w:bCs/>
        </w:rPr>
      </w:pPr>
    </w:p>
    <w:p w:rsidR="00506703" w:rsidRPr="006C6F20" w:rsidRDefault="00506703" w:rsidP="001E22F9">
      <w:pPr>
        <w:ind w:firstLine="680"/>
        <w:jc w:val="both"/>
        <w:rPr>
          <w:rFonts w:cs="Times New Roman"/>
        </w:rPr>
      </w:pPr>
      <w:r w:rsidRPr="006C6F20">
        <w:rPr>
          <w:rFonts w:cs="Times New Roman"/>
          <w:b/>
          <w:bCs/>
        </w:rPr>
        <w:t>3.3. Охранная зона магистральных газопроводов.</w:t>
      </w:r>
    </w:p>
    <w:p w:rsidR="00506703" w:rsidRPr="006C6F20" w:rsidRDefault="00506703" w:rsidP="001E22F9">
      <w:pPr>
        <w:ind w:firstLine="680"/>
        <w:jc w:val="both"/>
        <w:rPr>
          <w:rFonts w:cs="Times New Roman"/>
        </w:rPr>
      </w:pPr>
      <w:r w:rsidRPr="006C6F20">
        <w:rPr>
          <w:rFonts w:cs="Times New Roman"/>
        </w:rPr>
        <w:t>Для газораспределительных сетей устанавливаются следующие охранные зоны:</w:t>
      </w:r>
    </w:p>
    <w:p w:rsidR="00506703" w:rsidRPr="006C6F20" w:rsidRDefault="00506703" w:rsidP="001E22F9">
      <w:pPr>
        <w:ind w:firstLine="680"/>
        <w:jc w:val="both"/>
        <w:rPr>
          <w:rFonts w:cs="Times New Roman"/>
        </w:rPr>
      </w:pPr>
      <w:r w:rsidRPr="006C6F20">
        <w:rPr>
          <w:rFonts w:cs="Times New Roman"/>
        </w:rPr>
        <w:t xml:space="preserve">а) вдоль трасс наружных газопроводов - в виде территории, ограниченной </w:t>
      </w:r>
      <w:r w:rsidRPr="006C6F20">
        <w:rPr>
          <w:rFonts w:cs="Times New Roman"/>
        </w:rPr>
        <w:lastRenderedPageBreak/>
        <w:t>условными линиями, проходящими на расстоянии 2 м. с каждой стороны газопровода;</w:t>
      </w:r>
    </w:p>
    <w:p w:rsidR="00506703" w:rsidRPr="006C6F20" w:rsidRDefault="00506703" w:rsidP="001E22F9">
      <w:pPr>
        <w:ind w:firstLine="680"/>
        <w:jc w:val="both"/>
        <w:rPr>
          <w:rFonts w:cs="Times New Roman"/>
        </w:rPr>
      </w:pPr>
      <w:r w:rsidRPr="006C6F20">
        <w:rPr>
          <w:rFonts w:cs="Times New Roman"/>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06703" w:rsidRPr="006C6F20" w:rsidRDefault="00506703" w:rsidP="001E22F9">
      <w:pPr>
        <w:ind w:firstLine="680"/>
        <w:jc w:val="both"/>
        <w:rPr>
          <w:rFonts w:cs="Times New Roman"/>
        </w:rPr>
      </w:pPr>
      <w:r w:rsidRPr="006C6F20">
        <w:rPr>
          <w:rFonts w:cs="Times New Roman"/>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06703" w:rsidRPr="006C6F20" w:rsidRDefault="00506703" w:rsidP="001E22F9">
      <w:pPr>
        <w:ind w:firstLine="680"/>
        <w:jc w:val="both"/>
        <w:rPr>
          <w:rFonts w:cs="Times New Roman"/>
        </w:rPr>
      </w:pPr>
      <w:r w:rsidRPr="006C6F20">
        <w:rPr>
          <w:rFonts w:cs="Times New Roman"/>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06703" w:rsidRPr="006C6F20" w:rsidRDefault="00506703" w:rsidP="001E22F9">
      <w:pPr>
        <w:ind w:firstLine="680"/>
        <w:jc w:val="both"/>
        <w:rPr>
          <w:rFonts w:cs="Times New Roman"/>
        </w:rPr>
      </w:pPr>
      <w:r w:rsidRPr="006C6F20">
        <w:rPr>
          <w:rFonts w:cs="Times New Roman"/>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C7A88" w:rsidRPr="006C6F20" w:rsidRDefault="00EC7A88" w:rsidP="001E22F9">
      <w:pPr>
        <w:pStyle w:val="ConsPlusNormal"/>
        <w:widowControl/>
        <w:ind w:firstLine="540"/>
        <w:jc w:val="both"/>
        <w:rPr>
          <w:rFonts w:ascii="Times New Roman" w:hAnsi="Times New Roman" w:cs="Times New Roman"/>
          <w:b/>
          <w:bCs/>
          <w:sz w:val="24"/>
          <w:szCs w:val="24"/>
        </w:rPr>
      </w:pPr>
    </w:p>
    <w:p w:rsidR="00D173F9" w:rsidRPr="006C6F20" w:rsidRDefault="00D173F9" w:rsidP="001E22F9">
      <w:pPr>
        <w:pStyle w:val="ConsPlusNormal"/>
        <w:widowControl/>
        <w:ind w:firstLine="540"/>
        <w:jc w:val="both"/>
        <w:rPr>
          <w:rFonts w:ascii="Times New Roman" w:hAnsi="Times New Roman" w:cs="Times New Roman"/>
          <w:b/>
          <w:sz w:val="24"/>
          <w:szCs w:val="24"/>
        </w:rPr>
      </w:pPr>
      <w:r w:rsidRPr="006C6F20">
        <w:rPr>
          <w:rFonts w:ascii="Times New Roman" w:hAnsi="Times New Roman" w:cs="Times New Roman"/>
          <w:b/>
          <w:bCs/>
          <w:sz w:val="24"/>
          <w:szCs w:val="24"/>
        </w:rPr>
        <w:t>3.</w:t>
      </w:r>
      <w:r w:rsidR="00506703" w:rsidRPr="006C6F20">
        <w:rPr>
          <w:rFonts w:ascii="Times New Roman" w:hAnsi="Times New Roman" w:cs="Times New Roman"/>
          <w:b/>
          <w:bCs/>
          <w:sz w:val="24"/>
          <w:szCs w:val="24"/>
        </w:rPr>
        <w:t>4</w:t>
      </w:r>
      <w:r w:rsidRPr="006C6F20">
        <w:rPr>
          <w:rFonts w:ascii="Times New Roman" w:hAnsi="Times New Roman" w:cs="Times New Roman"/>
          <w:b/>
          <w:bCs/>
          <w:sz w:val="24"/>
          <w:szCs w:val="24"/>
        </w:rPr>
        <w:t xml:space="preserve">. </w:t>
      </w:r>
      <w:r w:rsidRPr="006C6F20">
        <w:rPr>
          <w:rFonts w:ascii="Times New Roman" w:hAnsi="Times New Roman" w:cs="Times New Roman"/>
          <w:b/>
          <w:sz w:val="24"/>
          <w:szCs w:val="24"/>
        </w:rPr>
        <w:t>Охранные зоны объектов электросетевого хозяйства</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По территории </w:t>
      </w:r>
      <w:r w:rsidR="00024E8E">
        <w:rPr>
          <w:rFonts w:ascii="Times New Roman" w:hAnsi="Times New Roman" w:cs="Times New Roman"/>
          <w:sz w:val="24"/>
          <w:szCs w:val="24"/>
        </w:rPr>
        <w:t>Пролетарск</w:t>
      </w:r>
      <w:r w:rsidR="006838F4">
        <w:rPr>
          <w:rFonts w:ascii="Times New Roman" w:hAnsi="Times New Roman" w:cs="Times New Roman"/>
          <w:sz w:val="24"/>
          <w:szCs w:val="24"/>
        </w:rPr>
        <w:t>о</w:t>
      </w:r>
      <w:r w:rsidR="00741898" w:rsidRPr="006C6F20">
        <w:rPr>
          <w:rFonts w:ascii="Times New Roman" w:hAnsi="Times New Roman" w:cs="Times New Roman"/>
          <w:sz w:val="24"/>
          <w:szCs w:val="24"/>
        </w:rPr>
        <w:t>го</w:t>
      </w:r>
      <w:r w:rsidRPr="006C6F20">
        <w:rPr>
          <w:rFonts w:ascii="Times New Roman" w:hAnsi="Times New Roman" w:cs="Times New Roman"/>
          <w:sz w:val="24"/>
          <w:szCs w:val="24"/>
        </w:rPr>
        <w:t xml:space="preserve"> сельского поселения проходят воздушные линии электропередачи  напряжением </w:t>
      </w:r>
      <w:r w:rsidR="00FF64D2" w:rsidRPr="006C6F20">
        <w:rPr>
          <w:rFonts w:ascii="Times New Roman" w:hAnsi="Times New Roman" w:cs="Times New Roman"/>
          <w:sz w:val="24"/>
          <w:szCs w:val="24"/>
        </w:rPr>
        <w:t>6 - 220</w:t>
      </w:r>
      <w:r w:rsidRPr="006C6F20">
        <w:rPr>
          <w:rFonts w:ascii="Times New Roman" w:hAnsi="Times New Roman" w:cs="Times New Roman"/>
          <w:sz w:val="24"/>
          <w:szCs w:val="24"/>
        </w:rPr>
        <w:t xml:space="preserve"> кВ.</w:t>
      </w:r>
    </w:p>
    <w:p w:rsidR="004C029D" w:rsidRPr="006C6F20" w:rsidRDefault="004C029D"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Согласно Постановлению Правительства РФ от 24.02.2009 г. № 160 </w:t>
      </w:r>
      <w:r w:rsidRPr="006C6F20">
        <w:rPr>
          <w:rFonts w:ascii="Times New Roman" w:hAnsi="Times New Roman" w:cs="Times New Roman"/>
          <w:b/>
          <w:sz w:val="24"/>
          <w:szCs w:val="24"/>
        </w:rPr>
        <w:t>«</w:t>
      </w:r>
      <w:r w:rsidRPr="006C6F20">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D173F9" w:rsidRPr="006C6F20" w:rsidRDefault="00D173F9" w:rsidP="001E22F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до 1 кВ – </w:t>
      </w:r>
      <w:smartTag w:uri="urn:schemas-microsoft-com:office:smarttags" w:element="metricconverter">
        <w:smartTagPr>
          <w:attr w:name="ProductID" w:val="2 м"/>
        </w:smartTagPr>
        <w:r w:rsidRPr="006C6F20">
          <w:rPr>
            <w:rFonts w:ascii="Times New Roman" w:hAnsi="Times New Roman" w:cs="Times New Roman"/>
            <w:sz w:val="24"/>
            <w:szCs w:val="24"/>
          </w:rPr>
          <w:t>2 м</w:t>
        </w:r>
      </w:smartTag>
      <w:r w:rsidRPr="006C6F20">
        <w:rPr>
          <w:rFonts w:ascii="Times New Roman" w:hAnsi="Times New Roman" w:cs="Times New Roman"/>
          <w:sz w:val="24"/>
          <w:szCs w:val="24"/>
        </w:rPr>
        <w:t>.</w:t>
      </w:r>
    </w:p>
    <w:p w:rsidR="00D173F9" w:rsidRPr="006C6F20" w:rsidRDefault="00D173F9" w:rsidP="001E22F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 xml:space="preserve">1-20 кВ – </w:t>
      </w:r>
      <w:smartTag w:uri="urn:schemas-microsoft-com:office:smarttags" w:element="metricconverter">
        <w:smartTagPr>
          <w:attr w:name="ProductID" w:val="10 м"/>
        </w:smartTagPr>
        <w:r w:rsidRPr="006C6F20">
          <w:rPr>
            <w:rFonts w:ascii="Times New Roman" w:hAnsi="Times New Roman" w:cs="Times New Roman"/>
            <w:sz w:val="24"/>
            <w:szCs w:val="24"/>
          </w:rPr>
          <w:t>10 м</w:t>
        </w:r>
      </w:smartTag>
      <w:r w:rsidRPr="006C6F20">
        <w:rPr>
          <w:rFonts w:ascii="Times New Roman" w:hAnsi="Times New Roman" w:cs="Times New Roman"/>
          <w:sz w:val="24"/>
          <w:szCs w:val="24"/>
        </w:rPr>
        <w:t>.</w:t>
      </w:r>
    </w:p>
    <w:p w:rsidR="009E02B4" w:rsidRPr="006C6F20" w:rsidRDefault="009E02B4" w:rsidP="001E22F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35кВ-15м;</w:t>
      </w:r>
    </w:p>
    <w:p w:rsidR="009E02B4" w:rsidRPr="006C6F20" w:rsidRDefault="009E02B4" w:rsidP="001E22F9">
      <w:pPr>
        <w:pStyle w:val="ConsPlusNormal"/>
        <w:widowControl/>
        <w:ind w:firstLine="0"/>
        <w:jc w:val="both"/>
        <w:rPr>
          <w:rFonts w:ascii="Times New Roman" w:hAnsi="Times New Roman" w:cs="Times New Roman"/>
          <w:sz w:val="24"/>
          <w:szCs w:val="24"/>
        </w:rPr>
      </w:pPr>
      <w:r w:rsidRPr="006C6F20">
        <w:rPr>
          <w:rFonts w:ascii="Times New Roman" w:hAnsi="Times New Roman" w:cs="Times New Roman"/>
          <w:sz w:val="24"/>
          <w:szCs w:val="24"/>
        </w:rPr>
        <w:t>110кв-20м.</w:t>
      </w:r>
    </w:p>
    <w:p w:rsidR="00D173F9" w:rsidRPr="006C6F20" w:rsidRDefault="00D173F9" w:rsidP="001E22F9">
      <w:pPr>
        <w:pStyle w:val="ConsPlusNormal"/>
        <w:widowControl/>
        <w:ind w:firstLine="540"/>
        <w:jc w:val="both"/>
        <w:rPr>
          <w:rFonts w:ascii="Times New Roman" w:hAnsi="Times New Roman" w:cs="Times New Roman"/>
          <w:b/>
          <w:bCs/>
          <w:sz w:val="24"/>
          <w:szCs w:val="24"/>
        </w:rPr>
      </w:pP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b/>
          <w:bCs/>
          <w:sz w:val="24"/>
          <w:szCs w:val="24"/>
        </w:rPr>
        <w:t>3.</w:t>
      </w:r>
      <w:r w:rsidR="00F1531C" w:rsidRPr="006C6F20">
        <w:rPr>
          <w:rFonts w:ascii="Times New Roman" w:hAnsi="Times New Roman" w:cs="Times New Roman"/>
          <w:b/>
          <w:bCs/>
          <w:sz w:val="24"/>
          <w:szCs w:val="24"/>
        </w:rPr>
        <w:t>5</w:t>
      </w:r>
      <w:r w:rsidRPr="006C6F20">
        <w:rPr>
          <w:rFonts w:ascii="Times New Roman" w:hAnsi="Times New Roman" w:cs="Times New Roman"/>
          <w:b/>
          <w:bCs/>
          <w:sz w:val="24"/>
          <w:szCs w:val="24"/>
        </w:rPr>
        <w:t>. Охранн</w:t>
      </w:r>
      <w:r w:rsidR="00F729ED" w:rsidRPr="006C6F20">
        <w:rPr>
          <w:rFonts w:ascii="Times New Roman" w:hAnsi="Times New Roman" w:cs="Times New Roman"/>
          <w:b/>
          <w:bCs/>
          <w:sz w:val="24"/>
          <w:szCs w:val="24"/>
        </w:rPr>
        <w:t>ые</w:t>
      </w:r>
      <w:r w:rsidRPr="006C6F20">
        <w:rPr>
          <w:rFonts w:ascii="Times New Roman" w:hAnsi="Times New Roman" w:cs="Times New Roman"/>
          <w:b/>
          <w:bCs/>
          <w:sz w:val="24"/>
          <w:szCs w:val="24"/>
        </w:rPr>
        <w:t xml:space="preserve"> зон</w:t>
      </w:r>
      <w:r w:rsidR="00F729ED" w:rsidRPr="006C6F20">
        <w:rPr>
          <w:rFonts w:ascii="Times New Roman" w:hAnsi="Times New Roman" w:cs="Times New Roman"/>
          <w:b/>
          <w:bCs/>
          <w:sz w:val="24"/>
          <w:szCs w:val="24"/>
        </w:rPr>
        <w:t>ы</w:t>
      </w:r>
      <w:r w:rsidRPr="006C6F20">
        <w:rPr>
          <w:rFonts w:ascii="Times New Roman" w:hAnsi="Times New Roman" w:cs="Times New Roman"/>
          <w:b/>
          <w:bCs/>
          <w:sz w:val="24"/>
          <w:szCs w:val="24"/>
        </w:rPr>
        <w:t xml:space="preserve"> и санитарно-защитн</w:t>
      </w:r>
      <w:r w:rsidR="00F729ED" w:rsidRPr="006C6F20">
        <w:rPr>
          <w:rFonts w:ascii="Times New Roman" w:hAnsi="Times New Roman" w:cs="Times New Roman"/>
          <w:b/>
          <w:bCs/>
          <w:sz w:val="24"/>
          <w:szCs w:val="24"/>
        </w:rPr>
        <w:t>ые</w:t>
      </w:r>
      <w:r w:rsidRPr="006C6F20">
        <w:rPr>
          <w:rFonts w:ascii="Times New Roman" w:hAnsi="Times New Roman" w:cs="Times New Roman"/>
          <w:b/>
          <w:bCs/>
          <w:sz w:val="24"/>
          <w:szCs w:val="24"/>
        </w:rPr>
        <w:t xml:space="preserve"> зон</w:t>
      </w:r>
      <w:r w:rsidR="00F729ED" w:rsidRPr="006C6F20">
        <w:rPr>
          <w:rFonts w:ascii="Times New Roman" w:hAnsi="Times New Roman" w:cs="Times New Roman"/>
          <w:b/>
          <w:bCs/>
          <w:sz w:val="24"/>
          <w:szCs w:val="24"/>
        </w:rPr>
        <w:t>ы</w:t>
      </w:r>
      <w:r w:rsidRPr="006C6F20">
        <w:rPr>
          <w:rFonts w:ascii="Times New Roman" w:hAnsi="Times New Roman" w:cs="Times New Roman"/>
          <w:b/>
          <w:bCs/>
          <w:sz w:val="24"/>
          <w:szCs w:val="24"/>
        </w:rPr>
        <w:t xml:space="preserve"> линий связи</w:t>
      </w:r>
    </w:p>
    <w:p w:rsidR="004C029D" w:rsidRPr="006C6F20" w:rsidRDefault="004C029D"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Согласно Правил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6C6F20">
          <w:rPr>
            <w:rFonts w:ascii="Times New Roman" w:hAnsi="Times New Roman" w:cs="Times New Roman"/>
            <w:sz w:val="24"/>
            <w:szCs w:val="24"/>
          </w:rPr>
          <w:t>1995 г</w:t>
        </w:r>
      </w:smartTag>
      <w:r w:rsidRPr="006C6F20">
        <w:rPr>
          <w:rFonts w:ascii="Times New Roman" w:hAnsi="Times New Roman" w:cs="Times New Roman"/>
          <w:sz w:val="24"/>
          <w:szCs w:val="24"/>
        </w:rPr>
        <w:t>. N 578;  СанПиН 2.1.8/2.2.4.1383-03:</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1)На трассах кабельных и воздушных линий связи и линий радиофикации устанавливаются охранные зоны:</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6C6F20">
          <w:rPr>
            <w:rFonts w:ascii="Times New Roman" w:hAnsi="Times New Roman" w:cs="Times New Roman"/>
            <w:sz w:val="24"/>
            <w:szCs w:val="24"/>
          </w:rPr>
          <w:t>2 метра</w:t>
        </w:r>
      </w:smartTag>
      <w:r w:rsidRPr="006C6F20">
        <w:rPr>
          <w:rFonts w:ascii="Times New Roman" w:hAnsi="Times New Roman" w:cs="Times New Roman"/>
          <w:sz w:val="24"/>
          <w:szCs w:val="24"/>
        </w:rPr>
        <w:t xml:space="preserve"> с каждой стороны;</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6C6F20">
          <w:rPr>
            <w:rFonts w:ascii="Times New Roman" w:hAnsi="Times New Roman" w:cs="Times New Roman"/>
            <w:sz w:val="24"/>
            <w:szCs w:val="24"/>
          </w:rPr>
          <w:t>3 метра</w:t>
        </w:r>
      </w:smartTag>
      <w:r w:rsidRPr="006C6F20">
        <w:rPr>
          <w:rFonts w:ascii="Times New Roman" w:hAnsi="Times New Roman" w:cs="Times New Roman"/>
          <w:sz w:val="24"/>
          <w:szCs w:val="24"/>
        </w:rPr>
        <w:t xml:space="preserve"> и от контуров заземления не менее чем на </w:t>
      </w:r>
      <w:smartTag w:uri="urn:schemas-microsoft-com:office:smarttags" w:element="metricconverter">
        <w:smartTagPr>
          <w:attr w:name="ProductID" w:val="2 метра"/>
        </w:smartTagPr>
        <w:r w:rsidRPr="006C6F20">
          <w:rPr>
            <w:rFonts w:ascii="Times New Roman" w:hAnsi="Times New Roman" w:cs="Times New Roman"/>
            <w:sz w:val="24"/>
            <w:szCs w:val="24"/>
          </w:rPr>
          <w:t>2 метра</w:t>
        </w:r>
      </w:smartTag>
      <w:r w:rsidRPr="006C6F20">
        <w:rPr>
          <w:rFonts w:ascii="Times New Roman" w:hAnsi="Times New Roman" w:cs="Times New Roman"/>
          <w:sz w:val="24"/>
          <w:szCs w:val="24"/>
        </w:rPr>
        <w:t>;</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lastRenderedPageBreak/>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D173F9" w:rsidRPr="006C6F20" w:rsidRDefault="00D173F9" w:rsidP="001E22F9">
      <w:pPr>
        <w:pStyle w:val="ConsPlusNormal"/>
        <w:widowControl/>
        <w:ind w:firstLine="540"/>
        <w:jc w:val="both"/>
        <w:rPr>
          <w:rFonts w:ascii="Times New Roman" w:hAnsi="Times New Roman" w:cs="Times New Roman"/>
          <w:sz w:val="24"/>
          <w:szCs w:val="24"/>
        </w:rPr>
      </w:pPr>
      <w:r w:rsidRPr="006C6F20">
        <w:rPr>
          <w:rFonts w:ascii="Times New Roman" w:hAnsi="Times New Roman" w:cs="Times New Roman"/>
          <w:sz w:val="24"/>
          <w:szCs w:val="24"/>
        </w:rPr>
        <w:t xml:space="preserve">3) 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w:t>
      </w:r>
      <w:smartTag w:uri="urn:schemas-microsoft-com:office:smarttags" w:element="metricconverter">
        <w:smartTagPr>
          <w:attr w:name="ProductID" w:val="2 м"/>
        </w:smartTagPr>
        <w:r w:rsidRPr="006C6F20">
          <w:rPr>
            <w:rFonts w:ascii="Times New Roman" w:hAnsi="Times New Roman" w:cs="Times New Roman"/>
            <w:sz w:val="24"/>
            <w:szCs w:val="24"/>
          </w:rPr>
          <w:t>2 м</w:t>
        </w:r>
      </w:smartTag>
      <w:r w:rsidRPr="006C6F20">
        <w:rPr>
          <w:rFonts w:ascii="Times New Roman" w:hAnsi="Times New Roman" w:cs="Times New Roman"/>
          <w:sz w:val="24"/>
          <w:szCs w:val="24"/>
        </w:rPr>
        <w:t xml:space="preserve"> от поверхности земли по ПДУ.</w:t>
      </w:r>
    </w:p>
    <w:p w:rsidR="002D6DD1" w:rsidRPr="006C6F20" w:rsidRDefault="002D6DD1" w:rsidP="00C662BF">
      <w:pPr>
        <w:pStyle w:val="312"/>
        <w:tabs>
          <w:tab w:val="clear" w:pos="2340"/>
          <w:tab w:val="left" w:pos="2268"/>
        </w:tabs>
        <w:suppressAutoHyphens/>
        <w:ind w:firstLine="900"/>
        <w:jc w:val="center"/>
        <w:rPr>
          <w:szCs w:val="24"/>
        </w:rPr>
      </w:pPr>
      <w:bookmarkStart w:id="220" w:name="_Toc280175861"/>
      <w:bookmarkStart w:id="221" w:name="_Toc293059765"/>
      <w:bookmarkStart w:id="222" w:name="_Toc410131138"/>
      <w:bookmarkStart w:id="223" w:name="_Toc531911952"/>
      <w:r w:rsidRPr="006C6F20">
        <w:rPr>
          <w:szCs w:val="24"/>
        </w:rPr>
        <w:t xml:space="preserve">Статья </w:t>
      </w:r>
      <w:r w:rsidR="007D3B47">
        <w:rPr>
          <w:szCs w:val="24"/>
        </w:rPr>
        <w:t>29</w:t>
      </w:r>
      <w:r w:rsidRPr="006C6F20">
        <w:rPr>
          <w:szCs w:val="24"/>
        </w:rPr>
        <w:t>.</w:t>
      </w:r>
      <w:r w:rsidRPr="006C6F20">
        <w:rPr>
          <w:szCs w:val="24"/>
        </w:rPr>
        <w:tab/>
        <w:t>Особенности размещения отдельных видов разрешённого использования земельных участков и объектов капитального строительства.</w:t>
      </w:r>
      <w:bookmarkEnd w:id="220"/>
      <w:bookmarkEnd w:id="221"/>
      <w:bookmarkEnd w:id="222"/>
      <w:bookmarkEnd w:id="223"/>
    </w:p>
    <w:p w:rsidR="002D6DD1" w:rsidRPr="006C6F20" w:rsidRDefault="002D6DD1" w:rsidP="002573DC">
      <w:pPr>
        <w:pStyle w:val="affff6"/>
        <w:suppressAutoHyphens/>
        <w:ind w:firstLine="0"/>
        <w:rPr>
          <w:rFonts w:ascii="Times New Roman" w:hAnsi="Times New Roman"/>
          <w:color w:val="auto"/>
          <w:sz w:val="24"/>
        </w:rPr>
      </w:pPr>
      <w:r w:rsidRPr="006C6F20">
        <w:rPr>
          <w:rFonts w:ascii="Times New Roman" w:hAnsi="Times New Roman"/>
          <w:color w:val="auto"/>
          <w:sz w:val="24"/>
        </w:rPr>
        <w:t>1. В пределах любых территориальных зон в качестве основных разрешённых видов использования земельных участков могут располагаться:</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земельные участки для размещения объектов пожарной охраны (гидрантов, резервуаров, противопожарных водоемов);</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земельные участки для размещения площадок для сбора мусора;</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земельные участки для размещения объектов гражданской обороны;</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земельные участки для размещения общественных туалетов;</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земельные участки для декоративного и защитного озеленения;</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земельные участки для размещения памятников, монументов, мемориалов;</w:t>
      </w:r>
    </w:p>
    <w:p w:rsidR="002D6DD1" w:rsidRPr="006C6F20" w:rsidRDefault="002D6DD1" w:rsidP="002573DC">
      <w:pPr>
        <w:pStyle w:val="affff6"/>
        <w:ind w:left="851" w:firstLine="0"/>
        <w:rPr>
          <w:rFonts w:ascii="Times New Roman" w:hAnsi="Times New Roman"/>
          <w:color w:val="auto"/>
          <w:sz w:val="24"/>
        </w:rPr>
      </w:pPr>
      <w:r w:rsidRPr="006C6F20">
        <w:rPr>
          <w:rFonts w:ascii="Times New Roman" w:hAnsi="Times New Roman"/>
          <w:color w:val="auto"/>
          <w:sz w:val="24"/>
        </w:rPr>
        <w:t>земельные участки для размещения рекламных конструкций;</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 xml:space="preserve">земельные участки резерва; </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 xml:space="preserve">земельные участки водных объектов; </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земельные участки под полосами отвода водоемов, каналов и коллекторов, набережные;</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земельные участки спортивных площадок, зелёных насаждений, скверов;</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дополнительные земельные участки.</w:t>
      </w:r>
    </w:p>
    <w:p w:rsidR="002D6DD1" w:rsidRPr="006C6F20" w:rsidRDefault="002D6DD1" w:rsidP="002573DC">
      <w:pPr>
        <w:pStyle w:val="affff6"/>
        <w:suppressAutoHyphens/>
        <w:ind w:firstLine="0"/>
        <w:rPr>
          <w:rFonts w:ascii="Times New Roman" w:hAnsi="Times New Roman"/>
          <w:color w:val="auto"/>
          <w:sz w:val="24"/>
        </w:rPr>
      </w:pPr>
      <w:r w:rsidRPr="006C6F20">
        <w:rPr>
          <w:rFonts w:ascii="Times New Roman" w:hAnsi="Times New Roman"/>
          <w:color w:val="auto"/>
          <w:sz w:val="24"/>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lastRenderedPageBreak/>
        <w:t>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объекты гражданской обороны;</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общественные туалеты.</w:t>
      </w:r>
    </w:p>
    <w:p w:rsidR="002D6DD1" w:rsidRPr="006C6F20" w:rsidRDefault="002D6DD1" w:rsidP="002573DC">
      <w:pPr>
        <w:pStyle w:val="affff6"/>
        <w:ind w:firstLine="0"/>
        <w:rPr>
          <w:rFonts w:ascii="Times New Roman" w:hAnsi="Times New Roman"/>
          <w:color w:val="auto"/>
          <w:sz w:val="24"/>
        </w:rPr>
      </w:pPr>
      <w:r w:rsidRPr="006C6F20">
        <w:rPr>
          <w:rFonts w:ascii="Times New Roman" w:hAnsi="Times New Roman"/>
          <w:color w:val="auto"/>
          <w:sz w:val="24"/>
        </w:rPr>
        <w:t>3. В пределах любых территориальных зон в качестве вспомогательных видов использования земельных участков могут располагаться:</w:t>
      </w:r>
    </w:p>
    <w:p w:rsidR="002D6DD1" w:rsidRPr="006C6F20" w:rsidRDefault="002D6DD1" w:rsidP="002573DC">
      <w:pPr>
        <w:pStyle w:val="affff6"/>
        <w:ind w:left="851" w:firstLine="0"/>
        <w:rPr>
          <w:rFonts w:ascii="Times New Roman" w:hAnsi="Times New Roman"/>
          <w:color w:val="auto"/>
          <w:sz w:val="24"/>
        </w:rPr>
      </w:pPr>
      <w:r w:rsidRPr="006C6F20">
        <w:rPr>
          <w:rFonts w:ascii="Times New Roman" w:hAnsi="Times New Roman"/>
          <w:color w:val="auto"/>
          <w:sz w:val="24"/>
        </w:rPr>
        <w:t>размещение наземных открытых автостоянок при зданиях, в том числе и гостевых автостоянок (с учётом положений статьи 29 настоящих Правил);</w:t>
      </w:r>
    </w:p>
    <w:p w:rsidR="002D6DD1" w:rsidRPr="006C6F20" w:rsidRDefault="002D6DD1" w:rsidP="002573DC">
      <w:pPr>
        <w:pStyle w:val="affff6"/>
        <w:ind w:left="851" w:firstLine="0"/>
        <w:rPr>
          <w:rFonts w:ascii="Times New Roman" w:hAnsi="Times New Roman"/>
          <w:color w:val="auto"/>
          <w:sz w:val="24"/>
        </w:rPr>
      </w:pPr>
      <w:r w:rsidRPr="006C6F20">
        <w:rPr>
          <w:rFonts w:ascii="Times New Roman" w:hAnsi="Times New Roman"/>
          <w:color w:val="auto"/>
          <w:sz w:val="24"/>
        </w:rPr>
        <w:t>размещение объектов пожарной охраны (кроме пожарных депо);</w:t>
      </w:r>
    </w:p>
    <w:p w:rsidR="002D6DD1" w:rsidRPr="006C6F20" w:rsidRDefault="002D6DD1" w:rsidP="002573DC">
      <w:pPr>
        <w:pStyle w:val="affff6"/>
        <w:ind w:left="851" w:firstLine="0"/>
        <w:rPr>
          <w:rFonts w:ascii="Times New Roman" w:hAnsi="Times New Roman"/>
          <w:color w:val="auto"/>
          <w:sz w:val="24"/>
        </w:rPr>
      </w:pPr>
      <w:r w:rsidRPr="006C6F20">
        <w:rPr>
          <w:rFonts w:ascii="Times New Roman" w:hAnsi="Times New Roman"/>
          <w:color w:val="auto"/>
          <w:sz w:val="24"/>
        </w:rPr>
        <w:t xml:space="preserve">размещение площадок для сбора мусора; </w:t>
      </w:r>
    </w:p>
    <w:p w:rsidR="002D6DD1" w:rsidRPr="006C6F20" w:rsidRDefault="002D6DD1" w:rsidP="002573DC">
      <w:pPr>
        <w:pStyle w:val="affff6"/>
        <w:ind w:left="851" w:firstLine="0"/>
        <w:rPr>
          <w:rFonts w:ascii="Times New Roman" w:hAnsi="Times New Roman"/>
          <w:color w:val="auto"/>
          <w:sz w:val="24"/>
        </w:rPr>
      </w:pPr>
      <w:r w:rsidRPr="006C6F20">
        <w:rPr>
          <w:rFonts w:ascii="Times New Roman" w:hAnsi="Times New Roman"/>
          <w:color w:val="auto"/>
          <w:sz w:val="24"/>
        </w:rP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2D6DD1" w:rsidRPr="006C6F20" w:rsidRDefault="002D6DD1" w:rsidP="002573DC">
      <w:pPr>
        <w:pStyle w:val="affff6"/>
        <w:ind w:firstLine="0"/>
        <w:rPr>
          <w:rFonts w:ascii="Times New Roman" w:hAnsi="Times New Roman"/>
          <w:color w:val="auto"/>
          <w:sz w:val="24"/>
        </w:rPr>
      </w:pPr>
      <w:r w:rsidRPr="006C6F20">
        <w:rPr>
          <w:rFonts w:ascii="Times New Roman" w:hAnsi="Times New Roman"/>
          <w:color w:val="auto"/>
          <w:sz w:val="24"/>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2D6DD1" w:rsidRPr="006C6F20" w:rsidRDefault="002D6DD1" w:rsidP="002573DC">
      <w:pPr>
        <w:pStyle w:val="affff6"/>
        <w:ind w:left="851" w:firstLine="0"/>
        <w:rPr>
          <w:rFonts w:ascii="Times New Roman" w:hAnsi="Times New Roman"/>
          <w:color w:val="auto"/>
          <w:sz w:val="24"/>
        </w:rPr>
      </w:pPr>
      <w:r w:rsidRPr="006C6F20">
        <w:rPr>
          <w:rFonts w:ascii="Times New Roman" w:hAnsi="Times New Roman"/>
          <w:color w:val="auto"/>
          <w:sz w:val="24"/>
        </w:rPr>
        <w:t>объекты пожарной охраны (кроме пожарных депо);</w:t>
      </w:r>
    </w:p>
    <w:p w:rsidR="002D6DD1" w:rsidRPr="006C6F20" w:rsidRDefault="002D6DD1" w:rsidP="002573DC">
      <w:pPr>
        <w:pStyle w:val="affff6"/>
        <w:ind w:left="851" w:firstLine="0"/>
        <w:rPr>
          <w:rFonts w:ascii="Times New Roman" w:hAnsi="Times New Roman"/>
          <w:color w:val="auto"/>
          <w:sz w:val="24"/>
        </w:rPr>
      </w:pPr>
      <w:r w:rsidRPr="006C6F20">
        <w:rPr>
          <w:rFonts w:ascii="Times New Roman" w:hAnsi="Times New Roman"/>
          <w:color w:val="auto"/>
          <w:sz w:val="24"/>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rsidR="002D6DD1" w:rsidRPr="006C6F20" w:rsidRDefault="002D6DD1" w:rsidP="002573DC">
      <w:pPr>
        <w:pStyle w:val="affff6"/>
        <w:suppressAutoHyphens/>
        <w:ind w:left="851" w:firstLine="0"/>
        <w:rPr>
          <w:rFonts w:ascii="Times New Roman" w:hAnsi="Times New Roman"/>
          <w:color w:val="auto"/>
          <w:sz w:val="24"/>
        </w:rPr>
      </w:pPr>
      <w:r w:rsidRPr="006C6F20">
        <w:rPr>
          <w:rFonts w:ascii="Times New Roman" w:hAnsi="Times New Roman"/>
          <w:color w:val="auto"/>
          <w:sz w:val="24"/>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
    <w:p w:rsidR="002D6DD1" w:rsidRPr="006C6F20" w:rsidRDefault="002D6DD1" w:rsidP="002573DC">
      <w:pPr>
        <w:pStyle w:val="affff6"/>
        <w:suppressAutoHyphens/>
        <w:ind w:firstLine="0"/>
        <w:rPr>
          <w:rFonts w:ascii="Times New Roman" w:hAnsi="Times New Roman"/>
          <w:color w:val="auto"/>
          <w:sz w:val="24"/>
        </w:rPr>
      </w:pPr>
      <w:r w:rsidRPr="006C6F20">
        <w:rPr>
          <w:rFonts w:ascii="Times New Roman" w:hAnsi="Times New Roman"/>
          <w:color w:val="auto"/>
          <w:sz w:val="24"/>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2D6DD1" w:rsidRPr="006C6F20" w:rsidRDefault="002D6DD1" w:rsidP="002573DC">
      <w:pPr>
        <w:pStyle w:val="312"/>
        <w:tabs>
          <w:tab w:val="clear" w:pos="2340"/>
        </w:tabs>
        <w:suppressAutoHyphens/>
        <w:jc w:val="center"/>
        <w:rPr>
          <w:szCs w:val="24"/>
        </w:rPr>
      </w:pPr>
      <w:bookmarkStart w:id="224" w:name="_Toc531911953"/>
      <w:r w:rsidRPr="006C6F20">
        <w:rPr>
          <w:szCs w:val="24"/>
        </w:rPr>
        <w:t xml:space="preserve">Статья </w:t>
      </w:r>
      <w:r w:rsidR="007D3B47">
        <w:rPr>
          <w:szCs w:val="24"/>
        </w:rPr>
        <w:t>30</w:t>
      </w:r>
      <w:r w:rsidRPr="006C6F20">
        <w:rPr>
          <w:szCs w:val="24"/>
        </w:rPr>
        <w:t>. Ограничения на использование земельных участков и объектов капитального строительства.</w:t>
      </w:r>
      <w:bookmarkEnd w:id="224"/>
    </w:p>
    <w:p w:rsidR="002D6DD1" w:rsidRPr="006C6F20" w:rsidRDefault="002D6DD1" w:rsidP="002573DC">
      <w:pPr>
        <w:pStyle w:val="affff6"/>
        <w:suppressAutoHyphens/>
        <w:ind w:firstLine="0"/>
        <w:rPr>
          <w:rFonts w:ascii="Times New Roman" w:hAnsi="Times New Roman"/>
          <w:color w:val="auto"/>
          <w:sz w:val="24"/>
        </w:rPr>
      </w:pPr>
      <w:bookmarkStart w:id="225" w:name="_Toc176362906"/>
      <w:r w:rsidRPr="006C6F20">
        <w:rPr>
          <w:rFonts w:ascii="Times New Roman" w:hAnsi="Times New Roman"/>
          <w:color w:val="auto"/>
          <w:sz w:val="24"/>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2D6DD1" w:rsidRPr="006C6F20" w:rsidRDefault="002D6DD1" w:rsidP="002573DC">
      <w:pPr>
        <w:pStyle w:val="affff6"/>
        <w:suppressAutoHyphens/>
        <w:ind w:firstLine="0"/>
        <w:rPr>
          <w:rFonts w:ascii="Times New Roman" w:hAnsi="Times New Roman"/>
          <w:color w:val="auto"/>
          <w:sz w:val="24"/>
        </w:rPr>
      </w:pPr>
      <w:r w:rsidRPr="006C6F20">
        <w:rPr>
          <w:rFonts w:ascii="Times New Roman" w:hAnsi="Times New Roman"/>
          <w:color w:val="auto"/>
          <w:sz w:val="24"/>
        </w:rPr>
        <w:t>2. 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2D6DD1" w:rsidRPr="006C6F20" w:rsidRDefault="002D6DD1" w:rsidP="002573DC">
      <w:pPr>
        <w:pStyle w:val="affff6"/>
        <w:suppressAutoHyphens/>
        <w:ind w:firstLine="0"/>
        <w:rPr>
          <w:rFonts w:ascii="Times New Roman" w:hAnsi="Times New Roman"/>
          <w:color w:val="auto"/>
          <w:sz w:val="24"/>
        </w:rPr>
      </w:pPr>
      <w:r w:rsidRPr="006C6F20">
        <w:rPr>
          <w:rFonts w:ascii="Times New Roman" w:hAnsi="Times New Roman"/>
          <w:color w:val="auto"/>
          <w:sz w:val="24"/>
        </w:rPr>
        <w:lastRenderedPageBreak/>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2D6DD1" w:rsidRPr="006C6F20" w:rsidRDefault="002D6DD1"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rsidR="002D6DD1" w:rsidRPr="006C6F20" w:rsidRDefault="002D6DD1"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225"/>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 xml:space="preserve">7. Ограничения использования земельных участков и иных объектов недвижимости, расположенных в санитарно-защитных зонах, водоохранных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2D6DD1" w:rsidRPr="006C6F20" w:rsidRDefault="002D6DD1"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виды запрещенного использования - в соответствии с действующими санитарными нормами;</w:t>
      </w:r>
    </w:p>
    <w:p w:rsidR="002D6DD1" w:rsidRPr="006C6F20" w:rsidRDefault="002D6DD1"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lastRenderedPageBreak/>
        <w:t>9. Водоохранные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водоохранных зонах рек, других водных объектов, устанавливаются:</w:t>
      </w:r>
    </w:p>
    <w:p w:rsidR="002D6DD1" w:rsidRPr="006C6F20" w:rsidRDefault="002D6DD1"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2D6DD1" w:rsidRPr="006C6F20" w:rsidRDefault="002D6DD1"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2D6DD1" w:rsidRPr="006C6F20" w:rsidRDefault="002D6DD1"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виды запрещенного использования, определяемые в соответствии с нормативными актами Российской Федерации;</w:t>
      </w:r>
    </w:p>
    <w:p w:rsidR="002D6DD1" w:rsidRPr="006C6F20" w:rsidRDefault="002D6DD1"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В границах зон затопления, подтопления запрещается:</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2D6DD1" w:rsidRPr="006C6F20" w:rsidRDefault="002D6DD1" w:rsidP="001E22F9">
      <w:pPr>
        <w:pStyle w:val="affff6"/>
        <w:suppressAutoHyphens/>
        <w:rPr>
          <w:rFonts w:ascii="Times New Roman" w:hAnsi="Times New Roman"/>
          <w:color w:val="auto"/>
          <w:sz w:val="24"/>
        </w:rPr>
      </w:pPr>
      <w:r w:rsidRPr="006C6F20">
        <w:rPr>
          <w:rFonts w:ascii="Times New Roman" w:hAnsi="Times New Roman"/>
          <w:color w:val="auto"/>
          <w:sz w:val="24"/>
        </w:rPr>
        <w:t>использование сточных вод в целях регулирования плодородия почв;</w:t>
      </w:r>
    </w:p>
    <w:p w:rsidR="00D173F9" w:rsidRPr="006C6F20" w:rsidRDefault="002D6DD1" w:rsidP="001E22F9">
      <w:pPr>
        <w:ind w:firstLine="709"/>
        <w:jc w:val="both"/>
        <w:rPr>
          <w:rFonts w:cs="Times New Roman"/>
        </w:rPr>
      </w:pPr>
      <w:r w:rsidRPr="006C6F20">
        <w:rPr>
          <w:rFonts w:cs="Times New Roman"/>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F2447" w:rsidRPr="006C6F20" w:rsidRDefault="00FF2447" w:rsidP="001E22F9">
      <w:pPr>
        <w:ind w:firstLine="709"/>
        <w:jc w:val="both"/>
        <w:rPr>
          <w:rFonts w:cs="Times New Roman"/>
        </w:rPr>
      </w:pPr>
    </w:p>
    <w:p w:rsidR="00FF2447" w:rsidRPr="006C6F20" w:rsidRDefault="00FF2447" w:rsidP="001E22F9">
      <w:pPr>
        <w:pStyle w:val="312"/>
        <w:tabs>
          <w:tab w:val="clear" w:pos="2340"/>
          <w:tab w:val="left" w:pos="2268"/>
        </w:tabs>
        <w:suppressAutoHyphens/>
        <w:ind w:left="2268" w:hanging="1368"/>
        <w:jc w:val="both"/>
        <w:rPr>
          <w:szCs w:val="24"/>
        </w:rPr>
      </w:pPr>
      <w:bookmarkStart w:id="226" w:name="_Toc280175860"/>
      <w:bookmarkStart w:id="227" w:name="_Toc293059764"/>
      <w:bookmarkStart w:id="228" w:name="_Toc410131137"/>
      <w:bookmarkStart w:id="229" w:name="_Toc531911954"/>
      <w:r w:rsidRPr="006C6F20">
        <w:rPr>
          <w:szCs w:val="24"/>
        </w:rPr>
        <w:lastRenderedPageBreak/>
        <w:t>Статья 3</w:t>
      </w:r>
      <w:r w:rsidR="007D3B47">
        <w:rPr>
          <w:szCs w:val="24"/>
        </w:rPr>
        <w:t>1</w:t>
      </w:r>
      <w:r w:rsidRPr="006C6F20">
        <w:rPr>
          <w:szCs w:val="24"/>
        </w:rPr>
        <w:t xml:space="preserve">. </w:t>
      </w:r>
      <w:r w:rsidRPr="006C6F20">
        <w:rPr>
          <w:szCs w:val="24"/>
        </w:rPr>
        <w:tab/>
        <w:t>Определения отдельных видов использования земельных участков и объектов капитального строительства.</w:t>
      </w:r>
      <w:bookmarkEnd w:id="226"/>
      <w:bookmarkEnd w:id="227"/>
      <w:bookmarkEnd w:id="228"/>
      <w:bookmarkEnd w:id="229"/>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color w:val="auto"/>
          <w:sz w:val="24"/>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 xml:space="preserve">Автосалон </w:t>
      </w:r>
      <w:r w:rsidRPr="006C6F20">
        <w:rPr>
          <w:rFonts w:ascii="Times New Roman" w:hAnsi="Times New Roman"/>
          <w:color w:val="auto"/>
          <w:sz w:val="24"/>
        </w:rPr>
        <w:t xml:space="preserve">–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 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 </w:t>
      </w:r>
    </w:p>
    <w:p w:rsidR="00FF2447" w:rsidRPr="006C6F20" w:rsidRDefault="00FF2447" w:rsidP="001E22F9">
      <w:pPr>
        <w:pStyle w:val="affff6"/>
        <w:rPr>
          <w:rFonts w:ascii="Times New Roman" w:hAnsi="Times New Roman"/>
          <w:color w:val="auto"/>
          <w:sz w:val="24"/>
        </w:rPr>
      </w:pPr>
      <w:r w:rsidRPr="006C6F20">
        <w:rPr>
          <w:rFonts w:ascii="Times New Roman" w:hAnsi="Times New Roman"/>
          <w:b/>
          <w:color w:val="auto"/>
          <w:sz w:val="24"/>
        </w:rPr>
        <w:t>Гостевая автостоянка</w:t>
      </w:r>
      <w:r w:rsidRPr="006C6F20">
        <w:rPr>
          <w:rFonts w:ascii="Times New Roman" w:hAnsi="Times New Roman"/>
          <w:color w:val="auto"/>
          <w:sz w:val="24"/>
        </w:rPr>
        <w:t xml:space="preserve">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w:t>
      </w:r>
      <w:r w:rsidR="00F06C9F" w:rsidRPr="006C6F20">
        <w:rPr>
          <w:rFonts w:ascii="Times New Roman" w:hAnsi="Times New Roman"/>
          <w:color w:val="auto"/>
          <w:sz w:val="24"/>
        </w:rPr>
        <w:t>1</w:t>
      </w:r>
      <w:r w:rsidRPr="006C6F20">
        <w:rPr>
          <w:rFonts w:ascii="Times New Roman" w:hAnsi="Times New Roman"/>
          <w:color w:val="auto"/>
          <w:sz w:val="24"/>
        </w:rPr>
        <w:t xml:space="preserve">,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 </w:t>
      </w:r>
    </w:p>
    <w:p w:rsidR="00FF2447" w:rsidRPr="006C6F20" w:rsidRDefault="00FF2447" w:rsidP="001E22F9">
      <w:pPr>
        <w:pStyle w:val="affff6"/>
        <w:rPr>
          <w:rFonts w:ascii="Times New Roman" w:hAnsi="Times New Roman"/>
          <w:color w:val="auto"/>
          <w:sz w:val="24"/>
        </w:rPr>
      </w:pPr>
      <w:r w:rsidRPr="006C6F20">
        <w:rPr>
          <w:rFonts w:ascii="Times New Roman" w:hAnsi="Times New Roman"/>
          <w:b/>
          <w:color w:val="auto"/>
          <w:sz w:val="24"/>
        </w:rPr>
        <w:t xml:space="preserve">Гостиница </w:t>
      </w:r>
      <w:r w:rsidRPr="006C6F20">
        <w:rPr>
          <w:rFonts w:ascii="Times New Roman" w:hAnsi="Times New Roman"/>
          <w:color w:val="auto"/>
          <w:sz w:val="24"/>
        </w:rPr>
        <w:t>– здание, комплекс зданий, предназначенных для временного проживания людей (за исключением гостевых домов).</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Здания и помещения управлен</w:t>
      </w:r>
      <w:r w:rsidRPr="006C6F20">
        <w:rPr>
          <w:rFonts w:ascii="Times New Roman" w:hAnsi="Times New Roman"/>
          <w:color w:val="auto"/>
          <w:sz w:val="24"/>
        </w:rPr>
        <w:t>ия – здания и помещения, предназначенные для размещения органов государственного и муниципального управления, суда, прокуратуры и т.п.</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 xml:space="preserve">Индивидуальный жилой дом (объект индивидуального жилищного строительства) </w:t>
      </w:r>
      <w:r w:rsidRPr="006C6F20">
        <w:rPr>
          <w:rFonts w:ascii="Times New Roman" w:hAnsi="Times New Roman"/>
          <w:color w:val="auto"/>
          <w:sz w:val="24"/>
        </w:rPr>
        <w:t xml:space="preserve">– отдельно стоящий жилой дом с количеством этажей не более чем три, предназначенный для проживания одной семьи. </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 xml:space="preserve">Культовые здания и сооружения – </w:t>
      </w:r>
      <w:r w:rsidRPr="006C6F20">
        <w:rPr>
          <w:rFonts w:ascii="Times New Roman" w:hAnsi="Times New Roman"/>
          <w:color w:val="auto"/>
          <w:sz w:val="24"/>
        </w:rPr>
        <w:t xml:space="preserve">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w:t>
      </w:r>
      <w:r w:rsidRPr="006C6F20">
        <w:rPr>
          <w:rFonts w:ascii="Times New Roman" w:hAnsi="Times New Roman"/>
          <w:color w:val="auto"/>
          <w:sz w:val="24"/>
        </w:rPr>
        <w:lastRenderedPageBreak/>
        <w:t>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FF2447" w:rsidRPr="006C6F20" w:rsidRDefault="00FF2447" w:rsidP="001E22F9">
      <w:pPr>
        <w:pStyle w:val="affff6"/>
        <w:rPr>
          <w:rFonts w:ascii="Times New Roman" w:hAnsi="Times New Roman"/>
          <w:color w:val="auto"/>
          <w:sz w:val="24"/>
        </w:rPr>
      </w:pPr>
      <w:r w:rsidRPr="006C6F20">
        <w:rPr>
          <w:rFonts w:ascii="Times New Roman" w:hAnsi="Times New Roman"/>
          <w:b/>
          <w:color w:val="auto"/>
          <w:sz w:val="24"/>
        </w:rPr>
        <w:t>Культурно-досуговый центр</w:t>
      </w:r>
      <w:r w:rsidRPr="006C6F20">
        <w:rPr>
          <w:rFonts w:ascii="Times New Roman" w:hAnsi="Times New Roman"/>
          <w:color w:val="auto"/>
          <w:sz w:val="24"/>
        </w:rPr>
        <w:t xml:space="preserve">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досуговой деятельности, а также сопутствующие им вспомогательные и санитарно-гигиенические помещения</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Летняя кухня</w:t>
      </w:r>
      <w:r w:rsidRPr="006C6F20">
        <w:rPr>
          <w:rFonts w:ascii="Times New Roman" w:hAnsi="Times New Roman"/>
          <w:color w:val="auto"/>
          <w:sz w:val="24"/>
        </w:rPr>
        <w:t xml:space="preserve">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Максимальная площадь помещений летней кухни – не более 40 квадратных метров. </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 xml:space="preserve">Машино-место </w:t>
      </w:r>
      <w:r w:rsidRPr="006C6F20">
        <w:rPr>
          <w:rFonts w:ascii="Times New Roman" w:hAnsi="Times New Roman"/>
          <w:color w:val="auto"/>
          <w:sz w:val="24"/>
        </w:rPr>
        <w:t xml:space="preserve">–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машино-места для легковых автомобилей установлен </w:t>
      </w:r>
      <w:smartTag w:uri="urn:schemas-microsoft-com:office:smarttags" w:element="metricconverter">
        <w:smartTagPr>
          <w:attr w:name="ProductID" w:val="2,5 м"/>
        </w:smartTagPr>
        <w:r w:rsidRPr="006C6F20">
          <w:rPr>
            <w:rFonts w:ascii="Times New Roman" w:hAnsi="Times New Roman"/>
            <w:color w:val="auto"/>
            <w:sz w:val="24"/>
          </w:rPr>
          <w:t>2,5 м</w:t>
        </w:r>
      </w:smartTag>
      <w:r w:rsidRPr="006C6F20">
        <w:rPr>
          <w:rFonts w:ascii="Times New Roman" w:hAnsi="Times New Roman"/>
          <w:color w:val="auto"/>
          <w:sz w:val="24"/>
        </w:rPr>
        <w:t xml:space="preserve">. в ширину и </w:t>
      </w:r>
      <w:smartTag w:uri="urn:schemas-microsoft-com:office:smarttags" w:element="metricconverter">
        <w:smartTagPr>
          <w:attr w:name="ProductID" w:val="5,5 метра"/>
        </w:smartTagPr>
        <w:r w:rsidRPr="006C6F20">
          <w:rPr>
            <w:rFonts w:ascii="Times New Roman" w:hAnsi="Times New Roman"/>
            <w:color w:val="auto"/>
            <w:sz w:val="24"/>
          </w:rPr>
          <w:t>5,5 метра</w:t>
        </w:r>
      </w:smartTag>
      <w:r w:rsidRPr="006C6F20">
        <w:rPr>
          <w:rFonts w:ascii="Times New Roman" w:hAnsi="Times New Roman"/>
          <w:color w:val="auto"/>
          <w:sz w:val="24"/>
        </w:rPr>
        <w:t xml:space="preserve"> в длину. Количество машино-мест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 </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 xml:space="preserve">Медицинские кабинеты </w:t>
      </w:r>
      <w:r w:rsidRPr="006C6F20">
        <w:rPr>
          <w:rFonts w:ascii="Times New Roman" w:hAnsi="Times New Roman"/>
          <w:color w:val="auto"/>
          <w:sz w:val="24"/>
        </w:rPr>
        <w:t>–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 Ж-1, Ж-2, Ж-</w:t>
      </w:r>
      <w:r w:rsidR="002573DC" w:rsidRPr="006C6F20">
        <w:rPr>
          <w:rFonts w:ascii="Times New Roman" w:hAnsi="Times New Roman"/>
          <w:color w:val="auto"/>
          <w:sz w:val="24"/>
        </w:rPr>
        <w:t>4</w:t>
      </w:r>
      <w:r w:rsidRPr="006C6F20">
        <w:rPr>
          <w:rFonts w:ascii="Times New Roman" w:hAnsi="Times New Roman"/>
          <w:color w:val="auto"/>
          <w:sz w:val="24"/>
        </w:rPr>
        <w:t xml:space="preserve">, ОД размещать дермато-венерологические, психиатрические, инфекционные и фтизиатрические кабинеты врачебного приёма. </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Многоэтажный многоквартирный дом</w:t>
      </w:r>
      <w:r w:rsidRPr="006C6F20">
        <w:rPr>
          <w:rFonts w:ascii="Times New Roman" w:hAnsi="Times New Roman"/>
          <w:color w:val="auto"/>
          <w:sz w:val="24"/>
        </w:rPr>
        <w:t xml:space="preserve"> – многоквартирный дом с количеством этажей девять и более.</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 xml:space="preserve">Многоквартирный дом </w:t>
      </w:r>
      <w:r w:rsidRPr="006C6F20">
        <w:rPr>
          <w:rFonts w:ascii="Times New Roman" w:hAnsi="Times New Roman"/>
          <w:color w:val="auto"/>
          <w:sz w:val="24"/>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FF2447" w:rsidRPr="006C6F20" w:rsidRDefault="00FF2447"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 xml:space="preserve">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w:t>
      </w:r>
      <w:r w:rsidRPr="006C6F20">
        <w:rPr>
          <w:rFonts w:ascii="Times New Roman" w:hAnsi="Times New Roman"/>
          <w:color w:val="auto"/>
          <w:sz w:val="24"/>
        </w:rPr>
        <w:lastRenderedPageBreak/>
        <w:t>синтетических ковровых изделий, автозапчастей, шин и автомобильных масел; специализированных рыбных магазинов; складов при объектах торговли);</w:t>
      </w:r>
    </w:p>
    <w:p w:rsidR="00FF2447" w:rsidRPr="006C6F20" w:rsidRDefault="00FF2447"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офисы;</w:t>
      </w:r>
    </w:p>
    <w:p w:rsidR="00FF2447" w:rsidRPr="006C6F20" w:rsidRDefault="00FF2447"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аптеки;</w:t>
      </w:r>
    </w:p>
    <w:p w:rsidR="00FF2447" w:rsidRPr="006C6F20" w:rsidRDefault="00FF2447"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парикмахерские;</w:t>
      </w:r>
    </w:p>
    <w:p w:rsidR="00FF2447" w:rsidRPr="006C6F20" w:rsidRDefault="00FF2447"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FF2447" w:rsidRPr="006C6F20" w:rsidRDefault="00FF2447" w:rsidP="001E22F9">
      <w:pPr>
        <w:pStyle w:val="affff6"/>
        <w:suppressAutoHyphens/>
        <w:ind w:left="851" w:firstLine="0"/>
        <w:rPr>
          <w:rFonts w:ascii="Times New Roman" w:hAnsi="Times New Roman"/>
          <w:color w:val="auto"/>
          <w:sz w:val="24"/>
        </w:rPr>
      </w:pPr>
      <w:r w:rsidRPr="006C6F20">
        <w:rPr>
          <w:rFonts w:ascii="Times New Roman" w:hAnsi="Times New Roman"/>
          <w:color w:val="auto"/>
          <w:sz w:val="24"/>
        </w:rPr>
        <w:t xml:space="preserve">медицинские кабинеты (кроме дермато-венерологических,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Объекты розничной торговли</w:t>
      </w:r>
      <w:r w:rsidRPr="006C6F20">
        <w:rPr>
          <w:rFonts w:ascii="Times New Roman" w:hAnsi="Times New Roman"/>
          <w:color w:val="auto"/>
          <w:sz w:val="24"/>
        </w:rPr>
        <w:t xml:space="preserve">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 </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 xml:space="preserve">Палисадник – </w:t>
      </w:r>
      <w:r w:rsidRPr="006C6F20">
        <w:rPr>
          <w:rFonts w:ascii="Times New Roman" w:hAnsi="Times New Roman"/>
          <w:color w:val="auto"/>
          <w:sz w:val="24"/>
        </w:rPr>
        <w:t xml:space="preserve">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 </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Парковый павильон</w:t>
      </w:r>
      <w:r w:rsidRPr="006C6F20">
        <w:rPr>
          <w:rFonts w:ascii="Times New Roman" w:hAnsi="Times New Roman"/>
          <w:color w:val="auto"/>
          <w:sz w:val="24"/>
        </w:rPr>
        <w:t xml:space="preserve"> – здание, сооружение, предназначенное для организации культурно-досуговых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 </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Площадка для сбора мусора</w:t>
      </w:r>
      <w:r w:rsidRPr="006C6F20">
        <w:rPr>
          <w:rFonts w:ascii="Times New Roman" w:hAnsi="Times New Roman"/>
          <w:color w:val="auto"/>
          <w:sz w:val="24"/>
        </w:rPr>
        <w:t xml:space="preserve">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Площадка для торговли «с колёс»</w:t>
      </w:r>
      <w:r w:rsidRPr="006C6F20">
        <w:rPr>
          <w:rFonts w:ascii="Times New Roman" w:hAnsi="Times New Roman"/>
          <w:color w:val="auto"/>
          <w:sz w:val="24"/>
        </w:rPr>
        <w:t xml:space="preserve">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Постройки для занятий индивидуальной трудовой деятельностью</w:t>
      </w:r>
      <w:r w:rsidRPr="006C6F20">
        <w:rPr>
          <w:rFonts w:ascii="Times New Roman" w:hAnsi="Times New Roman"/>
          <w:color w:val="auto"/>
          <w:sz w:val="24"/>
        </w:rPr>
        <w:t xml:space="preserve">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Ремонтные мастерские</w:t>
      </w:r>
      <w:r w:rsidRPr="006C6F20">
        <w:rPr>
          <w:rFonts w:ascii="Times New Roman" w:hAnsi="Times New Roman"/>
          <w:color w:val="auto"/>
          <w:sz w:val="24"/>
        </w:rPr>
        <w:t xml:space="preserve"> – здание, строение, сооружение, помещение или группа помещений, предназначенные для ремонта машин, технологического оборудования, </w:t>
      </w:r>
      <w:r w:rsidRPr="006C6F20">
        <w:rPr>
          <w:rFonts w:ascii="Times New Roman" w:hAnsi="Times New Roman"/>
          <w:color w:val="auto"/>
          <w:sz w:val="24"/>
        </w:rPr>
        <w:lastRenderedPageBreak/>
        <w:t>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b/>
          <w:color w:val="auto"/>
          <w:sz w:val="24"/>
        </w:rPr>
        <w:t>Среднеэтажный многоквартирный дом</w:t>
      </w:r>
      <w:r w:rsidRPr="006C6F20">
        <w:rPr>
          <w:rFonts w:ascii="Times New Roman" w:hAnsi="Times New Roman"/>
          <w:color w:val="auto"/>
          <w:sz w:val="24"/>
        </w:rPr>
        <w:t xml:space="preserve"> – многоквартирный дом с количеством надземных этажей не более восьми.</w:t>
      </w:r>
    </w:p>
    <w:p w:rsidR="00FF2447" w:rsidRPr="006C6F20" w:rsidRDefault="00FF2447" w:rsidP="001E22F9">
      <w:pPr>
        <w:pStyle w:val="affff6"/>
        <w:rPr>
          <w:rFonts w:ascii="Times New Roman" w:hAnsi="Times New Roman"/>
          <w:color w:val="auto"/>
          <w:sz w:val="24"/>
        </w:rPr>
      </w:pPr>
      <w:r w:rsidRPr="006C6F20">
        <w:rPr>
          <w:rFonts w:ascii="Times New Roman" w:hAnsi="Times New Roman"/>
          <w:b/>
          <w:color w:val="auto"/>
          <w:sz w:val="24"/>
        </w:rPr>
        <w:t>Хозяйственный блок (хозблок)</w:t>
      </w:r>
      <w:r w:rsidRPr="006C6F20">
        <w:rPr>
          <w:rFonts w:ascii="Times New Roman" w:hAnsi="Times New Roman"/>
          <w:color w:val="auto"/>
          <w:sz w:val="24"/>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6C6F20">
          <w:rPr>
            <w:rFonts w:ascii="Times New Roman" w:hAnsi="Times New Roman"/>
            <w:color w:val="auto"/>
            <w:sz w:val="24"/>
          </w:rPr>
          <w:t>4 метров</w:t>
        </w:r>
      </w:smartTag>
      <w:r w:rsidRPr="006C6F20">
        <w:rPr>
          <w:rFonts w:ascii="Times New Roman" w:hAnsi="Times New Roman"/>
          <w:color w:val="auto"/>
          <w:sz w:val="24"/>
        </w:rPr>
        <w:t xml:space="preserve">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6C6F20">
          <w:rPr>
            <w:rFonts w:ascii="Times New Roman" w:hAnsi="Times New Roman"/>
            <w:color w:val="auto"/>
            <w:sz w:val="24"/>
          </w:rPr>
          <w:t>3,6 метров</w:t>
        </w:r>
      </w:smartTag>
      <w:r w:rsidRPr="006C6F20">
        <w:rPr>
          <w:rFonts w:ascii="Times New Roman" w:hAnsi="Times New Roman"/>
          <w:color w:val="auto"/>
          <w:sz w:val="24"/>
        </w:rPr>
        <w:t xml:space="preserve">, либо подполье глубиной не более </w:t>
      </w:r>
      <w:smartTag w:uri="urn:schemas-microsoft-com:office:smarttags" w:element="metricconverter">
        <w:smartTagPr>
          <w:attr w:name="ProductID" w:val="2 метров"/>
        </w:smartTagPr>
        <w:r w:rsidRPr="006C6F20">
          <w:rPr>
            <w:rFonts w:ascii="Times New Roman" w:hAnsi="Times New Roman"/>
            <w:color w:val="auto"/>
            <w:sz w:val="24"/>
          </w:rPr>
          <w:t>2 метров</w:t>
        </w:r>
      </w:smartTag>
      <w:r w:rsidRPr="006C6F20">
        <w:rPr>
          <w:rFonts w:ascii="Times New Roman" w:hAnsi="Times New Roman"/>
          <w:color w:val="auto"/>
          <w:sz w:val="24"/>
        </w:rPr>
        <w:t>. Хозяйственный блок может размещаться отдельно, либо блокироваться с другими зданиями и сооружениями.</w:t>
      </w:r>
    </w:p>
    <w:p w:rsidR="00FF2447" w:rsidRPr="006C6F20" w:rsidRDefault="00FF2447" w:rsidP="001E22F9">
      <w:pPr>
        <w:pStyle w:val="affff6"/>
        <w:suppressAutoHyphens/>
        <w:rPr>
          <w:rFonts w:ascii="Times New Roman" w:hAnsi="Times New Roman"/>
          <w:color w:val="auto"/>
          <w:sz w:val="24"/>
        </w:rPr>
      </w:pPr>
      <w:r w:rsidRPr="006C6F20">
        <w:rPr>
          <w:rFonts w:ascii="Times New Roman" w:hAnsi="Times New Roman"/>
          <w:color w:val="auto"/>
          <w:sz w:val="24"/>
        </w:rPr>
        <w:t xml:space="preserve">2. 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FF2447" w:rsidRPr="006C6F20" w:rsidRDefault="00FF2447" w:rsidP="001E22F9">
      <w:pPr>
        <w:ind w:firstLine="709"/>
        <w:jc w:val="both"/>
        <w:rPr>
          <w:rFonts w:cs="Times New Roman"/>
          <w:b/>
          <w:bCs/>
        </w:rPr>
      </w:pPr>
    </w:p>
    <w:sectPr w:rsidR="00FF2447" w:rsidRPr="006C6F20" w:rsidSect="009F0911">
      <w:headerReference w:type="default" r:id="rId22"/>
      <w:footerReference w:type="default" r:id="rId23"/>
      <w:footnotePr>
        <w:pos w:val="beneathText"/>
      </w:footnotePr>
      <w:pgSz w:w="11905" w:h="16837"/>
      <w:pgMar w:top="28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6D9" w:rsidRDefault="00E326D9" w:rsidP="001B1B4A">
      <w:r>
        <w:separator/>
      </w:r>
    </w:p>
  </w:endnote>
  <w:endnote w:type="continuationSeparator" w:id="0">
    <w:p w:rsidR="00E326D9" w:rsidRDefault="00E326D9" w:rsidP="001B1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font393">
    <w:altName w:val="Times New Roman"/>
    <w:panose1 w:val="00000000000000000000"/>
    <w:charset w:val="00"/>
    <w:family w:val="auto"/>
    <w:notTrueType/>
    <w:pitch w:val="default"/>
    <w:sig w:usb0="0310001F" w:usb1="001F0310" w:usb2="00000000" w:usb3="00000000" w:csb0="00000000" w:csb1="C29D0002"/>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8C" w:rsidRDefault="007F4E0C">
    <w:pPr>
      <w:pStyle w:val="afa"/>
      <w:jc w:val="right"/>
    </w:pPr>
    <w:r>
      <w:fldChar w:fldCharType="begin"/>
    </w:r>
    <w:r w:rsidR="0008458C">
      <w:instrText xml:space="preserve"> PAGE   \* MERGEFORMAT </w:instrText>
    </w:r>
    <w:r>
      <w:fldChar w:fldCharType="separate"/>
    </w:r>
    <w:r w:rsidR="00CD1DB0">
      <w:rPr>
        <w:noProof/>
      </w:rPr>
      <w:t>1</w:t>
    </w:r>
    <w:r>
      <w:fldChar w:fldCharType="end"/>
    </w:r>
  </w:p>
  <w:p w:rsidR="0008458C" w:rsidRDefault="0008458C">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8C" w:rsidRDefault="007F4E0C">
    <w:pPr>
      <w:pStyle w:val="afa"/>
      <w:jc w:val="center"/>
    </w:pPr>
    <w:r>
      <w:fldChar w:fldCharType="begin"/>
    </w:r>
    <w:r w:rsidR="0008458C">
      <w:instrText xml:space="preserve"> PAGE   \* MERGEFORMAT </w:instrText>
    </w:r>
    <w:r>
      <w:fldChar w:fldCharType="separate"/>
    </w:r>
    <w:r w:rsidR="0008458C">
      <w:rPr>
        <w:noProof/>
      </w:rPr>
      <w:t>1</w:t>
    </w:r>
    <w:r>
      <w:fldChar w:fldCharType="end"/>
    </w:r>
  </w:p>
  <w:p w:rsidR="0008458C" w:rsidRDefault="0008458C">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8C" w:rsidRDefault="007F4E0C">
    <w:pPr>
      <w:pStyle w:val="afa"/>
      <w:jc w:val="right"/>
    </w:pPr>
    <w:r>
      <w:fldChar w:fldCharType="begin"/>
    </w:r>
    <w:r w:rsidR="0008458C">
      <w:instrText xml:space="preserve"> PAGE   \* MERGEFORMAT </w:instrText>
    </w:r>
    <w:r>
      <w:fldChar w:fldCharType="separate"/>
    </w:r>
    <w:r w:rsidR="00CD1DB0">
      <w:rPr>
        <w:noProof/>
      </w:rPr>
      <w:t>94</w:t>
    </w:r>
    <w:r>
      <w:fldChar w:fldCharType="end"/>
    </w:r>
  </w:p>
  <w:p w:rsidR="0008458C" w:rsidRDefault="0008458C">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6D9" w:rsidRDefault="00E326D9" w:rsidP="001B1B4A">
      <w:r>
        <w:separator/>
      </w:r>
    </w:p>
  </w:footnote>
  <w:footnote w:type="continuationSeparator" w:id="0">
    <w:p w:rsidR="00E326D9" w:rsidRDefault="00E326D9" w:rsidP="001B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8C" w:rsidRDefault="0008458C">
    <w:pPr>
      <w:pStyle w:val="af7"/>
    </w:pPr>
  </w:p>
  <w:p w:rsidR="0008458C" w:rsidRDefault="0008458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2"/>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2"/>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4">
    <w:nsid w:val="00000005"/>
    <w:multiLevelType w:val="multilevel"/>
    <w:tmpl w:val="00000005"/>
    <w:name w:val="WW8Num3"/>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nsid w:val="00000006"/>
    <w:multiLevelType w:val="multilevel"/>
    <w:tmpl w:val="00000006"/>
    <w:name w:val="WW8Num4"/>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7"/>
    <w:multiLevelType w:val="multilevel"/>
    <w:tmpl w:val="00000007"/>
    <w:name w:val="WW8Num5"/>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7">
    <w:nsid w:val="00000008"/>
    <w:multiLevelType w:val="multilevel"/>
    <w:tmpl w:val="00000008"/>
    <w:name w:val="WW8Num6"/>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nsid w:val="00000009"/>
    <w:multiLevelType w:val="multilevel"/>
    <w:tmpl w:val="00000009"/>
    <w:name w:val="WW8Num7"/>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nsid w:val="0000000A"/>
    <w:multiLevelType w:val="multilevel"/>
    <w:tmpl w:val="0000000A"/>
    <w:name w:val="WW8Num8"/>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10">
    <w:nsid w:val="0000000B"/>
    <w:multiLevelType w:val="multilevel"/>
    <w:tmpl w:val="0000000B"/>
    <w:name w:val="WW8Num10"/>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1">
    <w:nsid w:val="0000000C"/>
    <w:multiLevelType w:val="multilevel"/>
    <w:tmpl w:val="0000000C"/>
    <w:name w:val="WW8Num11"/>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2">
    <w:nsid w:val="0000000D"/>
    <w:multiLevelType w:val="multilevel"/>
    <w:tmpl w:val="0000000D"/>
    <w:name w:val="WW8Num12"/>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3">
    <w:nsid w:val="0000000E"/>
    <w:multiLevelType w:val="singleLevel"/>
    <w:tmpl w:val="0000000E"/>
    <w:name w:val="WW8Num13"/>
    <w:lvl w:ilvl="0">
      <w:start w:val="1"/>
      <w:numFmt w:val="bullet"/>
      <w:lvlText w:val="-"/>
      <w:lvlJc w:val="left"/>
      <w:pPr>
        <w:tabs>
          <w:tab w:val="num" w:pos="1069"/>
        </w:tabs>
        <w:ind w:left="1069" w:hanging="360"/>
      </w:pPr>
      <w:rPr>
        <w:rFonts w:ascii="Times New Roman" w:hAnsi="Times New Roman" w:cs="Times New Roman"/>
      </w:rPr>
    </w:lvl>
  </w:abstractNum>
  <w:abstractNum w:abstractNumId="14">
    <w:nsid w:val="0000000F"/>
    <w:multiLevelType w:val="singleLevel"/>
    <w:tmpl w:val="0000000F"/>
    <w:name w:val="WW8Num14"/>
    <w:lvl w:ilvl="0">
      <w:start w:val="1"/>
      <w:numFmt w:val="bullet"/>
      <w:lvlText w:val=""/>
      <w:lvlJc w:val="left"/>
      <w:pPr>
        <w:tabs>
          <w:tab w:val="num" w:pos="720"/>
        </w:tabs>
        <w:ind w:left="720" w:hanging="360"/>
      </w:pPr>
      <w:rPr>
        <w:rFonts w:ascii="Symbol" w:hAnsi="Symbol" w:cs="Times New Roman"/>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720"/>
        </w:tabs>
        <w:ind w:left="720" w:hanging="360"/>
      </w:pPr>
      <w:rPr>
        <w:rFonts w:ascii="Symbol" w:hAnsi="Symbol" w:cs="Times New Roman"/>
      </w:r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Symbol" w:hAnsi="Symbol" w:cs="Times New Roman"/>
      </w:rPr>
    </w:lvl>
  </w:abstractNum>
  <w:abstractNum w:abstractNumId="20">
    <w:nsid w:val="00000015"/>
    <w:multiLevelType w:val="singleLevel"/>
    <w:tmpl w:val="00000015"/>
    <w:name w:val="WW8Num21"/>
    <w:lvl w:ilvl="0">
      <w:start w:val="1"/>
      <w:numFmt w:val="bullet"/>
      <w:lvlText w:val=""/>
      <w:lvlJc w:val="left"/>
      <w:pPr>
        <w:tabs>
          <w:tab w:val="num" w:pos="720"/>
        </w:tabs>
        <w:ind w:left="720" w:hanging="360"/>
      </w:pPr>
      <w:rPr>
        <w:rFonts w:ascii="Symbol" w:hAnsi="Symbol" w:cs="Times New Roman"/>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3">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Symbol" w:hAnsi="Symbol" w:cs="Times New Roman"/>
      </w:rPr>
    </w:lvl>
  </w:abstractNum>
  <w:abstractNum w:abstractNumId="25">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6">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9">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31">
    <w:nsid w:val="00000020"/>
    <w:multiLevelType w:val="singleLevel"/>
    <w:tmpl w:val="00000020"/>
    <w:name w:val="WW8Num32"/>
    <w:lvl w:ilvl="0">
      <w:start w:val="1"/>
      <w:numFmt w:val="bullet"/>
      <w:lvlText w:val=""/>
      <w:lvlJc w:val="left"/>
      <w:pPr>
        <w:tabs>
          <w:tab w:val="num" w:pos="720"/>
        </w:tabs>
        <w:ind w:left="720" w:hanging="360"/>
      </w:pPr>
      <w:rPr>
        <w:rFonts w:ascii="Symbol" w:hAnsi="Symbol"/>
      </w:rPr>
    </w:lvl>
  </w:abstractNum>
  <w:abstractNum w:abstractNumId="32">
    <w:nsid w:val="00000021"/>
    <w:multiLevelType w:val="singleLevel"/>
    <w:tmpl w:val="00000021"/>
    <w:name w:val="WW8Num33"/>
    <w:lvl w:ilvl="0">
      <w:start w:val="1"/>
      <w:numFmt w:val="bullet"/>
      <w:lvlText w:val=""/>
      <w:lvlJc w:val="left"/>
      <w:pPr>
        <w:tabs>
          <w:tab w:val="num" w:pos="720"/>
        </w:tabs>
        <w:ind w:left="720" w:hanging="360"/>
      </w:pPr>
      <w:rPr>
        <w:rFonts w:ascii="Symbol" w:hAnsi="Symbol"/>
      </w:rPr>
    </w:lvl>
  </w:abstractNum>
  <w:abstractNum w:abstractNumId="33">
    <w:nsid w:val="00000022"/>
    <w:multiLevelType w:val="singleLevel"/>
    <w:tmpl w:val="00000022"/>
    <w:name w:val="WW8Num34"/>
    <w:lvl w:ilvl="0">
      <w:start w:val="1"/>
      <w:numFmt w:val="bullet"/>
      <w:lvlText w:val=""/>
      <w:lvlJc w:val="left"/>
      <w:pPr>
        <w:tabs>
          <w:tab w:val="num" w:pos="720"/>
        </w:tabs>
        <w:ind w:left="720" w:hanging="360"/>
      </w:pPr>
      <w:rPr>
        <w:rFonts w:ascii="Symbol" w:hAnsi="Symbol" w:cs="Times New Roman"/>
      </w:rPr>
    </w:lvl>
  </w:abstractNum>
  <w:abstractNum w:abstractNumId="34">
    <w:nsid w:val="00000023"/>
    <w:multiLevelType w:val="singleLevel"/>
    <w:tmpl w:val="00000023"/>
    <w:name w:val="WW8Num35"/>
    <w:lvl w:ilvl="0">
      <w:start w:val="1"/>
      <w:numFmt w:val="bullet"/>
      <w:lvlText w:val=""/>
      <w:lvlJc w:val="left"/>
      <w:pPr>
        <w:tabs>
          <w:tab w:val="num" w:pos="720"/>
        </w:tabs>
        <w:ind w:left="720" w:hanging="360"/>
      </w:pPr>
      <w:rPr>
        <w:rFonts w:ascii="Symbol" w:hAnsi="Symbol" w:cs="Times New Roman"/>
      </w:rPr>
    </w:lvl>
  </w:abstractNum>
  <w:abstractNum w:abstractNumId="35">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36">
    <w:nsid w:val="00000025"/>
    <w:multiLevelType w:val="singleLevel"/>
    <w:tmpl w:val="00000025"/>
    <w:name w:val="WW8Num37"/>
    <w:lvl w:ilvl="0">
      <w:start w:val="1"/>
      <w:numFmt w:val="bullet"/>
      <w:lvlText w:val=""/>
      <w:lvlJc w:val="left"/>
      <w:pPr>
        <w:tabs>
          <w:tab w:val="num" w:pos="720"/>
        </w:tabs>
        <w:ind w:left="720" w:hanging="360"/>
      </w:pPr>
      <w:rPr>
        <w:rFonts w:ascii="Symbol" w:hAnsi="Symbol" w:cs="Times New Roman"/>
      </w:rPr>
    </w:lvl>
  </w:abstractNum>
  <w:abstractNum w:abstractNumId="37">
    <w:nsid w:val="00000026"/>
    <w:multiLevelType w:val="singleLevel"/>
    <w:tmpl w:val="00000026"/>
    <w:name w:val="WW8Num38"/>
    <w:lvl w:ilvl="0">
      <w:start w:val="1"/>
      <w:numFmt w:val="bullet"/>
      <w:lvlText w:val=""/>
      <w:lvlJc w:val="left"/>
      <w:pPr>
        <w:tabs>
          <w:tab w:val="num" w:pos="720"/>
        </w:tabs>
        <w:ind w:left="720" w:hanging="36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39">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ind w:left="720" w:hanging="360"/>
      </w:pPr>
      <w:rPr>
        <w:rFonts w:ascii="Symbol" w:hAnsi="Symbol" w:cs="Times New Roman"/>
      </w:rPr>
    </w:lvl>
  </w:abstractNum>
  <w:abstractNum w:abstractNumId="41">
    <w:nsid w:val="0000002A"/>
    <w:multiLevelType w:val="singleLevel"/>
    <w:tmpl w:val="0000002A"/>
    <w:name w:val="WW8Num42"/>
    <w:lvl w:ilvl="0">
      <w:start w:val="1"/>
      <w:numFmt w:val="bullet"/>
      <w:lvlText w:val=""/>
      <w:lvlJc w:val="left"/>
      <w:pPr>
        <w:tabs>
          <w:tab w:val="num" w:pos="720"/>
        </w:tabs>
        <w:ind w:left="720" w:hanging="360"/>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ind w:left="720" w:hanging="360"/>
      </w:pPr>
      <w:rPr>
        <w:rFonts w:ascii="Wingdings" w:hAnsi="Wingdings"/>
      </w:rPr>
    </w:lvl>
  </w:abstractNum>
  <w:abstractNum w:abstractNumId="44">
    <w:nsid w:val="0000002D"/>
    <w:multiLevelType w:val="singleLevel"/>
    <w:tmpl w:val="0000002D"/>
    <w:name w:val="WW8Num45"/>
    <w:lvl w:ilvl="0">
      <w:start w:val="1"/>
      <w:numFmt w:val="bullet"/>
      <w:lvlText w:val=""/>
      <w:lvlJc w:val="left"/>
      <w:pPr>
        <w:tabs>
          <w:tab w:val="num" w:pos="720"/>
        </w:tabs>
        <w:ind w:left="720" w:hanging="360"/>
      </w:pPr>
      <w:rPr>
        <w:rFonts w:ascii="Symbol" w:hAnsi="Symbol" w:cs="Times New Roman"/>
      </w:rPr>
    </w:lvl>
  </w:abstractNum>
  <w:abstractNum w:abstractNumId="45">
    <w:nsid w:val="0000002E"/>
    <w:multiLevelType w:val="singleLevel"/>
    <w:tmpl w:val="0000002E"/>
    <w:name w:val="WW8Num46"/>
    <w:lvl w:ilvl="0">
      <w:start w:val="1"/>
      <w:numFmt w:val="bullet"/>
      <w:lvlText w:val=""/>
      <w:lvlJc w:val="left"/>
      <w:pPr>
        <w:tabs>
          <w:tab w:val="num" w:pos="720"/>
        </w:tabs>
        <w:ind w:left="720" w:hanging="360"/>
      </w:pPr>
      <w:rPr>
        <w:rFonts w:ascii="Symbol" w:hAnsi="Symbol" w:cs="Times New Roman"/>
      </w:rPr>
    </w:lvl>
  </w:abstractNum>
  <w:abstractNum w:abstractNumId="46">
    <w:nsid w:val="0000002F"/>
    <w:multiLevelType w:val="singleLevel"/>
    <w:tmpl w:val="0000002F"/>
    <w:name w:val="WW8Num47"/>
    <w:lvl w:ilvl="0">
      <w:start w:val="1"/>
      <w:numFmt w:val="bullet"/>
      <w:lvlText w:val=""/>
      <w:lvlJc w:val="left"/>
      <w:pPr>
        <w:tabs>
          <w:tab w:val="num" w:pos="720"/>
        </w:tabs>
        <w:ind w:left="720" w:hanging="360"/>
      </w:pPr>
      <w:rPr>
        <w:rFonts w:ascii="Symbol" w:hAnsi="Symbol" w:cs="Times New Roman"/>
      </w:rPr>
    </w:lvl>
  </w:abstractNum>
  <w:abstractNum w:abstractNumId="47">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48">
    <w:nsid w:val="00000031"/>
    <w:multiLevelType w:val="singleLevel"/>
    <w:tmpl w:val="00000031"/>
    <w:name w:val="WW8Num49"/>
    <w:lvl w:ilvl="0">
      <w:start w:val="1"/>
      <w:numFmt w:val="bullet"/>
      <w:lvlText w:val=""/>
      <w:lvlJc w:val="left"/>
      <w:pPr>
        <w:tabs>
          <w:tab w:val="num" w:pos="720"/>
        </w:tabs>
        <w:ind w:left="720" w:hanging="360"/>
      </w:pPr>
      <w:rPr>
        <w:rFonts w:ascii="Symbol" w:hAnsi="Symbol"/>
      </w:rPr>
    </w:lvl>
  </w:abstractNum>
  <w:abstractNum w:abstractNumId="49">
    <w:nsid w:val="00000032"/>
    <w:multiLevelType w:val="singleLevel"/>
    <w:tmpl w:val="00000032"/>
    <w:name w:val="WW8Num50"/>
    <w:lvl w:ilvl="0">
      <w:start w:val="1"/>
      <w:numFmt w:val="bullet"/>
      <w:lvlText w:val=""/>
      <w:lvlJc w:val="left"/>
      <w:pPr>
        <w:tabs>
          <w:tab w:val="num" w:pos="720"/>
        </w:tabs>
        <w:ind w:left="720" w:hanging="360"/>
      </w:pPr>
      <w:rPr>
        <w:rFonts w:ascii="Symbol" w:hAnsi="Symbol"/>
      </w:rPr>
    </w:lvl>
  </w:abstractNum>
  <w:abstractNum w:abstractNumId="50">
    <w:nsid w:val="00000033"/>
    <w:multiLevelType w:val="singleLevel"/>
    <w:tmpl w:val="00000033"/>
    <w:name w:val="WW8Num51"/>
    <w:lvl w:ilvl="0">
      <w:start w:val="1"/>
      <w:numFmt w:val="bullet"/>
      <w:lvlText w:val=""/>
      <w:lvlJc w:val="left"/>
      <w:pPr>
        <w:tabs>
          <w:tab w:val="num" w:pos="720"/>
        </w:tabs>
        <w:ind w:left="720" w:hanging="360"/>
      </w:pPr>
      <w:rPr>
        <w:rFonts w:ascii="Symbol" w:hAnsi="Symbol" w:cs="Times New Roman"/>
      </w:rPr>
    </w:lvl>
  </w:abstractNum>
  <w:abstractNum w:abstractNumId="51">
    <w:nsid w:val="00000034"/>
    <w:multiLevelType w:val="singleLevel"/>
    <w:tmpl w:val="00000034"/>
    <w:name w:val="WW8Num52"/>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4"/>
        <w:vertAlign w:val="baseline"/>
      </w:rPr>
    </w:lvl>
  </w:abstractNum>
  <w:abstractNum w:abstractNumId="52">
    <w:nsid w:val="00000035"/>
    <w:multiLevelType w:val="singleLevel"/>
    <w:tmpl w:val="00000035"/>
    <w:name w:val="WW8Num53"/>
    <w:lvl w:ilvl="0">
      <w:start w:val="1"/>
      <w:numFmt w:val="bullet"/>
      <w:lvlText w:val=""/>
      <w:lvlJc w:val="left"/>
      <w:pPr>
        <w:tabs>
          <w:tab w:val="num" w:pos="720"/>
        </w:tabs>
        <w:ind w:left="720" w:hanging="360"/>
      </w:pPr>
      <w:rPr>
        <w:rFonts w:ascii="Symbol" w:hAnsi="Symbol"/>
      </w:rPr>
    </w:lvl>
  </w:abstractNum>
  <w:abstractNum w:abstractNumId="53">
    <w:nsid w:val="00000036"/>
    <w:multiLevelType w:val="singleLevel"/>
    <w:tmpl w:val="00000036"/>
    <w:name w:val="WW8Num54"/>
    <w:lvl w:ilvl="0">
      <w:start w:val="1"/>
      <w:numFmt w:val="bullet"/>
      <w:lvlText w:val=""/>
      <w:lvlJc w:val="left"/>
      <w:pPr>
        <w:tabs>
          <w:tab w:val="num" w:pos="720"/>
        </w:tabs>
        <w:ind w:left="720" w:hanging="360"/>
      </w:pPr>
      <w:rPr>
        <w:rFonts w:ascii="Symbol" w:hAnsi="Symbol"/>
      </w:rPr>
    </w:lvl>
  </w:abstractNum>
  <w:abstractNum w:abstractNumId="54">
    <w:nsid w:val="00000037"/>
    <w:multiLevelType w:val="singleLevel"/>
    <w:tmpl w:val="00000037"/>
    <w:name w:val="WW8Num55"/>
    <w:lvl w:ilvl="0">
      <w:start w:val="1"/>
      <w:numFmt w:val="bullet"/>
      <w:lvlText w:val=""/>
      <w:lvlJc w:val="left"/>
      <w:pPr>
        <w:tabs>
          <w:tab w:val="num" w:pos="720"/>
        </w:tabs>
        <w:ind w:left="720" w:hanging="360"/>
      </w:pPr>
      <w:rPr>
        <w:rFonts w:ascii="Symbol" w:hAnsi="Symbol"/>
      </w:rPr>
    </w:lvl>
  </w:abstractNum>
  <w:abstractNum w:abstractNumId="55">
    <w:nsid w:val="00000038"/>
    <w:multiLevelType w:val="singleLevel"/>
    <w:tmpl w:val="00000038"/>
    <w:name w:val="WW8Num56"/>
    <w:lvl w:ilvl="0">
      <w:start w:val="1"/>
      <w:numFmt w:val="bullet"/>
      <w:lvlText w:val=""/>
      <w:lvlJc w:val="left"/>
      <w:pPr>
        <w:tabs>
          <w:tab w:val="num" w:pos="720"/>
        </w:tabs>
        <w:ind w:left="720" w:hanging="360"/>
      </w:pPr>
      <w:rPr>
        <w:rFonts w:ascii="Symbol" w:hAnsi="Symbol"/>
      </w:rPr>
    </w:lvl>
  </w:abstractNum>
  <w:abstractNum w:abstractNumId="56">
    <w:nsid w:val="00000039"/>
    <w:multiLevelType w:val="singleLevel"/>
    <w:tmpl w:val="00000039"/>
    <w:name w:val="WW8Num57"/>
    <w:lvl w:ilvl="0">
      <w:start w:val="1"/>
      <w:numFmt w:val="bullet"/>
      <w:lvlText w:val=""/>
      <w:lvlJc w:val="left"/>
      <w:pPr>
        <w:tabs>
          <w:tab w:val="num" w:pos="720"/>
        </w:tabs>
        <w:ind w:left="720" w:hanging="360"/>
      </w:pPr>
      <w:rPr>
        <w:rFonts w:ascii="Symbol" w:hAnsi="Symbol" w:cs="Times New Roman"/>
      </w:rPr>
    </w:lvl>
  </w:abstractNum>
  <w:abstractNum w:abstractNumId="57">
    <w:nsid w:val="0000003A"/>
    <w:multiLevelType w:val="singleLevel"/>
    <w:tmpl w:val="0000003A"/>
    <w:name w:val="WW8Num58"/>
    <w:lvl w:ilvl="0">
      <w:start w:val="1"/>
      <w:numFmt w:val="bullet"/>
      <w:lvlText w:val=""/>
      <w:lvlJc w:val="left"/>
      <w:pPr>
        <w:tabs>
          <w:tab w:val="num" w:pos="720"/>
        </w:tabs>
        <w:ind w:left="720" w:hanging="360"/>
      </w:pPr>
      <w:rPr>
        <w:rFonts w:ascii="Symbol" w:hAnsi="Symbol"/>
      </w:rPr>
    </w:lvl>
  </w:abstractNum>
  <w:abstractNum w:abstractNumId="58">
    <w:nsid w:val="0000003B"/>
    <w:multiLevelType w:val="singleLevel"/>
    <w:tmpl w:val="0000003B"/>
    <w:name w:val="WW8Num59"/>
    <w:lvl w:ilvl="0">
      <w:start w:val="1"/>
      <w:numFmt w:val="bullet"/>
      <w:lvlText w:val=""/>
      <w:lvlJc w:val="left"/>
      <w:pPr>
        <w:tabs>
          <w:tab w:val="num" w:pos="720"/>
        </w:tabs>
        <w:ind w:left="720" w:hanging="360"/>
      </w:pPr>
      <w:rPr>
        <w:rFonts w:ascii="Symbol" w:hAnsi="Symbol"/>
      </w:rPr>
    </w:lvl>
  </w:abstractNum>
  <w:abstractNum w:abstractNumId="59">
    <w:nsid w:val="0000003C"/>
    <w:multiLevelType w:val="singleLevel"/>
    <w:tmpl w:val="0000003C"/>
    <w:name w:val="WW8Num60"/>
    <w:lvl w:ilvl="0">
      <w:start w:val="1"/>
      <w:numFmt w:val="bullet"/>
      <w:lvlText w:val=""/>
      <w:lvlJc w:val="left"/>
      <w:pPr>
        <w:tabs>
          <w:tab w:val="num" w:pos="720"/>
        </w:tabs>
        <w:ind w:left="720" w:hanging="360"/>
      </w:pPr>
      <w:rPr>
        <w:rFonts w:ascii="Symbol" w:hAnsi="Symbol"/>
      </w:rPr>
    </w:lvl>
  </w:abstractNum>
  <w:abstractNum w:abstractNumId="60">
    <w:nsid w:val="0000003D"/>
    <w:multiLevelType w:val="singleLevel"/>
    <w:tmpl w:val="0000003D"/>
    <w:name w:val="WW8Num61"/>
    <w:lvl w:ilvl="0">
      <w:start w:val="1"/>
      <w:numFmt w:val="bullet"/>
      <w:lvlText w:val=""/>
      <w:lvlJc w:val="left"/>
      <w:pPr>
        <w:tabs>
          <w:tab w:val="num" w:pos="720"/>
        </w:tabs>
        <w:ind w:left="720" w:hanging="360"/>
      </w:pPr>
      <w:rPr>
        <w:rFonts w:ascii="Symbol" w:hAnsi="Symbol" w:cs="Times New Roman"/>
      </w:rPr>
    </w:lvl>
  </w:abstractNum>
  <w:abstractNum w:abstractNumId="61">
    <w:nsid w:val="0000003E"/>
    <w:multiLevelType w:val="singleLevel"/>
    <w:tmpl w:val="0000003E"/>
    <w:name w:val="WW8Num62"/>
    <w:lvl w:ilvl="0">
      <w:start w:val="1"/>
      <w:numFmt w:val="bullet"/>
      <w:lvlText w:val=""/>
      <w:lvlJc w:val="left"/>
      <w:pPr>
        <w:tabs>
          <w:tab w:val="num" w:pos="720"/>
        </w:tabs>
        <w:ind w:left="720" w:hanging="360"/>
      </w:pPr>
      <w:rPr>
        <w:rFonts w:ascii="Symbol" w:hAnsi="Symbol"/>
      </w:rPr>
    </w:lvl>
  </w:abstractNum>
  <w:abstractNum w:abstractNumId="62">
    <w:nsid w:val="0000003F"/>
    <w:multiLevelType w:val="singleLevel"/>
    <w:tmpl w:val="0000003F"/>
    <w:name w:val="WW8Num63"/>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63">
    <w:nsid w:val="00000040"/>
    <w:multiLevelType w:val="singleLevel"/>
    <w:tmpl w:val="00000040"/>
    <w:name w:val="WW8Num64"/>
    <w:lvl w:ilvl="0">
      <w:start w:val="1"/>
      <w:numFmt w:val="bullet"/>
      <w:lvlText w:val=""/>
      <w:lvlJc w:val="left"/>
      <w:pPr>
        <w:tabs>
          <w:tab w:val="num" w:pos="720"/>
        </w:tabs>
        <w:ind w:left="720" w:hanging="360"/>
      </w:pPr>
      <w:rPr>
        <w:rFonts w:ascii="Symbol" w:hAnsi="Symbol" w:cs="Times New Roman"/>
      </w:rPr>
    </w:lvl>
  </w:abstractNum>
  <w:abstractNum w:abstractNumId="64">
    <w:nsid w:val="00000041"/>
    <w:multiLevelType w:val="singleLevel"/>
    <w:tmpl w:val="00000041"/>
    <w:name w:val="WW8Num65"/>
    <w:lvl w:ilvl="0">
      <w:start w:val="1"/>
      <w:numFmt w:val="bullet"/>
      <w:lvlText w:val=""/>
      <w:lvlJc w:val="left"/>
      <w:pPr>
        <w:tabs>
          <w:tab w:val="num" w:pos="720"/>
        </w:tabs>
        <w:ind w:left="720" w:hanging="360"/>
      </w:pPr>
      <w:rPr>
        <w:rFonts w:ascii="Symbol" w:hAnsi="Symbol"/>
      </w:rPr>
    </w:lvl>
  </w:abstractNum>
  <w:abstractNum w:abstractNumId="65">
    <w:nsid w:val="00000042"/>
    <w:multiLevelType w:val="singleLevel"/>
    <w:tmpl w:val="00000042"/>
    <w:name w:val="WW8Num66"/>
    <w:lvl w:ilvl="0">
      <w:start w:val="1"/>
      <w:numFmt w:val="bullet"/>
      <w:lvlText w:val=""/>
      <w:lvlJc w:val="left"/>
      <w:pPr>
        <w:tabs>
          <w:tab w:val="num" w:pos="720"/>
        </w:tabs>
        <w:ind w:left="720" w:hanging="360"/>
      </w:pPr>
      <w:rPr>
        <w:rFonts w:ascii="Symbol" w:hAnsi="Symbol" w:cs="Times New Roman"/>
      </w:rPr>
    </w:lvl>
  </w:abstractNum>
  <w:abstractNum w:abstractNumId="66">
    <w:nsid w:val="00000043"/>
    <w:multiLevelType w:val="singleLevel"/>
    <w:tmpl w:val="00000043"/>
    <w:name w:val="WW8Num67"/>
    <w:lvl w:ilvl="0">
      <w:start w:val="1"/>
      <w:numFmt w:val="bullet"/>
      <w:lvlText w:val=""/>
      <w:lvlJc w:val="left"/>
      <w:pPr>
        <w:tabs>
          <w:tab w:val="num" w:pos="720"/>
        </w:tabs>
        <w:ind w:left="720" w:hanging="360"/>
      </w:pPr>
      <w:rPr>
        <w:rFonts w:ascii="Symbol" w:hAnsi="Symbol"/>
      </w:rPr>
    </w:lvl>
  </w:abstractNum>
  <w:abstractNum w:abstractNumId="67">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8">
    <w:nsid w:val="00000045"/>
    <w:multiLevelType w:val="singleLevel"/>
    <w:tmpl w:val="00000045"/>
    <w:name w:val="WW8Num69"/>
    <w:lvl w:ilvl="0">
      <w:start w:val="1"/>
      <w:numFmt w:val="bullet"/>
      <w:lvlText w:val=""/>
      <w:lvlJc w:val="left"/>
      <w:pPr>
        <w:tabs>
          <w:tab w:val="num" w:pos="720"/>
        </w:tabs>
        <w:ind w:left="720" w:hanging="360"/>
      </w:pPr>
      <w:rPr>
        <w:rFonts w:ascii="Symbol" w:hAnsi="Symbol"/>
      </w:rPr>
    </w:lvl>
  </w:abstractNum>
  <w:abstractNum w:abstractNumId="69">
    <w:nsid w:val="00000046"/>
    <w:multiLevelType w:val="singleLevel"/>
    <w:tmpl w:val="00000046"/>
    <w:name w:val="WW8Num70"/>
    <w:lvl w:ilvl="0">
      <w:start w:val="1"/>
      <w:numFmt w:val="bullet"/>
      <w:lvlText w:val=""/>
      <w:lvlJc w:val="left"/>
      <w:pPr>
        <w:tabs>
          <w:tab w:val="num" w:pos="720"/>
        </w:tabs>
        <w:ind w:left="720" w:hanging="360"/>
      </w:pPr>
      <w:rPr>
        <w:rFonts w:ascii="Symbol" w:hAnsi="Symbol"/>
      </w:rPr>
    </w:lvl>
  </w:abstractNum>
  <w:abstractNum w:abstractNumId="7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71">
    <w:nsid w:val="00000048"/>
    <w:multiLevelType w:val="singleLevel"/>
    <w:tmpl w:val="00000048"/>
    <w:name w:val="WW8Num72"/>
    <w:lvl w:ilvl="0">
      <w:start w:val="1"/>
      <w:numFmt w:val="bullet"/>
      <w:lvlText w:val=""/>
      <w:lvlJc w:val="left"/>
      <w:pPr>
        <w:tabs>
          <w:tab w:val="num" w:pos="720"/>
        </w:tabs>
        <w:ind w:left="720" w:hanging="360"/>
      </w:pPr>
      <w:rPr>
        <w:rFonts w:ascii="Symbol" w:hAnsi="Symbol"/>
      </w:rPr>
    </w:lvl>
  </w:abstractNum>
  <w:abstractNum w:abstractNumId="72">
    <w:nsid w:val="00000049"/>
    <w:multiLevelType w:val="singleLevel"/>
    <w:tmpl w:val="00000049"/>
    <w:name w:val="WW8Num73"/>
    <w:lvl w:ilvl="0">
      <w:start w:val="1"/>
      <w:numFmt w:val="bullet"/>
      <w:lvlText w:val=""/>
      <w:lvlJc w:val="left"/>
      <w:pPr>
        <w:tabs>
          <w:tab w:val="num" w:pos="720"/>
        </w:tabs>
        <w:ind w:left="720" w:hanging="360"/>
      </w:pPr>
      <w:rPr>
        <w:rFonts w:ascii="Symbol" w:hAnsi="Symbol" w:cs="Times New Roman"/>
      </w:rPr>
    </w:lvl>
  </w:abstractNum>
  <w:abstractNum w:abstractNumId="73">
    <w:nsid w:val="0000004A"/>
    <w:multiLevelType w:val="singleLevel"/>
    <w:tmpl w:val="0000004A"/>
    <w:name w:val="WW8Num74"/>
    <w:lvl w:ilvl="0">
      <w:start w:val="1"/>
      <w:numFmt w:val="bullet"/>
      <w:lvlText w:val=""/>
      <w:lvlJc w:val="left"/>
      <w:pPr>
        <w:tabs>
          <w:tab w:val="num" w:pos="720"/>
        </w:tabs>
        <w:ind w:left="720" w:hanging="360"/>
      </w:pPr>
      <w:rPr>
        <w:rFonts w:ascii="Symbol" w:hAnsi="Symbol"/>
      </w:rPr>
    </w:lvl>
  </w:abstractNum>
  <w:abstractNum w:abstractNumId="74">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75">
    <w:nsid w:val="0000004C"/>
    <w:multiLevelType w:val="singleLevel"/>
    <w:tmpl w:val="0000004C"/>
    <w:name w:val="WW8Num76"/>
    <w:lvl w:ilvl="0">
      <w:start w:val="1"/>
      <w:numFmt w:val="bullet"/>
      <w:lvlText w:val=""/>
      <w:lvlJc w:val="left"/>
      <w:pPr>
        <w:tabs>
          <w:tab w:val="num" w:pos="720"/>
        </w:tabs>
        <w:ind w:left="720" w:hanging="360"/>
      </w:pPr>
      <w:rPr>
        <w:rFonts w:ascii="Symbol" w:hAnsi="Symbol" w:cs="Times New Roman"/>
      </w:rPr>
    </w:lvl>
  </w:abstractNum>
  <w:abstractNum w:abstractNumId="76">
    <w:nsid w:val="0000004D"/>
    <w:multiLevelType w:val="singleLevel"/>
    <w:tmpl w:val="0000004D"/>
    <w:name w:val="WW8Num77"/>
    <w:lvl w:ilvl="0">
      <w:start w:val="1"/>
      <w:numFmt w:val="bullet"/>
      <w:lvlText w:val=""/>
      <w:lvlJc w:val="left"/>
      <w:pPr>
        <w:tabs>
          <w:tab w:val="num" w:pos="720"/>
        </w:tabs>
        <w:ind w:left="720" w:hanging="360"/>
      </w:pPr>
      <w:rPr>
        <w:rFonts w:ascii="Symbol" w:hAnsi="Symbol" w:cs="Times New Roman"/>
      </w:rPr>
    </w:lvl>
  </w:abstractNum>
  <w:abstractNum w:abstractNumId="77">
    <w:nsid w:val="0000004E"/>
    <w:multiLevelType w:val="singleLevel"/>
    <w:tmpl w:val="0000004E"/>
    <w:name w:val="WW8Num78"/>
    <w:lvl w:ilvl="0">
      <w:start w:val="1"/>
      <w:numFmt w:val="bullet"/>
      <w:lvlText w:val=""/>
      <w:lvlJc w:val="left"/>
      <w:pPr>
        <w:tabs>
          <w:tab w:val="num" w:pos="720"/>
        </w:tabs>
        <w:ind w:left="720" w:hanging="360"/>
      </w:pPr>
      <w:rPr>
        <w:rFonts w:ascii="Symbol" w:hAnsi="Symbol" w:cs="Times New Roman"/>
      </w:rPr>
    </w:lvl>
  </w:abstractNum>
  <w:abstractNum w:abstractNumId="78">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79">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80">
    <w:nsid w:val="00000051"/>
    <w:multiLevelType w:val="singleLevel"/>
    <w:tmpl w:val="00000051"/>
    <w:name w:val="WW8Num81"/>
    <w:lvl w:ilvl="0">
      <w:start w:val="1"/>
      <w:numFmt w:val="bullet"/>
      <w:lvlText w:val=""/>
      <w:lvlJc w:val="left"/>
      <w:pPr>
        <w:tabs>
          <w:tab w:val="num" w:pos="720"/>
        </w:tabs>
        <w:ind w:left="720" w:hanging="360"/>
      </w:pPr>
      <w:rPr>
        <w:rFonts w:ascii="Symbol" w:hAnsi="Symbol"/>
      </w:rPr>
    </w:lvl>
  </w:abstractNum>
  <w:abstractNum w:abstractNumId="81">
    <w:nsid w:val="00000052"/>
    <w:multiLevelType w:val="singleLevel"/>
    <w:tmpl w:val="00000052"/>
    <w:name w:val="WW8Num82"/>
    <w:lvl w:ilvl="0">
      <w:start w:val="1"/>
      <w:numFmt w:val="bullet"/>
      <w:lvlText w:val=""/>
      <w:lvlJc w:val="left"/>
      <w:pPr>
        <w:tabs>
          <w:tab w:val="num" w:pos="720"/>
        </w:tabs>
        <w:ind w:left="720" w:hanging="360"/>
      </w:pPr>
      <w:rPr>
        <w:rFonts w:ascii="Symbol" w:hAnsi="Symbol"/>
      </w:rPr>
    </w:lvl>
  </w:abstractNum>
  <w:abstractNum w:abstractNumId="82">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83">
    <w:nsid w:val="00000054"/>
    <w:multiLevelType w:val="singleLevel"/>
    <w:tmpl w:val="00000054"/>
    <w:name w:val="WW8Num84"/>
    <w:lvl w:ilvl="0">
      <w:start w:val="1"/>
      <w:numFmt w:val="bullet"/>
      <w:lvlText w:val=""/>
      <w:lvlJc w:val="left"/>
      <w:pPr>
        <w:tabs>
          <w:tab w:val="num" w:pos="720"/>
        </w:tabs>
        <w:ind w:left="720" w:hanging="360"/>
      </w:pPr>
      <w:rPr>
        <w:rFonts w:ascii="Symbol" w:hAnsi="Symbol"/>
      </w:rPr>
    </w:lvl>
  </w:abstractNum>
  <w:abstractNum w:abstractNumId="84">
    <w:nsid w:val="00000055"/>
    <w:multiLevelType w:val="singleLevel"/>
    <w:tmpl w:val="00000055"/>
    <w:name w:val="WW8Num85"/>
    <w:lvl w:ilvl="0">
      <w:start w:val="1"/>
      <w:numFmt w:val="bullet"/>
      <w:lvlText w:val=""/>
      <w:lvlJc w:val="left"/>
      <w:pPr>
        <w:tabs>
          <w:tab w:val="num" w:pos="720"/>
        </w:tabs>
        <w:ind w:left="720" w:hanging="360"/>
      </w:pPr>
      <w:rPr>
        <w:rFonts w:ascii="Symbol" w:hAnsi="Symbol"/>
      </w:rPr>
    </w:lvl>
  </w:abstractNum>
  <w:abstractNum w:abstractNumId="85">
    <w:nsid w:val="00000056"/>
    <w:multiLevelType w:val="singleLevel"/>
    <w:tmpl w:val="00000056"/>
    <w:name w:val="WW8Num86"/>
    <w:lvl w:ilvl="0">
      <w:start w:val="1"/>
      <w:numFmt w:val="bullet"/>
      <w:lvlText w:val=""/>
      <w:lvlJc w:val="left"/>
      <w:pPr>
        <w:tabs>
          <w:tab w:val="num" w:pos="720"/>
        </w:tabs>
        <w:ind w:left="720" w:hanging="360"/>
      </w:pPr>
      <w:rPr>
        <w:rFonts w:ascii="Symbol" w:hAnsi="Symbol"/>
      </w:rPr>
    </w:lvl>
  </w:abstractNum>
  <w:abstractNum w:abstractNumId="86">
    <w:nsid w:val="00000057"/>
    <w:multiLevelType w:val="singleLevel"/>
    <w:tmpl w:val="00000057"/>
    <w:name w:val="WW8Num87"/>
    <w:lvl w:ilvl="0">
      <w:start w:val="1"/>
      <w:numFmt w:val="bullet"/>
      <w:lvlText w:val=""/>
      <w:lvlJc w:val="left"/>
      <w:pPr>
        <w:tabs>
          <w:tab w:val="num" w:pos="720"/>
        </w:tabs>
        <w:ind w:left="720" w:hanging="360"/>
      </w:pPr>
      <w:rPr>
        <w:rFonts w:ascii="Symbol" w:hAnsi="Symbol"/>
      </w:rPr>
    </w:lvl>
  </w:abstractNum>
  <w:abstractNum w:abstractNumId="87">
    <w:nsid w:val="00000058"/>
    <w:multiLevelType w:val="singleLevel"/>
    <w:tmpl w:val="00000058"/>
    <w:name w:val="WW8Num88"/>
    <w:lvl w:ilvl="0">
      <w:start w:val="1"/>
      <w:numFmt w:val="bullet"/>
      <w:lvlText w:val=""/>
      <w:lvlJc w:val="left"/>
      <w:pPr>
        <w:tabs>
          <w:tab w:val="num" w:pos="720"/>
        </w:tabs>
        <w:ind w:left="720" w:hanging="360"/>
      </w:pPr>
      <w:rPr>
        <w:rFonts w:ascii="Symbol" w:hAnsi="Symbol"/>
      </w:rPr>
    </w:lvl>
  </w:abstractNum>
  <w:abstractNum w:abstractNumId="88">
    <w:nsid w:val="00000059"/>
    <w:multiLevelType w:val="singleLevel"/>
    <w:tmpl w:val="00000059"/>
    <w:name w:val="WW8Num89"/>
    <w:lvl w:ilvl="0">
      <w:start w:val="1"/>
      <w:numFmt w:val="bullet"/>
      <w:lvlText w:val=""/>
      <w:lvlJc w:val="left"/>
      <w:pPr>
        <w:tabs>
          <w:tab w:val="num" w:pos="720"/>
        </w:tabs>
        <w:ind w:left="720" w:hanging="360"/>
      </w:pPr>
      <w:rPr>
        <w:rFonts w:ascii="Symbol" w:hAnsi="Symbol"/>
      </w:rPr>
    </w:lvl>
  </w:abstractNum>
  <w:abstractNum w:abstractNumId="89">
    <w:nsid w:val="0000005A"/>
    <w:multiLevelType w:val="singleLevel"/>
    <w:tmpl w:val="0000005A"/>
    <w:name w:val="WW8Num90"/>
    <w:lvl w:ilvl="0">
      <w:start w:val="1"/>
      <w:numFmt w:val="bullet"/>
      <w:lvlText w:val=""/>
      <w:lvlJc w:val="left"/>
      <w:pPr>
        <w:tabs>
          <w:tab w:val="num" w:pos="720"/>
        </w:tabs>
        <w:ind w:left="720" w:hanging="360"/>
      </w:pPr>
      <w:rPr>
        <w:rFonts w:ascii="Symbol" w:hAnsi="Symbol" w:cs="Times New Roman"/>
      </w:rPr>
    </w:lvl>
  </w:abstractNum>
  <w:abstractNum w:abstractNumId="90">
    <w:nsid w:val="0000005B"/>
    <w:multiLevelType w:val="singleLevel"/>
    <w:tmpl w:val="0000005B"/>
    <w:name w:val="WW8Num91"/>
    <w:lvl w:ilvl="0">
      <w:start w:val="1"/>
      <w:numFmt w:val="bullet"/>
      <w:lvlText w:val=""/>
      <w:lvlJc w:val="left"/>
      <w:pPr>
        <w:tabs>
          <w:tab w:val="num" w:pos="720"/>
        </w:tabs>
        <w:ind w:left="720" w:hanging="360"/>
      </w:pPr>
      <w:rPr>
        <w:rFonts w:ascii="Symbol" w:hAnsi="Symbol"/>
      </w:rPr>
    </w:lvl>
  </w:abstractNum>
  <w:abstractNum w:abstractNumId="91">
    <w:nsid w:val="0000005C"/>
    <w:multiLevelType w:val="singleLevel"/>
    <w:tmpl w:val="0000005C"/>
    <w:name w:val="WW8Num92"/>
    <w:lvl w:ilvl="0">
      <w:start w:val="1"/>
      <w:numFmt w:val="bullet"/>
      <w:lvlText w:val=""/>
      <w:lvlJc w:val="left"/>
      <w:pPr>
        <w:tabs>
          <w:tab w:val="num" w:pos="720"/>
        </w:tabs>
        <w:ind w:left="720" w:hanging="360"/>
      </w:pPr>
      <w:rPr>
        <w:rFonts w:ascii="Symbol" w:hAnsi="Symbol"/>
      </w:rPr>
    </w:lvl>
  </w:abstractNum>
  <w:abstractNum w:abstractNumId="92">
    <w:nsid w:val="0000005D"/>
    <w:multiLevelType w:val="singleLevel"/>
    <w:tmpl w:val="0000005D"/>
    <w:name w:val="WW8Num93"/>
    <w:lvl w:ilvl="0">
      <w:start w:val="1"/>
      <w:numFmt w:val="bullet"/>
      <w:lvlText w:val=""/>
      <w:lvlJc w:val="left"/>
      <w:pPr>
        <w:tabs>
          <w:tab w:val="num" w:pos="720"/>
        </w:tabs>
        <w:ind w:left="720" w:hanging="360"/>
      </w:pPr>
      <w:rPr>
        <w:rFonts w:ascii="Symbol" w:hAnsi="Symbol" w:cs="Times New Roman"/>
      </w:rPr>
    </w:lvl>
  </w:abstractNum>
  <w:abstractNum w:abstractNumId="93">
    <w:nsid w:val="0000005E"/>
    <w:multiLevelType w:val="singleLevel"/>
    <w:tmpl w:val="0000005E"/>
    <w:name w:val="WW8Num94"/>
    <w:lvl w:ilvl="0">
      <w:start w:val="1"/>
      <w:numFmt w:val="bullet"/>
      <w:lvlText w:val=""/>
      <w:lvlJc w:val="left"/>
      <w:pPr>
        <w:tabs>
          <w:tab w:val="num" w:pos="720"/>
        </w:tabs>
        <w:ind w:left="720" w:hanging="360"/>
      </w:pPr>
      <w:rPr>
        <w:rFonts w:ascii="Symbol" w:hAnsi="Symbol" w:cs="Times New Roman"/>
      </w:rPr>
    </w:lvl>
  </w:abstractNum>
  <w:abstractNum w:abstractNumId="94">
    <w:nsid w:val="0000005F"/>
    <w:multiLevelType w:val="singleLevel"/>
    <w:tmpl w:val="0000005F"/>
    <w:name w:val="WW8Num95"/>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95">
    <w:nsid w:val="00000060"/>
    <w:multiLevelType w:val="singleLevel"/>
    <w:tmpl w:val="00000060"/>
    <w:name w:val="WW8Num96"/>
    <w:lvl w:ilvl="0">
      <w:start w:val="1"/>
      <w:numFmt w:val="bullet"/>
      <w:lvlText w:val=""/>
      <w:lvlJc w:val="left"/>
      <w:pPr>
        <w:tabs>
          <w:tab w:val="num" w:pos="720"/>
        </w:tabs>
        <w:ind w:left="720" w:hanging="360"/>
      </w:pPr>
      <w:rPr>
        <w:rFonts w:ascii="Symbol" w:hAnsi="Symbol" w:cs="Times New Roman"/>
      </w:rPr>
    </w:lvl>
  </w:abstractNum>
  <w:abstractNum w:abstractNumId="96">
    <w:nsid w:val="00000061"/>
    <w:multiLevelType w:val="singleLevel"/>
    <w:tmpl w:val="00000061"/>
    <w:name w:val="WW8Num97"/>
    <w:lvl w:ilvl="0">
      <w:start w:val="1"/>
      <w:numFmt w:val="bullet"/>
      <w:lvlText w:val=""/>
      <w:lvlJc w:val="left"/>
      <w:pPr>
        <w:tabs>
          <w:tab w:val="num" w:pos="720"/>
        </w:tabs>
        <w:ind w:left="720" w:hanging="360"/>
      </w:pPr>
      <w:rPr>
        <w:rFonts w:ascii="Symbol" w:hAnsi="Symbol" w:cs="Times New Roman"/>
      </w:rPr>
    </w:lvl>
  </w:abstractNum>
  <w:abstractNum w:abstractNumId="97">
    <w:nsid w:val="00000062"/>
    <w:multiLevelType w:val="singleLevel"/>
    <w:tmpl w:val="00000062"/>
    <w:name w:val="WW8Num98"/>
    <w:lvl w:ilvl="0">
      <w:start w:val="1"/>
      <w:numFmt w:val="bullet"/>
      <w:lvlText w:val=""/>
      <w:lvlJc w:val="left"/>
      <w:pPr>
        <w:tabs>
          <w:tab w:val="num" w:pos="720"/>
        </w:tabs>
        <w:ind w:left="720" w:hanging="360"/>
      </w:pPr>
      <w:rPr>
        <w:rFonts w:ascii="Symbol" w:hAnsi="Symbol" w:cs="Times New Roman"/>
      </w:rPr>
    </w:lvl>
  </w:abstractNum>
  <w:abstractNum w:abstractNumId="98">
    <w:nsid w:val="00000063"/>
    <w:multiLevelType w:val="singleLevel"/>
    <w:tmpl w:val="00000063"/>
    <w:name w:val="WW8Num99"/>
    <w:lvl w:ilvl="0">
      <w:start w:val="1"/>
      <w:numFmt w:val="bullet"/>
      <w:lvlText w:val=""/>
      <w:lvlJc w:val="left"/>
      <w:pPr>
        <w:tabs>
          <w:tab w:val="num" w:pos="720"/>
        </w:tabs>
        <w:ind w:left="720" w:hanging="360"/>
      </w:pPr>
      <w:rPr>
        <w:rFonts w:ascii="Symbol" w:hAnsi="Symbol" w:cs="Times New Roman"/>
      </w:rPr>
    </w:lvl>
  </w:abstractNum>
  <w:abstractNum w:abstractNumId="99">
    <w:nsid w:val="00000064"/>
    <w:multiLevelType w:val="singleLevel"/>
    <w:tmpl w:val="00000064"/>
    <w:name w:val="WW8Num100"/>
    <w:lvl w:ilvl="0">
      <w:start w:val="1"/>
      <w:numFmt w:val="bullet"/>
      <w:lvlText w:val=""/>
      <w:lvlJc w:val="left"/>
      <w:pPr>
        <w:tabs>
          <w:tab w:val="num" w:pos="720"/>
        </w:tabs>
        <w:ind w:left="720" w:hanging="360"/>
      </w:pPr>
      <w:rPr>
        <w:rFonts w:ascii="Symbol" w:hAnsi="Symbol"/>
      </w:rPr>
    </w:lvl>
  </w:abstractNum>
  <w:abstractNum w:abstractNumId="100">
    <w:nsid w:val="00000065"/>
    <w:multiLevelType w:val="singleLevel"/>
    <w:tmpl w:val="00000065"/>
    <w:name w:val="WW8Num101"/>
    <w:lvl w:ilvl="0">
      <w:start w:val="1"/>
      <w:numFmt w:val="bullet"/>
      <w:lvlText w:val=""/>
      <w:lvlJc w:val="left"/>
      <w:pPr>
        <w:tabs>
          <w:tab w:val="num" w:pos="720"/>
        </w:tabs>
        <w:ind w:left="720" w:hanging="360"/>
      </w:pPr>
      <w:rPr>
        <w:rFonts w:ascii="Symbol" w:hAnsi="Symbol"/>
      </w:rPr>
    </w:lvl>
  </w:abstractNum>
  <w:abstractNum w:abstractNumId="101">
    <w:nsid w:val="00000066"/>
    <w:multiLevelType w:val="singleLevel"/>
    <w:tmpl w:val="00000066"/>
    <w:name w:val="WW8Num102"/>
    <w:lvl w:ilvl="0">
      <w:start w:val="1"/>
      <w:numFmt w:val="bullet"/>
      <w:lvlText w:val=""/>
      <w:lvlJc w:val="left"/>
      <w:pPr>
        <w:tabs>
          <w:tab w:val="num" w:pos="720"/>
        </w:tabs>
        <w:ind w:left="720" w:hanging="360"/>
      </w:pPr>
      <w:rPr>
        <w:rFonts w:ascii="Symbol" w:hAnsi="Symbol" w:cs="Times New Roman"/>
      </w:rPr>
    </w:lvl>
  </w:abstractNum>
  <w:abstractNum w:abstractNumId="102">
    <w:nsid w:val="00000067"/>
    <w:multiLevelType w:val="singleLevel"/>
    <w:tmpl w:val="00000067"/>
    <w:name w:val="WW8Num103"/>
    <w:lvl w:ilvl="0">
      <w:start w:val="1"/>
      <w:numFmt w:val="bullet"/>
      <w:lvlText w:val=""/>
      <w:lvlJc w:val="left"/>
      <w:pPr>
        <w:tabs>
          <w:tab w:val="num" w:pos="720"/>
        </w:tabs>
        <w:ind w:left="720" w:hanging="360"/>
      </w:pPr>
      <w:rPr>
        <w:rFonts w:ascii="Symbol" w:hAnsi="Symbol" w:cs="Times New Roman"/>
      </w:rPr>
    </w:lvl>
  </w:abstractNum>
  <w:abstractNum w:abstractNumId="103">
    <w:nsid w:val="00000068"/>
    <w:multiLevelType w:val="singleLevel"/>
    <w:tmpl w:val="00000068"/>
    <w:name w:val="WW8Num104"/>
    <w:lvl w:ilvl="0">
      <w:start w:val="1"/>
      <w:numFmt w:val="bullet"/>
      <w:lvlText w:val=""/>
      <w:lvlJc w:val="left"/>
      <w:pPr>
        <w:tabs>
          <w:tab w:val="num" w:pos="720"/>
        </w:tabs>
        <w:ind w:left="720" w:hanging="360"/>
      </w:pPr>
      <w:rPr>
        <w:rFonts w:ascii="Symbol" w:hAnsi="Symbol"/>
      </w:rPr>
    </w:lvl>
  </w:abstractNum>
  <w:abstractNum w:abstractNumId="104">
    <w:nsid w:val="00000069"/>
    <w:multiLevelType w:val="singleLevel"/>
    <w:tmpl w:val="00000069"/>
    <w:name w:val="WW8Num105"/>
    <w:lvl w:ilvl="0">
      <w:start w:val="1"/>
      <w:numFmt w:val="bullet"/>
      <w:lvlText w:val=""/>
      <w:lvlJc w:val="left"/>
      <w:pPr>
        <w:tabs>
          <w:tab w:val="num" w:pos="720"/>
        </w:tabs>
        <w:ind w:left="720" w:hanging="360"/>
      </w:pPr>
      <w:rPr>
        <w:rFonts w:ascii="Symbol" w:hAnsi="Symbol"/>
      </w:rPr>
    </w:lvl>
  </w:abstractNum>
  <w:abstractNum w:abstractNumId="105">
    <w:nsid w:val="0000006A"/>
    <w:multiLevelType w:val="singleLevel"/>
    <w:tmpl w:val="0000006A"/>
    <w:name w:val="WW8Num106"/>
    <w:lvl w:ilvl="0">
      <w:start w:val="1"/>
      <w:numFmt w:val="bullet"/>
      <w:lvlText w:val=""/>
      <w:lvlJc w:val="left"/>
      <w:pPr>
        <w:tabs>
          <w:tab w:val="num" w:pos="720"/>
        </w:tabs>
        <w:ind w:left="720" w:hanging="360"/>
      </w:pPr>
      <w:rPr>
        <w:rFonts w:ascii="Symbol" w:hAnsi="Symbol"/>
      </w:rPr>
    </w:lvl>
  </w:abstractNum>
  <w:abstractNum w:abstractNumId="106">
    <w:nsid w:val="0000006B"/>
    <w:multiLevelType w:val="singleLevel"/>
    <w:tmpl w:val="0000006B"/>
    <w:name w:val="WW8Num107"/>
    <w:lvl w:ilvl="0">
      <w:start w:val="1"/>
      <w:numFmt w:val="bullet"/>
      <w:lvlText w:val=""/>
      <w:lvlJc w:val="left"/>
      <w:pPr>
        <w:tabs>
          <w:tab w:val="num" w:pos="720"/>
        </w:tabs>
        <w:ind w:left="720" w:hanging="360"/>
      </w:pPr>
      <w:rPr>
        <w:rFonts w:ascii="Symbol" w:hAnsi="Symbol"/>
      </w:rPr>
    </w:lvl>
  </w:abstractNum>
  <w:abstractNum w:abstractNumId="107">
    <w:nsid w:val="0000006C"/>
    <w:multiLevelType w:val="singleLevel"/>
    <w:tmpl w:val="0000006C"/>
    <w:name w:val="WW8Num108"/>
    <w:lvl w:ilvl="0">
      <w:start w:val="1"/>
      <w:numFmt w:val="bullet"/>
      <w:lvlText w:val=""/>
      <w:lvlJc w:val="left"/>
      <w:pPr>
        <w:tabs>
          <w:tab w:val="num" w:pos="720"/>
        </w:tabs>
        <w:ind w:left="720" w:hanging="360"/>
      </w:pPr>
      <w:rPr>
        <w:rFonts w:ascii="Symbol" w:hAnsi="Symbol"/>
      </w:rPr>
    </w:lvl>
  </w:abstractNum>
  <w:abstractNum w:abstractNumId="108">
    <w:nsid w:val="0000006D"/>
    <w:multiLevelType w:val="singleLevel"/>
    <w:tmpl w:val="0000006D"/>
    <w:name w:val="WW8Num109"/>
    <w:lvl w:ilvl="0">
      <w:start w:val="1"/>
      <w:numFmt w:val="bullet"/>
      <w:lvlText w:val=""/>
      <w:lvlJc w:val="left"/>
      <w:pPr>
        <w:tabs>
          <w:tab w:val="num" w:pos="720"/>
        </w:tabs>
        <w:ind w:left="720" w:hanging="360"/>
      </w:pPr>
      <w:rPr>
        <w:rFonts w:ascii="Symbol" w:hAnsi="Symbol"/>
      </w:rPr>
    </w:lvl>
  </w:abstractNum>
  <w:abstractNum w:abstractNumId="109">
    <w:nsid w:val="0000006E"/>
    <w:multiLevelType w:val="singleLevel"/>
    <w:tmpl w:val="0000006E"/>
    <w:name w:val="WW8Num110"/>
    <w:lvl w:ilvl="0">
      <w:start w:val="1"/>
      <w:numFmt w:val="bullet"/>
      <w:lvlText w:val=""/>
      <w:lvlJc w:val="left"/>
      <w:pPr>
        <w:tabs>
          <w:tab w:val="num" w:pos="720"/>
        </w:tabs>
        <w:ind w:left="720" w:hanging="360"/>
      </w:pPr>
      <w:rPr>
        <w:rFonts w:ascii="Symbol" w:hAnsi="Symbol"/>
      </w:rPr>
    </w:lvl>
  </w:abstractNum>
  <w:abstractNum w:abstractNumId="110">
    <w:nsid w:val="0000006F"/>
    <w:multiLevelType w:val="singleLevel"/>
    <w:tmpl w:val="0000006F"/>
    <w:name w:val="WW8Num111"/>
    <w:lvl w:ilvl="0">
      <w:start w:val="1"/>
      <w:numFmt w:val="bullet"/>
      <w:lvlText w:val=""/>
      <w:lvlJc w:val="left"/>
      <w:pPr>
        <w:tabs>
          <w:tab w:val="num" w:pos="720"/>
        </w:tabs>
        <w:ind w:left="720" w:hanging="360"/>
      </w:pPr>
      <w:rPr>
        <w:rFonts w:ascii="Symbol" w:hAnsi="Symbol"/>
      </w:rPr>
    </w:lvl>
  </w:abstractNum>
  <w:abstractNum w:abstractNumId="111">
    <w:nsid w:val="00000070"/>
    <w:multiLevelType w:val="singleLevel"/>
    <w:tmpl w:val="00000070"/>
    <w:name w:val="WW8Num112"/>
    <w:lvl w:ilvl="0">
      <w:start w:val="1"/>
      <w:numFmt w:val="bullet"/>
      <w:lvlText w:val=""/>
      <w:lvlJc w:val="left"/>
      <w:pPr>
        <w:tabs>
          <w:tab w:val="num" w:pos="2138"/>
        </w:tabs>
        <w:ind w:left="2138" w:hanging="360"/>
      </w:pPr>
      <w:rPr>
        <w:rFonts w:ascii="Wingdings" w:hAnsi="Wingdings"/>
      </w:rPr>
    </w:lvl>
  </w:abstractNum>
  <w:abstractNum w:abstractNumId="112">
    <w:nsid w:val="00000071"/>
    <w:multiLevelType w:val="singleLevel"/>
    <w:tmpl w:val="00000071"/>
    <w:name w:val="WW8Num113"/>
    <w:lvl w:ilvl="0">
      <w:start w:val="1"/>
      <w:numFmt w:val="bullet"/>
      <w:lvlText w:val=""/>
      <w:lvlJc w:val="left"/>
      <w:pPr>
        <w:tabs>
          <w:tab w:val="num" w:pos="720"/>
        </w:tabs>
        <w:ind w:left="720" w:hanging="360"/>
      </w:pPr>
      <w:rPr>
        <w:rFonts w:ascii="Symbol" w:hAnsi="Symbol"/>
      </w:rPr>
    </w:lvl>
  </w:abstractNum>
  <w:abstractNum w:abstractNumId="113">
    <w:nsid w:val="00000072"/>
    <w:multiLevelType w:val="singleLevel"/>
    <w:tmpl w:val="00000072"/>
    <w:name w:val="WW8Num114"/>
    <w:lvl w:ilvl="0">
      <w:start w:val="1"/>
      <w:numFmt w:val="bullet"/>
      <w:lvlText w:val=""/>
      <w:lvlJc w:val="left"/>
      <w:pPr>
        <w:tabs>
          <w:tab w:val="num" w:pos="720"/>
        </w:tabs>
        <w:ind w:left="720" w:hanging="360"/>
      </w:pPr>
      <w:rPr>
        <w:rFonts w:ascii="Symbol" w:hAnsi="Symbol"/>
      </w:rPr>
    </w:lvl>
  </w:abstractNum>
  <w:abstractNum w:abstractNumId="114">
    <w:nsid w:val="00000073"/>
    <w:multiLevelType w:val="singleLevel"/>
    <w:tmpl w:val="00000073"/>
    <w:name w:val="WW8Num115"/>
    <w:lvl w:ilvl="0">
      <w:start w:val="1"/>
      <w:numFmt w:val="bullet"/>
      <w:lvlText w:val=""/>
      <w:lvlJc w:val="left"/>
      <w:pPr>
        <w:tabs>
          <w:tab w:val="num" w:pos="720"/>
        </w:tabs>
        <w:ind w:left="720" w:hanging="360"/>
      </w:pPr>
      <w:rPr>
        <w:rFonts w:ascii="Symbol" w:hAnsi="Symbol"/>
      </w:rPr>
    </w:lvl>
  </w:abstractNum>
  <w:abstractNum w:abstractNumId="115">
    <w:nsid w:val="00000074"/>
    <w:multiLevelType w:val="singleLevel"/>
    <w:tmpl w:val="00000074"/>
    <w:name w:val="WW8Num116"/>
    <w:lvl w:ilvl="0">
      <w:start w:val="1"/>
      <w:numFmt w:val="bullet"/>
      <w:lvlText w:val=""/>
      <w:lvlJc w:val="left"/>
      <w:pPr>
        <w:tabs>
          <w:tab w:val="num" w:pos="720"/>
        </w:tabs>
        <w:ind w:left="720" w:hanging="360"/>
      </w:pPr>
      <w:rPr>
        <w:rFonts w:ascii="Symbol" w:hAnsi="Symbol"/>
      </w:rPr>
    </w:lvl>
  </w:abstractNum>
  <w:abstractNum w:abstractNumId="116">
    <w:nsid w:val="00000075"/>
    <w:multiLevelType w:val="singleLevel"/>
    <w:tmpl w:val="00000075"/>
    <w:name w:val="WW8Num117"/>
    <w:lvl w:ilvl="0">
      <w:start w:val="1"/>
      <w:numFmt w:val="bullet"/>
      <w:lvlText w:val=""/>
      <w:lvlJc w:val="left"/>
      <w:pPr>
        <w:tabs>
          <w:tab w:val="num" w:pos="720"/>
        </w:tabs>
        <w:ind w:left="720" w:hanging="360"/>
      </w:pPr>
      <w:rPr>
        <w:rFonts w:ascii="Symbol" w:hAnsi="Symbol"/>
      </w:rPr>
    </w:lvl>
  </w:abstractNum>
  <w:abstractNum w:abstractNumId="117">
    <w:nsid w:val="00000076"/>
    <w:multiLevelType w:val="singleLevel"/>
    <w:tmpl w:val="00000076"/>
    <w:name w:val="WW8Num118"/>
    <w:lvl w:ilvl="0">
      <w:start w:val="1"/>
      <w:numFmt w:val="bullet"/>
      <w:lvlText w:val=""/>
      <w:lvlJc w:val="left"/>
      <w:pPr>
        <w:tabs>
          <w:tab w:val="num" w:pos="720"/>
        </w:tabs>
        <w:ind w:left="720" w:hanging="360"/>
      </w:pPr>
      <w:rPr>
        <w:rFonts w:ascii="Symbol" w:hAnsi="Symbol"/>
      </w:rPr>
    </w:lvl>
  </w:abstractNum>
  <w:abstractNum w:abstractNumId="118">
    <w:nsid w:val="00000077"/>
    <w:multiLevelType w:val="singleLevel"/>
    <w:tmpl w:val="00000077"/>
    <w:name w:val="WW8Num119"/>
    <w:lvl w:ilvl="0">
      <w:start w:val="1"/>
      <w:numFmt w:val="bullet"/>
      <w:lvlText w:val=""/>
      <w:lvlJc w:val="left"/>
      <w:pPr>
        <w:tabs>
          <w:tab w:val="num" w:pos="720"/>
        </w:tabs>
        <w:ind w:left="720" w:hanging="360"/>
      </w:pPr>
      <w:rPr>
        <w:rFonts w:ascii="Symbol" w:hAnsi="Symbol"/>
      </w:rPr>
    </w:lvl>
  </w:abstractNum>
  <w:abstractNum w:abstractNumId="119">
    <w:nsid w:val="00000078"/>
    <w:multiLevelType w:val="singleLevel"/>
    <w:tmpl w:val="00000078"/>
    <w:name w:val="WW8Num120"/>
    <w:lvl w:ilvl="0">
      <w:start w:val="1"/>
      <w:numFmt w:val="bullet"/>
      <w:lvlText w:val=""/>
      <w:lvlJc w:val="left"/>
      <w:pPr>
        <w:tabs>
          <w:tab w:val="num" w:pos="720"/>
        </w:tabs>
        <w:ind w:left="720" w:hanging="360"/>
      </w:pPr>
      <w:rPr>
        <w:rFonts w:ascii="Symbol" w:hAnsi="Symbol"/>
      </w:rPr>
    </w:lvl>
  </w:abstractNum>
  <w:abstractNum w:abstractNumId="120">
    <w:nsid w:val="00000079"/>
    <w:multiLevelType w:val="singleLevel"/>
    <w:tmpl w:val="00000079"/>
    <w:name w:val="WW8Num121"/>
    <w:lvl w:ilvl="0">
      <w:start w:val="1"/>
      <w:numFmt w:val="bullet"/>
      <w:lvlText w:val=""/>
      <w:lvlJc w:val="left"/>
      <w:pPr>
        <w:tabs>
          <w:tab w:val="num" w:pos="720"/>
        </w:tabs>
        <w:ind w:left="720" w:hanging="360"/>
      </w:pPr>
      <w:rPr>
        <w:rFonts w:ascii="Symbol" w:hAnsi="Symbol"/>
      </w:rPr>
    </w:lvl>
  </w:abstractNum>
  <w:abstractNum w:abstractNumId="121">
    <w:nsid w:val="0000007A"/>
    <w:multiLevelType w:val="singleLevel"/>
    <w:tmpl w:val="0000007A"/>
    <w:name w:val="WW8Num122"/>
    <w:lvl w:ilvl="0">
      <w:start w:val="1"/>
      <w:numFmt w:val="bullet"/>
      <w:lvlText w:val=""/>
      <w:lvlJc w:val="left"/>
      <w:pPr>
        <w:tabs>
          <w:tab w:val="num" w:pos="720"/>
        </w:tabs>
        <w:ind w:left="720" w:hanging="360"/>
      </w:pPr>
      <w:rPr>
        <w:rFonts w:ascii="Symbol" w:hAnsi="Symbol"/>
      </w:rPr>
    </w:lvl>
  </w:abstractNum>
  <w:abstractNum w:abstractNumId="122">
    <w:nsid w:val="0000007B"/>
    <w:multiLevelType w:val="singleLevel"/>
    <w:tmpl w:val="0000007B"/>
    <w:name w:val="WW8Num123"/>
    <w:lvl w:ilvl="0">
      <w:start w:val="1"/>
      <w:numFmt w:val="bullet"/>
      <w:lvlText w:val=""/>
      <w:lvlJc w:val="left"/>
      <w:pPr>
        <w:tabs>
          <w:tab w:val="num" w:pos="720"/>
        </w:tabs>
        <w:ind w:left="720" w:hanging="360"/>
      </w:pPr>
      <w:rPr>
        <w:rFonts w:ascii="Symbol" w:hAnsi="Symbol"/>
      </w:rPr>
    </w:lvl>
  </w:abstractNum>
  <w:abstractNum w:abstractNumId="123">
    <w:nsid w:val="0000007C"/>
    <w:multiLevelType w:val="singleLevel"/>
    <w:tmpl w:val="0000007C"/>
    <w:name w:val="WW8Num124"/>
    <w:lvl w:ilvl="0">
      <w:start w:val="1"/>
      <w:numFmt w:val="bullet"/>
      <w:lvlText w:val=""/>
      <w:lvlJc w:val="left"/>
      <w:pPr>
        <w:tabs>
          <w:tab w:val="num" w:pos="720"/>
        </w:tabs>
        <w:ind w:left="720" w:hanging="360"/>
      </w:pPr>
      <w:rPr>
        <w:rFonts w:ascii="Symbol" w:hAnsi="Symbol"/>
      </w:rPr>
    </w:lvl>
  </w:abstractNum>
  <w:abstractNum w:abstractNumId="124">
    <w:nsid w:val="0000007D"/>
    <w:multiLevelType w:val="singleLevel"/>
    <w:tmpl w:val="0000007D"/>
    <w:name w:val="WW8Num125"/>
    <w:lvl w:ilvl="0">
      <w:start w:val="1"/>
      <w:numFmt w:val="bullet"/>
      <w:lvlText w:val=""/>
      <w:lvlJc w:val="left"/>
      <w:pPr>
        <w:tabs>
          <w:tab w:val="num" w:pos="720"/>
        </w:tabs>
        <w:ind w:left="720" w:hanging="360"/>
      </w:pPr>
      <w:rPr>
        <w:rFonts w:ascii="Symbol" w:hAnsi="Symbol"/>
      </w:rPr>
    </w:lvl>
  </w:abstractNum>
  <w:abstractNum w:abstractNumId="125">
    <w:nsid w:val="0000007E"/>
    <w:multiLevelType w:val="singleLevel"/>
    <w:tmpl w:val="0000007E"/>
    <w:name w:val="WW8Num126"/>
    <w:lvl w:ilvl="0">
      <w:start w:val="1"/>
      <w:numFmt w:val="bullet"/>
      <w:lvlText w:val=""/>
      <w:lvlJc w:val="left"/>
      <w:pPr>
        <w:tabs>
          <w:tab w:val="num" w:pos="720"/>
        </w:tabs>
        <w:ind w:left="720" w:hanging="360"/>
      </w:pPr>
      <w:rPr>
        <w:rFonts w:ascii="Symbol" w:hAnsi="Symbol"/>
      </w:rPr>
    </w:lvl>
  </w:abstractNum>
  <w:abstractNum w:abstractNumId="126">
    <w:nsid w:val="0000007F"/>
    <w:multiLevelType w:val="singleLevel"/>
    <w:tmpl w:val="0000007F"/>
    <w:name w:val="WW8Num127"/>
    <w:lvl w:ilvl="0">
      <w:start w:val="1"/>
      <w:numFmt w:val="bullet"/>
      <w:lvlText w:val=""/>
      <w:lvlJc w:val="left"/>
      <w:pPr>
        <w:tabs>
          <w:tab w:val="num" w:pos="720"/>
        </w:tabs>
        <w:ind w:left="720" w:hanging="360"/>
      </w:pPr>
      <w:rPr>
        <w:rFonts w:ascii="Symbol" w:hAnsi="Symbol"/>
      </w:rPr>
    </w:lvl>
  </w:abstractNum>
  <w:abstractNum w:abstractNumId="127">
    <w:nsid w:val="00000080"/>
    <w:multiLevelType w:val="singleLevel"/>
    <w:tmpl w:val="00000080"/>
    <w:name w:val="WW8Num128"/>
    <w:lvl w:ilvl="0">
      <w:start w:val="1"/>
      <w:numFmt w:val="bullet"/>
      <w:lvlText w:val=""/>
      <w:lvlJc w:val="left"/>
      <w:pPr>
        <w:tabs>
          <w:tab w:val="num" w:pos="720"/>
        </w:tabs>
        <w:ind w:left="720" w:hanging="360"/>
      </w:pPr>
      <w:rPr>
        <w:rFonts w:ascii="Symbol" w:hAnsi="Symbol"/>
      </w:rPr>
    </w:lvl>
  </w:abstractNum>
  <w:abstractNum w:abstractNumId="128">
    <w:nsid w:val="00000081"/>
    <w:multiLevelType w:val="singleLevel"/>
    <w:tmpl w:val="00000081"/>
    <w:name w:val="WW8Num129"/>
    <w:lvl w:ilvl="0">
      <w:start w:val="1"/>
      <w:numFmt w:val="bullet"/>
      <w:lvlText w:val=""/>
      <w:lvlJc w:val="left"/>
      <w:pPr>
        <w:tabs>
          <w:tab w:val="num" w:pos="720"/>
        </w:tabs>
        <w:ind w:left="720" w:hanging="360"/>
      </w:pPr>
      <w:rPr>
        <w:rFonts w:ascii="Symbol" w:hAnsi="Symbol"/>
      </w:rPr>
    </w:lvl>
  </w:abstractNum>
  <w:abstractNum w:abstractNumId="129">
    <w:nsid w:val="00000082"/>
    <w:multiLevelType w:val="singleLevel"/>
    <w:tmpl w:val="00000082"/>
    <w:name w:val="WW8Num130"/>
    <w:lvl w:ilvl="0">
      <w:start w:val="1"/>
      <w:numFmt w:val="bullet"/>
      <w:lvlText w:val=""/>
      <w:lvlJc w:val="left"/>
      <w:pPr>
        <w:tabs>
          <w:tab w:val="num" w:pos="720"/>
        </w:tabs>
        <w:ind w:left="720" w:hanging="360"/>
      </w:pPr>
      <w:rPr>
        <w:rFonts w:ascii="Symbol" w:hAnsi="Symbol"/>
      </w:rPr>
    </w:lvl>
  </w:abstractNum>
  <w:abstractNum w:abstractNumId="130">
    <w:nsid w:val="00000083"/>
    <w:multiLevelType w:val="singleLevel"/>
    <w:tmpl w:val="00000083"/>
    <w:name w:val="WW8Num131"/>
    <w:lvl w:ilvl="0">
      <w:start w:val="1"/>
      <w:numFmt w:val="bullet"/>
      <w:lvlText w:val=""/>
      <w:lvlJc w:val="left"/>
      <w:pPr>
        <w:tabs>
          <w:tab w:val="num" w:pos="720"/>
        </w:tabs>
        <w:ind w:left="720" w:hanging="360"/>
      </w:pPr>
      <w:rPr>
        <w:rFonts w:ascii="Symbol" w:hAnsi="Symbol"/>
      </w:rPr>
    </w:lvl>
  </w:abstractNum>
  <w:abstractNum w:abstractNumId="131">
    <w:nsid w:val="00000084"/>
    <w:multiLevelType w:val="singleLevel"/>
    <w:tmpl w:val="00000084"/>
    <w:name w:val="WW8Num132"/>
    <w:lvl w:ilvl="0">
      <w:start w:val="1"/>
      <w:numFmt w:val="bullet"/>
      <w:lvlText w:val=""/>
      <w:lvlJc w:val="left"/>
      <w:pPr>
        <w:tabs>
          <w:tab w:val="num" w:pos="720"/>
        </w:tabs>
        <w:ind w:left="720" w:hanging="360"/>
      </w:pPr>
      <w:rPr>
        <w:rFonts w:ascii="Symbol" w:hAnsi="Symbol"/>
      </w:rPr>
    </w:lvl>
  </w:abstractNum>
  <w:abstractNum w:abstractNumId="132">
    <w:nsid w:val="00000085"/>
    <w:multiLevelType w:val="singleLevel"/>
    <w:tmpl w:val="00000085"/>
    <w:name w:val="WW8Num133"/>
    <w:lvl w:ilvl="0">
      <w:start w:val="1"/>
      <w:numFmt w:val="bullet"/>
      <w:lvlText w:val=""/>
      <w:lvlJc w:val="left"/>
      <w:pPr>
        <w:tabs>
          <w:tab w:val="num" w:pos="720"/>
        </w:tabs>
        <w:ind w:left="720" w:hanging="360"/>
      </w:pPr>
      <w:rPr>
        <w:rFonts w:ascii="Symbol" w:hAnsi="Symbol"/>
      </w:rPr>
    </w:lvl>
  </w:abstractNum>
  <w:abstractNum w:abstractNumId="133">
    <w:nsid w:val="00000086"/>
    <w:multiLevelType w:val="singleLevel"/>
    <w:tmpl w:val="00000086"/>
    <w:name w:val="WW8Num134"/>
    <w:lvl w:ilvl="0">
      <w:start w:val="1"/>
      <w:numFmt w:val="bullet"/>
      <w:lvlText w:val=""/>
      <w:lvlJc w:val="left"/>
      <w:pPr>
        <w:tabs>
          <w:tab w:val="num" w:pos="720"/>
        </w:tabs>
        <w:ind w:left="720" w:hanging="360"/>
      </w:pPr>
      <w:rPr>
        <w:rFonts w:ascii="Symbol" w:hAnsi="Symbol"/>
      </w:rPr>
    </w:lvl>
  </w:abstractNum>
  <w:abstractNum w:abstractNumId="134">
    <w:nsid w:val="00000087"/>
    <w:multiLevelType w:val="singleLevel"/>
    <w:tmpl w:val="00000087"/>
    <w:name w:val="WW8Num135"/>
    <w:lvl w:ilvl="0">
      <w:start w:val="1"/>
      <w:numFmt w:val="bullet"/>
      <w:lvlText w:val=""/>
      <w:lvlJc w:val="left"/>
      <w:pPr>
        <w:tabs>
          <w:tab w:val="num" w:pos="720"/>
        </w:tabs>
        <w:ind w:left="720" w:hanging="360"/>
      </w:pPr>
      <w:rPr>
        <w:rFonts w:ascii="Symbol" w:hAnsi="Symbol"/>
      </w:rPr>
    </w:lvl>
  </w:abstractNum>
  <w:abstractNum w:abstractNumId="135">
    <w:nsid w:val="00000088"/>
    <w:multiLevelType w:val="singleLevel"/>
    <w:tmpl w:val="00000088"/>
    <w:name w:val="WW8Num136"/>
    <w:lvl w:ilvl="0">
      <w:start w:val="1"/>
      <w:numFmt w:val="bullet"/>
      <w:lvlText w:val=""/>
      <w:lvlJc w:val="left"/>
      <w:pPr>
        <w:tabs>
          <w:tab w:val="num" w:pos="720"/>
        </w:tabs>
        <w:ind w:left="720" w:hanging="360"/>
      </w:pPr>
      <w:rPr>
        <w:rFonts w:ascii="Symbol" w:hAnsi="Symbol"/>
      </w:rPr>
    </w:lvl>
  </w:abstractNum>
  <w:abstractNum w:abstractNumId="136">
    <w:nsid w:val="00000089"/>
    <w:multiLevelType w:val="singleLevel"/>
    <w:tmpl w:val="00000089"/>
    <w:name w:val="WW8Num137"/>
    <w:lvl w:ilvl="0">
      <w:start w:val="1"/>
      <w:numFmt w:val="bullet"/>
      <w:lvlText w:val=""/>
      <w:lvlJc w:val="left"/>
      <w:pPr>
        <w:tabs>
          <w:tab w:val="num" w:pos="720"/>
        </w:tabs>
        <w:ind w:left="720" w:hanging="360"/>
      </w:pPr>
      <w:rPr>
        <w:rFonts w:ascii="Symbol" w:hAnsi="Symbol"/>
      </w:rPr>
    </w:lvl>
  </w:abstractNum>
  <w:abstractNum w:abstractNumId="137">
    <w:nsid w:val="0000008A"/>
    <w:multiLevelType w:val="singleLevel"/>
    <w:tmpl w:val="0000008A"/>
    <w:name w:val="WW8Num138"/>
    <w:lvl w:ilvl="0">
      <w:start w:val="1"/>
      <w:numFmt w:val="bullet"/>
      <w:lvlText w:val=""/>
      <w:lvlJc w:val="left"/>
      <w:pPr>
        <w:tabs>
          <w:tab w:val="num" w:pos="720"/>
        </w:tabs>
        <w:ind w:left="720" w:hanging="360"/>
      </w:pPr>
      <w:rPr>
        <w:rFonts w:ascii="Symbol" w:hAnsi="Symbol"/>
      </w:rPr>
    </w:lvl>
  </w:abstractNum>
  <w:abstractNum w:abstractNumId="138">
    <w:nsid w:val="0000008B"/>
    <w:multiLevelType w:val="singleLevel"/>
    <w:tmpl w:val="0000008B"/>
    <w:name w:val="WW8Num139"/>
    <w:lvl w:ilvl="0">
      <w:start w:val="1"/>
      <w:numFmt w:val="bullet"/>
      <w:lvlText w:val=""/>
      <w:lvlJc w:val="left"/>
      <w:pPr>
        <w:tabs>
          <w:tab w:val="num" w:pos="0"/>
        </w:tabs>
        <w:ind w:left="720" w:hanging="360"/>
      </w:pPr>
      <w:rPr>
        <w:rFonts w:ascii="Symbol" w:hAnsi="Symbol"/>
      </w:rPr>
    </w:lvl>
  </w:abstractNum>
  <w:abstractNum w:abstractNumId="139">
    <w:nsid w:val="037D0C7E"/>
    <w:multiLevelType w:val="hybridMultilevel"/>
    <w:tmpl w:val="74321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05291B1F"/>
    <w:multiLevelType w:val="hybridMultilevel"/>
    <w:tmpl w:val="29FAA656"/>
    <w:lvl w:ilvl="0" w:tplc="790C3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nsid w:val="0921593E"/>
    <w:multiLevelType w:val="hybridMultilevel"/>
    <w:tmpl w:val="D1901B08"/>
    <w:name w:val="WW8Num147"/>
    <w:lvl w:ilvl="0" w:tplc="7542D094">
      <w:start w:val="1"/>
      <w:numFmt w:val="bullet"/>
      <w:lvlText w:val=""/>
      <w:lvlJc w:val="left"/>
      <w:pPr>
        <w:ind w:left="720" w:hanging="360"/>
      </w:pPr>
      <w:rPr>
        <w:rFonts w:ascii="Symbol" w:hAnsi="Symbol" w:hint="default"/>
      </w:rPr>
    </w:lvl>
    <w:lvl w:ilvl="1" w:tplc="3E62B43E" w:tentative="1">
      <w:start w:val="1"/>
      <w:numFmt w:val="bullet"/>
      <w:lvlText w:val="o"/>
      <w:lvlJc w:val="left"/>
      <w:pPr>
        <w:ind w:left="1440" w:hanging="360"/>
      </w:pPr>
      <w:rPr>
        <w:rFonts w:ascii="Courier New" w:hAnsi="Courier New" w:cs="Courier New" w:hint="default"/>
      </w:rPr>
    </w:lvl>
    <w:lvl w:ilvl="2" w:tplc="3FBC979E" w:tentative="1">
      <w:start w:val="1"/>
      <w:numFmt w:val="bullet"/>
      <w:lvlText w:val=""/>
      <w:lvlJc w:val="left"/>
      <w:pPr>
        <w:ind w:left="2160" w:hanging="360"/>
      </w:pPr>
      <w:rPr>
        <w:rFonts w:ascii="Wingdings" w:hAnsi="Wingdings" w:hint="default"/>
      </w:rPr>
    </w:lvl>
    <w:lvl w:ilvl="3" w:tplc="F4A6123E" w:tentative="1">
      <w:start w:val="1"/>
      <w:numFmt w:val="bullet"/>
      <w:lvlText w:val=""/>
      <w:lvlJc w:val="left"/>
      <w:pPr>
        <w:ind w:left="2880" w:hanging="360"/>
      </w:pPr>
      <w:rPr>
        <w:rFonts w:ascii="Symbol" w:hAnsi="Symbol" w:hint="default"/>
      </w:rPr>
    </w:lvl>
    <w:lvl w:ilvl="4" w:tplc="585E60EA" w:tentative="1">
      <w:start w:val="1"/>
      <w:numFmt w:val="bullet"/>
      <w:lvlText w:val="o"/>
      <w:lvlJc w:val="left"/>
      <w:pPr>
        <w:ind w:left="3600" w:hanging="360"/>
      </w:pPr>
      <w:rPr>
        <w:rFonts w:ascii="Courier New" w:hAnsi="Courier New" w:cs="Courier New" w:hint="default"/>
      </w:rPr>
    </w:lvl>
    <w:lvl w:ilvl="5" w:tplc="544414A2" w:tentative="1">
      <w:start w:val="1"/>
      <w:numFmt w:val="bullet"/>
      <w:lvlText w:val=""/>
      <w:lvlJc w:val="left"/>
      <w:pPr>
        <w:ind w:left="4320" w:hanging="360"/>
      </w:pPr>
      <w:rPr>
        <w:rFonts w:ascii="Wingdings" w:hAnsi="Wingdings" w:hint="default"/>
      </w:rPr>
    </w:lvl>
    <w:lvl w:ilvl="6" w:tplc="CDE8F722" w:tentative="1">
      <w:start w:val="1"/>
      <w:numFmt w:val="bullet"/>
      <w:lvlText w:val=""/>
      <w:lvlJc w:val="left"/>
      <w:pPr>
        <w:ind w:left="5040" w:hanging="360"/>
      </w:pPr>
      <w:rPr>
        <w:rFonts w:ascii="Symbol" w:hAnsi="Symbol" w:hint="default"/>
      </w:rPr>
    </w:lvl>
    <w:lvl w:ilvl="7" w:tplc="7898E612" w:tentative="1">
      <w:start w:val="1"/>
      <w:numFmt w:val="bullet"/>
      <w:lvlText w:val="o"/>
      <w:lvlJc w:val="left"/>
      <w:pPr>
        <w:ind w:left="5760" w:hanging="360"/>
      </w:pPr>
      <w:rPr>
        <w:rFonts w:ascii="Courier New" w:hAnsi="Courier New" w:cs="Courier New" w:hint="default"/>
      </w:rPr>
    </w:lvl>
    <w:lvl w:ilvl="8" w:tplc="C634704A" w:tentative="1">
      <w:start w:val="1"/>
      <w:numFmt w:val="bullet"/>
      <w:lvlText w:val=""/>
      <w:lvlJc w:val="left"/>
      <w:pPr>
        <w:ind w:left="6480" w:hanging="360"/>
      </w:pPr>
      <w:rPr>
        <w:rFonts w:ascii="Wingdings" w:hAnsi="Wingdings" w:hint="default"/>
      </w:rPr>
    </w:lvl>
  </w:abstractNum>
  <w:abstractNum w:abstractNumId="142">
    <w:nsid w:val="0C651D8A"/>
    <w:multiLevelType w:val="hybridMultilevel"/>
    <w:tmpl w:val="D97611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3">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4">
    <w:nsid w:val="1BB2361A"/>
    <w:multiLevelType w:val="hybridMultilevel"/>
    <w:tmpl w:val="94A4D41A"/>
    <w:lvl w:ilvl="0" w:tplc="06124B56">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1DCD7238"/>
    <w:multiLevelType w:val="hybridMultilevel"/>
    <w:tmpl w:val="43208AF8"/>
    <w:lvl w:ilvl="0" w:tplc="2AC89C6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2FD54D0D"/>
    <w:multiLevelType w:val="hybridMultilevel"/>
    <w:tmpl w:val="8D1CD914"/>
    <w:lvl w:ilvl="0" w:tplc="FFFFFFFF">
      <w:start w:val="1"/>
      <w:numFmt w:val="bullet"/>
      <w:pStyle w:val="a1"/>
      <w:lvlText w:val=""/>
      <w:lvlJc w:val="left"/>
      <w:pPr>
        <w:tabs>
          <w:tab w:val="num" w:pos="4471"/>
        </w:tabs>
        <w:ind w:left="4471" w:hanging="360"/>
      </w:pPr>
      <w:rPr>
        <w:rFonts w:ascii="Wingdings" w:hAnsi="Wingdings" w:hint="default"/>
        <w:color w:val="auto"/>
      </w:rPr>
    </w:lvl>
    <w:lvl w:ilvl="1" w:tplc="FFFFFFFF" w:tentative="1">
      <w:start w:val="1"/>
      <w:numFmt w:val="bullet"/>
      <w:lvlText w:val="o"/>
      <w:lvlJc w:val="left"/>
      <w:pPr>
        <w:tabs>
          <w:tab w:val="num" w:pos="1451"/>
        </w:tabs>
        <w:ind w:left="1451" w:hanging="360"/>
      </w:pPr>
      <w:rPr>
        <w:rFonts w:ascii="Courier New" w:hAnsi="Courier New" w:cs="Courier New" w:hint="default"/>
      </w:rPr>
    </w:lvl>
    <w:lvl w:ilvl="2" w:tplc="FFFFFFFF" w:tentative="1">
      <w:start w:val="1"/>
      <w:numFmt w:val="bullet"/>
      <w:lvlText w:val=""/>
      <w:lvlJc w:val="left"/>
      <w:pPr>
        <w:tabs>
          <w:tab w:val="num" w:pos="2171"/>
        </w:tabs>
        <w:ind w:left="2171" w:hanging="360"/>
      </w:pPr>
      <w:rPr>
        <w:rFonts w:ascii="Wingdings" w:hAnsi="Wingdings" w:hint="default"/>
      </w:rPr>
    </w:lvl>
    <w:lvl w:ilvl="3" w:tplc="FFFFFFFF" w:tentative="1">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cs="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cs="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147">
    <w:nsid w:val="339F0571"/>
    <w:multiLevelType w:val="hybridMultilevel"/>
    <w:tmpl w:val="41640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39A364FD"/>
    <w:multiLevelType w:val="hybridMultilevel"/>
    <w:tmpl w:val="1598BA7A"/>
    <w:lvl w:ilvl="0" w:tplc="FE501036">
      <w:start w:val="1"/>
      <w:numFmt w:val="bullet"/>
      <w:pStyle w:val="a2"/>
      <w:lvlText w:val=""/>
      <w:lvlJc w:val="left"/>
      <w:pPr>
        <w:ind w:left="1287" w:hanging="360"/>
      </w:pPr>
      <w:rPr>
        <w:rFonts w:ascii="Symbol" w:hAnsi="Symbol" w:cs="Times New Roman"/>
      </w:rPr>
    </w:lvl>
    <w:lvl w:ilvl="1" w:tplc="6DBC684E" w:tentative="1">
      <w:start w:val="1"/>
      <w:numFmt w:val="bullet"/>
      <w:lvlText w:val="o"/>
      <w:lvlJc w:val="left"/>
      <w:pPr>
        <w:ind w:left="2007" w:hanging="360"/>
      </w:pPr>
      <w:rPr>
        <w:rFonts w:ascii="Courier New" w:hAnsi="Courier New" w:cs="Courier New" w:hint="default"/>
      </w:rPr>
    </w:lvl>
    <w:lvl w:ilvl="2" w:tplc="FC980472" w:tentative="1">
      <w:start w:val="1"/>
      <w:numFmt w:val="bullet"/>
      <w:lvlText w:val=""/>
      <w:lvlJc w:val="left"/>
      <w:pPr>
        <w:ind w:left="2727" w:hanging="360"/>
      </w:pPr>
      <w:rPr>
        <w:rFonts w:ascii="Wingdings" w:hAnsi="Wingdings" w:hint="default"/>
      </w:rPr>
    </w:lvl>
    <w:lvl w:ilvl="3" w:tplc="D19CEEC0" w:tentative="1">
      <w:start w:val="1"/>
      <w:numFmt w:val="bullet"/>
      <w:lvlText w:val=""/>
      <w:lvlJc w:val="left"/>
      <w:pPr>
        <w:ind w:left="3447" w:hanging="360"/>
      </w:pPr>
      <w:rPr>
        <w:rFonts w:ascii="Symbol" w:hAnsi="Symbol" w:hint="default"/>
      </w:rPr>
    </w:lvl>
    <w:lvl w:ilvl="4" w:tplc="FC0601B4" w:tentative="1">
      <w:start w:val="1"/>
      <w:numFmt w:val="bullet"/>
      <w:lvlText w:val="o"/>
      <w:lvlJc w:val="left"/>
      <w:pPr>
        <w:ind w:left="4167" w:hanging="360"/>
      </w:pPr>
      <w:rPr>
        <w:rFonts w:ascii="Courier New" w:hAnsi="Courier New" w:cs="Courier New" w:hint="default"/>
      </w:rPr>
    </w:lvl>
    <w:lvl w:ilvl="5" w:tplc="8E421630" w:tentative="1">
      <w:start w:val="1"/>
      <w:numFmt w:val="bullet"/>
      <w:lvlText w:val=""/>
      <w:lvlJc w:val="left"/>
      <w:pPr>
        <w:ind w:left="4887" w:hanging="360"/>
      </w:pPr>
      <w:rPr>
        <w:rFonts w:ascii="Wingdings" w:hAnsi="Wingdings" w:hint="default"/>
      </w:rPr>
    </w:lvl>
    <w:lvl w:ilvl="6" w:tplc="7804BC90" w:tentative="1">
      <w:start w:val="1"/>
      <w:numFmt w:val="bullet"/>
      <w:lvlText w:val=""/>
      <w:lvlJc w:val="left"/>
      <w:pPr>
        <w:ind w:left="5607" w:hanging="360"/>
      </w:pPr>
      <w:rPr>
        <w:rFonts w:ascii="Symbol" w:hAnsi="Symbol" w:hint="default"/>
      </w:rPr>
    </w:lvl>
    <w:lvl w:ilvl="7" w:tplc="7DB65710" w:tentative="1">
      <w:start w:val="1"/>
      <w:numFmt w:val="bullet"/>
      <w:lvlText w:val="o"/>
      <w:lvlJc w:val="left"/>
      <w:pPr>
        <w:ind w:left="6327" w:hanging="360"/>
      </w:pPr>
      <w:rPr>
        <w:rFonts w:ascii="Courier New" w:hAnsi="Courier New" w:cs="Courier New" w:hint="default"/>
      </w:rPr>
    </w:lvl>
    <w:lvl w:ilvl="8" w:tplc="9BEE6068" w:tentative="1">
      <w:start w:val="1"/>
      <w:numFmt w:val="bullet"/>
      <w:lvlText w:val=""/>
      <w:lvlJc w:val="left"/>
      <w:pPr>
        <w:ind w:left="7047" w:hanging="360"/>
      </w:pPr>
      <w:rPr>
        <w:rFonts w:ascii="Wingdings" w:hAnsi="Wingdings" w:hint="default"/>
      </w:rPr>
    </w:lvl>
  </w:abstractNum>
  <w:abstractNum w:abstractNumId="149">
    <w:nsid w:val="3E27112C"/>
    <w:multiLevelType w:val="hybridMultilevel"/>
    <w:tmpl w:val="86340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4A654411"/>
    <w:multiLevelType w:val="hybridMultilevel"/>
    <w:tmpl w:val="25F81064"/>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6386933"/>
    <w:multiLevelType w:val="hybridMultilevel"/>
    <w:tmpl w:val="87181B4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99A3837"/>
    <w:multiLevelType w:val="hybridMultilevel"/>
    <w:tmpl w:val="E63C06F0"/>
    <w:lvl w:ilvl="0" w:tplc="E4FC46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3">
    <w:nsid w:val="5B1D427D"/>
    <w:multiLevelType w:val="hybridMultilevel"/>
    <w:tmpl w:val="7C2AC39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5">
    <w:nsid w:val="7034444F"/>
    <w:multiLevelType w:val="hybridMultilevel"/>
    <w:tmpl w:val="9CA017C8"/>
    <w:lvl w:ilvl="0" w:tplc="606C8A9A">
      <w:start w:val="1"/>
      <w:numFmt w:val="decimal"/>
      <w:lvlText w:val="%1."/>
      <w:lvlJc w:val="left"/>
      <w:pPr>
        <w:ind w:left="720" w:hanging="360"/>
      </w:pPr>
      <w:rPr>
        <w:rFonts w:hint="default"/>
        <w:b w:val="0"/>
      </w:rPr>
    </w:lvl>
    <w:lvl w:ilvl="1" w:tplc="DE2A7D5E" w:tentative="1">
      <w:start w:val="1"/>
      <w:numFmt w:val="lowerLetter"/>
      <w:lvlText w:val="%2."/>
      <w:lvlJc w:val="left"/>
      <w:pPr>
        <w:ind w:left="1440" w:hanging="360"/>
      </w:pPr>
    </w:lvl>
    <w:lvl w:ilvl="2" w:tplc="23AE0B8E" w:tentative="1">
      <w:start w:val="1"/>
      <w:numFmt w:val="lowerRoman"/>
      <w:lvlText w:val="%3."/>
      <w:lvlJc w:val="right"/>
      <w:pPr>
        <w:ind w:left="2160" w:hanging="180"/>
      </w:pPr>
    </w:lvl>
    <w:lvl w:ilvl="3" w:tplc="9C9C811A" w:tentative="1">
      <w:start w:val="1"/>
      <w:numFmt w:val="decimal"/>
      <w:lvlText w:val="%4."/>
      <w:lvlJc w:val="left"/>
      <w:pPr>
        <w:ind w:left="2880" w:hanging="360"/>
      </w:pPr>
    </w:lvl>
    <w:lvl w:ilvl="4" w:tplc="22441206" w:tentative="1">
      <w:start w:val="1"/>
      <w:numFmt w:val="lowerLetter"/>
      <w:lvlText w:val="%5."/>
      <w:lvlJc w:val="left"/>
      <w:pPr>
        <w:ind w:left="3600" w:hanging="360"/>
      </w:pPr>
    </w:lvl>
    <w:lvl w:ilvl="5" w:tplc="CA6405D4" w:tentative="1">
      <w:start w:val="1"/>
      <w:numFmt w:val="lowerRoman"/>
      <w:lvlText w:val="%6."/>
      <w:lvlJc w:val="right"/>
      <w:pPr>
        <w:ind w:left="4320" w:hanging="180"/>
      </w:pPr>
    </w:lvl>
    <w:lvl w:ilvl="6" w:tplc="068A2D34" w:tentative="1">
      <w:start w:val="1"/>
      <w:numFmt w:val="decimal"/>
      <w:lvlText w:val="%7."/>
      <w:lvlJc w:val="left"/>
      <w:pPr>
        <w:ind w:left="5040" w:hanging="360"/>
      </w:pPr>
    </w:lvl>
    <w:lvl w:ilvl="7" w:tplc="A7B695F4" w:tentative="1">
      <w:start w:val="1"/>
      <w:numFmt w:val="lowerLetter"/>
      <w:lvlText w:val="%8."/>
      <w:lvlJc w:val="left"/>
      <w:pPr>
        <w:ind w:left="5760" w:hanging="360"/>
      </w:pPr>
    </w:lvl>
    <w:lvl w:ilvl="8" w:tplc="3D5660E8" w:tentative="1">
      <w:start w:val="1"/>
      <w:numFmt w:val="lowerRoman"/>
      <w:lvlText w:val="%9."/>
      <w:lvlJc w:val="right"/>
      <w:pPr>
        <w:ind w:left="6480" w:hanging="180"/>
      </w:pPr>
    </w:lvl>
  </w:abstractNum>
  <w:abstractNum w:abstractNumId="156">
    <w:nsid w:val="71047826"/>
    <w:multiLevelType w:val="hybridMultilevel"/>
    <w:tmpl w:val="3B0EF6F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7">
    <w:nsid w:val="774A10C9"/>
    <w:multiLevelType w:val="hybridMultilevel"/>
    <w:tmpl w:val="FAAA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3"/>
  </w:num>
  <w:num w:numId="3">
    <w:abstractNumId w:val="154"/>
  </w:num>
  <w:num w:numId="4">
    <w:abstractNumId w:val="148"/>
  </w:num>
  <w:num w:numId="5">
    <w:abstractNumId w:val="146"/>
  </w:num>
  <w:num w:numId="6">
    <w:abstractNumId w:val="142"/>
  </w:num>
  <w:num w:numId="7">
    <w:abstractNumId w:val="0"/>
  </w:num>
  <w:num w:numId="8">
    <w:abstractNumId w:val="156"/>
  </w:num>
  <w:num w:numId="9">
    <w:abstractNumId w:val="141"/>
  </w:num>
  <w:num w:numId="10">
    <w:abstractNumId w:val="61"/>
  </w:num>
  <w:num w:numId="11">
    <w:abstractNumId w:val="155"/>
  </w:num>
  <w:num w:numId="12">
    <w:abstractNumId w:val="150"/>
  </w:num>
  <w:num w:numId="13">
    <w:abstractNumId w:val="153"/>
  </w:num>
  <w:num w:numId="14">
    <w:abstractNumId w:val="151"/>
  </w:num>
  <w:num w:numId="15">
    <w:abstractNumId w:val="152"/>
  </w:num>
  <w:num w:numId="16">
    <w:abstractNumId w:val="149"/>
  </w:num>
  <w:num w:numId="17">
    <w:abstractNumId w:val="157"/>
  </w:num>
  <w:num w:numId="18">
    <w:abstractNumId w:val="140"/>
  </w:num>
  <w:num w:numId="19">
    <w:abstractNumId w:val="139"/>
  </w:num>
  <w:num w:numId="20">
    <w:abstractNumId w:val="147"/>
  </w:num>
  <w:num w:numId="21">
    <w:abstractNumId w:val="144"/>
  </w:num>
  <w:num w:numId="22">
    <w:abstractNumId w:val="14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stylePaneFormatFilter w:val="1F08"/>
  <w:doNotTrackMoves/>
  <w:defaultTabStop w:val="709"/>
  <w:drawingGridHorizontalSpacing w:val="120"/>
  <w:drawingGridVerticalSpacing w:val="0"/>
  <w:displayHorizontalDrawingGridEvery w:val="0"/>
  <w:displayVerticalDrawingGridEvery w:val="0"/>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BFF"/>
    <w:rsid w:val="000021F7"/>
    <w:rsid w:val="00004396"/>
    <w:rsid w:val="000043AC"/>
    <w:rsid w:val="000047E5"/>
    <w:rsid w:val="0001364C"/>
    <w:rsid w:val="00015176"/>
    <w:rsid w:val="00016EEA"/>
    <w:rsid w:val="00016F91"/>
    <w:rsid w:val="00021BFF"/>
    <w:rsid w:val="00024E8E"/>
    <w:rsid w:val="000256E4"/>
    <w:rsid w:val="00027958"/>
    <w:rsid w:val="00034C05"/>
    <w:rsid w:val="000371D5"/>
    <w:rsid w:val="0003736D"/>
    <w:rsid w:val="00037865"/>
    <w:rsid w:val="00043583"/>
    <w:rsid w:val="00046E42"/>
    <w:rsid w:val="00054910"/>
    <w:rsid w:val="00055F4B"/>
    <w:rsid w:val="000605D8"/>
    <w:rsid w:val="000619F6"/>
    <w:rsid w:val="00062889"/>
    <w:rsid w:val="00065764"/>
    <w:rsid w:val="0006658B"/>
    <w:rsid w:val="00067133"/>
    <w:rsid w:val="0007537C"/>
    <w:rsid w:val="000836D8"/>
    <w:rsid w:val="0008458C"/>
    <w:rsid w:val="00092FA9"/>
    <w:rsid w:val="00093928"/>
    <w:rsid w:val="00094525"/>
    <w:rsid w:val="00095CFA"/>
    <w:rsid w:val="00097629"/>
    <w:rsid w:val="000A28CE"/>
    <w:rsid w:val="000A5A7E"/>
    <w:rsid w:val="000A74A7"/>
    <w:rsid w:val="000C2EAC"/>
    <w:rsid w:val="000C4F0C"/>
    <w:rsid w:val="000D1504"/>
    <w:rsid w:val="000D1E47"/>
    <w:rsid w:val="000D3694"/>
    <w:rsid w:val="000D46CC"/>
    <w:rsid w:val="000D4F33"/>
    <w:rsid w:val="000D6387"/>
    <w:rsid w:val="000E00DF"/>
    <w:rsid w:val="000E3B80"/>
    <w:rsid w:val="000E7936"/>
    <w:rsid w:val="000F0946"/>
    <w:rsid w:val="000F1CAB"/>
    <w:rsid w:val="000F3345"/>
    <w:rsid w:val="000F5352"/>
    <w:rsid w:val="00100B94"/>
    <w:rsid w:val="0010493E"/>
    <w:rsid w:val="001055BC"/>
    <w:rsid w:val="0011284D"/>
    <w:rsid w:val="00115F26"/>
    <w:rsid w:val="0011673A"/>
    <w:rsid w:val="00122F4C"/>
    <w:rsid w:val="00123112"/>
    <w:rsid w:val="00126146"/>
    <w:rsid w:val="0012693B"/>
    <w:rsid w:val="001270EA"/>
    <w:rsid w:val="0012713C"/>
    <w:rsid w:val="00127B5E"/>
    <w:rsid w:val="001355BC"/>
    <w:rsid w:val="00136657"/>
    <w:rsid w:val="001379FD"/>
    <w:rsid w:val="00137A88"/>
    <w:rsid w:val="00140074"/>
    <w:rsid w:val="00143F53"/>
    <w:rsid w:val="001509DF"/>
    <w:rsid w:val="00151106"/>
    <w:rsid w:val="00151B1D"/>
    <w:rsid w:val="00151DC7"/>
    <w:rsid w:val="00153C98"/>
    <w:rsid w:val="001618F5"/>
    <w:rsid w:val="00162F78"/>
    <w:rsid w:val="00163F57"/>
    <w:rsid w:val="00165C7D"/>
    <w:rsid w:val="00166697"/>
    <w:rsid w:val="00166888"/>
    <w:rsid w:val="0017327D"/>
    <w:rsid w:val="00173C5D"/>
    <w:rsid w:val="00173EC0"/>
    <w:rsid w:val="00180987"/>
    <w:rsid w:val="00181D94"/>
    <w:rsid w:val="001828C0"/>
    <w:rsid w:val="00186C9D"/>
    <w:rsid w:val="00190772"/>
    <w:rsid w:val="0019103F"/>
    <w:rsid w:val="00191748"/>
    <w:rsid w:val="001A356B"/>
    <w:rsid w:val="001A6B7B"/>
    <w:rsid w:val="001B119E"/>
    <w:rsid w:val="001B1B4A"/>
    <w:rsid w:val="001B4728"/>
    <w:rsid w:val="001B59CD"/>
    <w:rsid w:val="001B687B"/>
    <w:rsid w:val="001C08A3"/>
    <w:rsid w:val="001C0B79"/>
    <w:rsid w:val="001C0D30"/>
    <w:rsid w:val="001C3DCC"/>
    <w:rsid w:val="001C5F43"/>
    <w:rsid w:val="001C7249"/>
    <w:rsid w:val="001C7BD3"/>
    <w:rsid w:val="001D1520"/>
    <w:rsid w:val="001D7F7A"/>
    <w:rsid w:val="001E22F9"/>
    <w:rsid w:val="001E7983"/>
    <w:rsid w:val="001F0DF4"/>
    <w:rsid w:val="001F24C4"/>
    <w:rsid w:val="001F2FEE"/>
    <w:rsid w:val="001F6696"/>
    <w:rsid w:val="001F6FE8"/>
    <w:rsid w:val="00201198"/>
    <w:rsid w:val="00204A78"/>
    <w:rsid w:val="00207C97"/>
    <w:rsid w:val="00212133"/>
    <w:rsid w:val="0022154E"/>
    <w:rsid w:val="00223F7E"/>
    <w:rsid w:val="002247DC"/>
    <w:rsid w:val="002327EA"/>
    <w:rsid w:val="00240E2B"/>
    <w:rsid w:val="00242EFA"/>
    <w:rsid w:val="00244A42"/>
    <w:rsid w:val="0024565E"/>
    <w:rsid w:val="00250B4A"/>
    <w:rsid w:val="00251D41"/>
    <w:rsid w:val="00251E35"/>
    <w:rsid w:val="00253F64"/>
    <w:rsid w:val="002545D5"/>
    <w:rsid w:val="002573DC"/>
    <w:rsid w:val="00261978"/>
    <w:rsid w:val="00264ABE"/>
    <w:rsid w:val="00266620"/>
    <w:rsid w:val="002737E2"/>
    <w:rsid w:val="00274D36"/>
    <w:rsid w:val="0027569A"/>
    <w:rsid w:val="00276623"/>
    <w:rsid w:val="00276D6D"/>
    <w:rsid w:val="00277214"/>
    <w:rsid w:val="0028134A"/>
    <w:rsid w:val="002813D9"/>
    <w:rsid w:val="00281D62"/>
    <w:rsid w:val="00284E1D"/>
    <w:rsid w:val="00287249"/>
    <w:rsid w:val="00290711"/>
    <w:rsid w:val="00294945"/>
    <w:rsid w:val="00295A74"/>
    <w:rsid w:val="002970CE"/>
    <w:rsid w:val="002A0682"/>
    <w:rsid w:val="002A0B2D"/>
    <w:rsid w:val="002B11BF"/>
    <w:rsid w:val="002B1716"/>
    <w:rsid w:val="002B1D6E"/>
    <w:rsid w:val="002B6FA5"/>
    <w:rsid w:val="002B7951"/>
    <w:rsid w:val="002C05EA"/>
    <w:rsid w:val="002C3242"/>
    <w:rsid w:val="002C5BC4"/>
    <w:rsid w:val="002D0DDC"/>
    <w:rsid w:val="002D2A91"/>
    <w:rsid w:val="002D6DD1"/>
    <w:rsid w:val="002D7CB7"/>
    <w:rsid w:val="002E168A"/>
    <w:rsid w:val="002E3691"/>
    <w:rsid w:val="002E6B9C"/>
    <w:rsid w:val="002F22F0"/>
    <w:rsid w:val="002F4B89"/>
    <w:rsid w:val="00301976"/>
    <w:rsid w:val="00302B73"/>
    <w:rsid w:val="00314299"/>
    <w:rsid w:val="003154C1"/>
    <w:rsid w:val="00321B95"/>
    <w:rsid w:val="003227EA"/>
    <w:rsid w:val="00323016"/>
    <w:rsid w:val="003232F4"/>
    <w:rsid w:val="00323B64"/>
    <w:rsid w:val="00323D51"/>
    <w:rsid w:val="0033299F"/>
    <w:rsid w:val="00333EDE"/>
    <w:rsid w:val="00335AE5"/>
    <w:rsid w:val="003371DC"/>
    <w:rsid w:val="00337533"/>
    <w:rsid w:val="003376B8"/>
    <w:rsid w:val="00341340"/>
    <w:rsid w:val="0034136B"/>
    <w:rsid w:val="003431A0"/>
    <w:rsid w:val="003470FA"/>
    <w:rsid w:val="003475DE"/>
    <w:rsid w:val="003520C4"/>
    <w:rsid w:val="00352829"/>
    <w:rsid w:val="00357E35"/>
    <w:rsid w:val="003605D6"/>
    <w:rsid w:val="003612EF"/>
    <w:rsid w:val="00361F26"/>
    <w:rsid w:val="00362432"/>
    <w:rsid w:val="00362DC8"/>
    <w:rsid w:val="0036430B"/>
    <w:rsid w:val="003645E9"/>
    <w:rsid w:val="00370702"/>
    <w:rsid w:val="00373C82"/>
    <w:rsid w:val="003744F0"/>
    <w:rsid w:val="003745C2"/>
    <w:rsid w:val="00377D0B"/>
    <w:rsid w:val="00377DD9"/>
    <w:rsid w:val="00381686"/>
    <w:rsid w:val="003824B9"/>
    <w:rsid w:val="003835F0"/>
    <w:rsid w:val="00387D2E"/>
    <w:rsid w:val="00393B64"/>
    <w:rsid w:val="0039406A"/>
    <w:rsid w:val="003947EA"/>
    <w:rsid w:val="0039524B"/>
    <w:rsid w:val="00396B8F"/>
    <w:rsid w:val="0039751F"/>
    <w:rsid w:val="003A2109"/>
    <w:rsid w:val="003A26F8"/>
    <w:rsid w:val="003A608D"/>
    <w:rsid w:val="003B0738"/>
    <w:rsid w:val="003B3FB5"/>
    <w:rsid w:val="003B5C95"/>
    <w:rsid w:val="003C33E7"/>
    <w:rsid w:val="003C76F2"/>
    <w:rsid w:val="003D2FF6"/>
    <w:rsid w:val="003D3FAF"/>
    <w:rsid w:val="003D53DE"/>
    <w:rsid w:val="003D55A5"/>
    <w:rsid w:val="003E0C7D"/>
    <w:rsid w:val="003E2952"/>
    <w:rsid w:val="003F1F51"/>
    <w:rsid w:val="00402852"/>
    <w:rsid w:val="004044B9"/>
    <w:rsid w:val="00405246"/>
    <w:rsid w:val="004074BB"/>
    <w:rsid w:val="0041184D"/>
    <w:rsid w:val="00411BDD"/>
    <w:rsid w:val="00413EA5"/>
    <w:rsid w:val="00420088"/>
    <w:rsid w:val="004229A6"/>
    <w:rsid w:val="004239F3"/>
    <w:rsid w:val="004256F6"/>
    <w:rsid w:val="00427935"/>
    <w:rsid w:val="00427D8F"/>
    <w:rsid w:val="0043709C"/>
    <w:rsid w:val="00441072"/>
    <w:rsid w:val="00443A33"/>
    <w:rsid w:val="00445A07"/>
    <w:rsid w:val="004464B5"/>
    <w:rsid w:val="00452196"/>
    <w:rsid w:val="00453B1D"/>
    <w:rsid w:val="0046097D"/>
    <w:rsid w:val="00463CF8"/>
    <w:rsid w:val="004656E0"/>
    <w:rsid w:val="00470292"/>
    <w:rsid w:val="00471A28"/>
    <w:rsid w:val="004863FC"/>
    <w:rsid w:val="00492022"/>
    <w:rsid w:val="00492188"/>
    <w:rsid w:val="004946C1"/>
    <w:rsid w:val="00495195"/>
    <w:rsid w:val="0049577A"/>
    <w:rsid w:val="004970E2"/>
    <w:rsid w:val="004A1BD4"/>
    <w:rsid w:val="004A2B1B"/>
    <w:rsid w:val="004A2DFE"/>
    <w:rsid w:val="004A7114"/>
    <w:rsid w:val="004B0507"/>
    <w:rsid w:val="004B1D14"/>
    <w:rsid w:val="004B5127"/>
    <w:rsid w:val="004C029D"/>
    <w:rsid w:val="004C1A8B"/>
    <w:rsid w:val="004C4B0E"/>
    <w:rsid w:val="004C5398"/>
    <w:rsid w:val="004C55FE"/>
    <w:rsid w:val="004C5FDB"/>
    <w:rsid w:val="004C7FBF"/>
    <w:rsid w:val="004D0608"/>
    <w:rsid w:val="004D558D"/>
    <w:rsid w:val="004D56B6"/>
    <w:rsid w:val="004D6F43"/>
    <w:rsid w:val="004D74A3"/>
    <w:rsid w:val="004D7FAB"/>
    <w:rsid w:val="004E27F8"/>
    <w:rsid w:val="004E2B2A"/>
    <w:rsid w:val="004E3FA9"/>
    <w:rsid w:val="004E62EE"/>
    <w:rsid w:val="004E6891"/>
    <w:rsid w:val="004E7C8D"/>
    <w:rsid w:val="004F448A"/>
    <w:rsid w:val="005027B0"/>
    <w:rsid w:val="00503512"/>
    <w:rsid w:val="00503BD5"/>
    <w:rsid w:val="00505C3C"/>
    <w:rsid w:val="0050615A"/>
    <w:rsid w:val="00506562"/>
    <w:rsid w:val="00506703"/>
    <w:rsid w:val="00506AAB"/>
    <w:rsid w:val="00507D75"/>
    <w:rsid w:val="005108CC"/>
    <w:rsid w:val="0051124D"/>
    <w:rsid w:val="005112B0"/>
    <w:rsid w:val="00511AC7"/>
    <w:rsid w:val="00515D36"/>
    <w:rsid w:val="00515E83"/>
    <w:rsid w:val="00523B98"/>
    <w:rsid w:val="00523E63"/>
    <w:rsid w:val="00523F7C"/>
    <w:rsid w:val="005242C8"/>
    <w:rsid w:val="005251F2"/>
    <w:rsid w:val="0052670E"/>
    <w:rsid w:val="00526EB8"/>
    <w:rsid w:val="00530737"/>
    <w:rsid w:val="00532C3A"/>
    <w:rsid w:val="005342D2"/>
    <w:rsid w:val="00534C51"/>
    <w:rsid w:val="00534DA4"/>
    <w:rsid w:val="005412C8"/>
    <w:rsid w:val="00541433"/>
    <w:rsid w:val="00543B61"/>
    <w:rsid w:val="0054475A"/>
    <w:rsid w:val="00555BFD"/>
    <w:rsid w:val="00556528"/>
    <w:rsid w:val="00556C4A"/>
    <w:rsid w:val="00562ABC"/>
    <w:rsid w:val="00562D2E"/>
    <w:rsid w:val="005637E0"/>
    <w:rsid w:val="00570BA3"/>
    <w:rsid w:val="005749A6"/>
    <w:rsid w:val="00575F05"/>
    <w:rsid w:val="00582069"/>
    <w:rsid w:val="0058440F"/>
    <w:rsid w:val="00591B8D"/>
    <w:rsid w:val="005940E9"/>
    <w:rsid w:val="005A10E4"/>
    <w:rsid w:val="005A2C0D"/>
    <w:rsid w:val="005A4889"/>
    <w:rsid w:val="005A5499"/>
    <w:rsid w:val="005B035B"/>
    <w:rsid w:val="005B2A7F"/>
    <w:rsid w:val="005B3CB5"/>
    <w:rsid w:val="005B4FD1"/>
    <w:rsid w:val="005B67CC"/>
    <w:rsid w:val="005C3C3C"/>
    <w:rsid w:val="005C7866"/>
    <w:rsid w:val="005D04E9"/>
    <w:rsid w:val="005D2511"/>
    <w:rsid w:val="005D494E"/>
    <w:rsid w:val="005D49A8"/>
    <w:rsid w:val="005D4BCD"/>
    <w:rsid w:val="005E03BB"/>
    <w:rsid w:val="005E16DC"/>
    <w:rsid w:val="005E1D72"/>
    <w:rsid w:val="005E1EA0"/>
    <w:rsid w:val="005E3174"/>
    <w:rsid w:val="005F3638"/>
    <w:rsid w:val="005F38B7"/>
    <w:rsid w:val="005F3EA9"/>
    <w:rsid w:val="005F6C54"/>
    <w:rsid w:val="006021B7"/>
    <w:rsid w:val="006041C8"/>
    <w:rsid w:val="00604EB5"/>
    <w:rsid w:val="00606B52"/>
    <w:rsid w:val="00607CDB"/>
    <w:rsid w:val="00613257"/>
    <w:rsid w:val="00615747"/>
    <w:rsid w:val="006170B3"/>
    <w:rsid w:val="00617283"/>
    <w:rsid w:val="006173A7"/>
    <w:rsid w:val="00617981"/>
    <w:rsid w:val="006240C8"/>
    <w:rsid w:val="00624101"/>
    <w:rsid w:val="00624A0E"/>
    <w:rsid w:val="00625993"/>
    <w:rsid w:val="00625ACA"/>
    <w:rsid w:val="00626484"/>
    <w:rsid w:val="006271F5"/>
    <w:rsid w:val="006320D0"/>
    <w:rsid w:val="00632FF4"/>
    <w:rsid w:val="00634CF0"/>
    <w:rsid w:val="00635BBF"/>
    <w:rsid w:val="006365BA"/>
    <w:rsid w:val="006446EB"/>
    <w:rsid w:val="0065162C"/>
    <w:rsid w:val="00652285"/>
    <w:rsid w:val="0065481C"/>
    <w:rsid w:val="00655985"/>
    <w:rsid w:val="00655B86"/>
    <w:rsid w:val="00655CB5"/>
    <w:rsid w:val="00657A99"/>
    <w:rsid w:val="00662700"/>
    <w:rsid w:val="0066335C"/>
    <w:rsid w:val="006838F4"/>
    <w:rsid w:val="00685249"/>
    <w:rsid w:val="00685DA5"/>
    <w:rsid w:val="006917AD"/>
    <w:rsid w:val="00695D72"/>
    <w:rsid w:val="00697212"/>
    <w:rsid w:val="00697876"/>
    <w:rsid w:val="00697D0D"/>
    <w:rsid w:val="006A0C86"/>
    <w:rsid w:val="006A27DF"/>
    <w:rsid w:val="006A2831"/>
    <w:rsid w:val="006A622A"/>
    <w:rsid w:val="006A639E"/>
    <w:rsid w:val="006C199B"/>
    <w:rsid w:val="006C6F20"/>
    <w:rsid w:val="006D05FD"/>
    <w:rsid w:val="006D2130"/>
    <w:rsid w:val="006D2F02"/>
    <w:rsid w:val="006D386C"/>
    <w:rsid w:val="006D42D7"/>
    <w:rsid w:val="006E0199"/>
    <w:rsid w:val="006E054D"/>
    <w:rsid w:val="006E1C81"/>
    <w:rsid w:val="006E4C26"/>
    <w:rsid w:val="006E5B02"/>
    <w:rsid w:val="006E5E3D"/>
    <w:rsid w:val="006F0AC9"/>
    <w:rsid w:val="006F14E9"/>
    <w:rsid w:val="006F1C69"/>
    <w:rsid w:val="006F1CA7"/>
    <w:rsid w:val="006F2312"/>
    <w:rsid w:val="0070348E"/>
    <w:rsid w:val="0070482C"/>
    <w:rsid w:val="00711079"/>
    <w:rsid w:val="007120C2"/>
    <w:rsid w:val="00713DAE"/>
    <w:rsid w:val="0071441F"/>
    <w:rsid w:val="007144FE"/>
    <w:rsid w:val="007169BE"/>
    <w:rsid w:val="00716DA9"/>
    <w:rsid w:val="0072280E"/>
    <w:rsid w:val="007244D4"/>
    <w:rsid w:val="007247CB"/>
    <w:rsid w:val="007269CE"/>
    <w:rsid w:val="00730C24"/>
    <w:rsid w:val="007322B4"/>
    <w:rsid w:val="007341B6"/>
    <w:rsid w:val="00736746"/>
    <w:rsid w:val="00736E7C"/>
    <w:rsid w:val="00741898"/>
    <w:rsid w:val="007449A3"/>
    <w:rsid w:val="00746534"/>
    <w:rsid w:val="0074746E"/>
    <w:rsid w:val="007561F3"/>
    <w:rsid w:val="00756CED"/>
    <w:rsid w:val="007572C4"/>
    <w:rsid w:val="00760842"/>
    <w:rsid w:val="0077244C"/>
    <w:rsid w:val="00773896"/>
    <w:rsid w:val="00773E37"/>
    <w:rsid w:val="00775DE8"/>
    <w:rsid w:val="007765C8"/>
    <w:rsid w:val="0078074C"/>
    <w:rsid w:val="00786BA6"/>
    <w:rsid w:val="00790F89"/>
    <w:rsid w:val="00791DFF"/>
    <w:rsid w:val="00792285"/>
    <w:rsid w:val="00792893"/>
    <w:rsid w:val="00792A9C"/>
    <w:rsid w:val="007A042C"/>
    <w:rsid w:val="007A0EA9"/>
    <w:rsid w:val="007A2D20"/>
    <w:rsid w:val="007A454F"/>
    <w:rsid w:val="007A4F46"/>
    <w:rsid w:val="007B1CAB"/>
    <w:rsid w:val="007B21A9"/>
    <w:rsid w:val="007B41E6"/>
    <w:rsid w:val="007B6201"/>
    <w:rsid w:val="007B7990"/>
    <w:rsid w:val="007B7CE3"/>
    <w:rsid w:val="007C685F"/>
    <w:rsid w:val="007D1BA7"/>
    <w:rsid w:val="007D21E8"/>
    <w:rsid w:val="007D2B47"/>
    <w:rsid w:val="007D3B47"/>
    <w:rsid w:val="007D3EBE"/>
    <w:rsid w:val="007E1470"/>
    <w:rsid w:val="007E5607"/>
    <w:rsid w:val="007F31F7"/>
    <w:rsid w:val="007F3CD9"/>
    <w:rsid w:val="007F4E0C"/>
    <w:rsid w:val="007F4E15"/>
    <w:rsid w:val="007F5CD5"/>
    <w:rsid w:val="0080399C"/>
    <w:rsid w:val="00803A74"/>
    <w:rsid w:val="00811530"/>
    <w:rsid w:val="0081423B"/>
    <w:rsid w:val="00816D15"/>
    <w:rsid w:val="008170F4"/>
    <w:rsid w:val="008200A8"/>
    <w:rsid w:val="008210AD"/>
    <w:rsid w:val="00821EB3"/>
    <w:rsid w:val="0082763D"/>
    <w:rsid w:val="00827E29"/>
    <w:rsid w:val="00831DE4"/>
    <w:rsid w:val="00833C02"/>
    <w:rsid w:val="00835329"/>
    <w:rsid w:val="008377BF"/>
    <w:rsid w:val="00842A68"/>
    <w:rsid w:val="0084375F"/>
    <w:rsid w:val="00843F05"/>
    <w:rsid w:val="00855405"/>
    <w:rsid w:val="00855656"/>
    <w:rsid w:val="0086164A"/>
    <w:rsid w:val="00863792"/>
    <w:rsid w:val="0086383B"/>
    <w:rsid w:val="00866AE2"/>
    <w:rsid w:val="008738D2"/>
    <w:rsid w:val="00875992"/>
    <w:rsid w:val="00877876"/>
    <w:rsid w:val="00880F22"/>
    <w:rsid w:val="00881D7F"/>
    <w:rsid w:val="00885ECA"/>
    <w:rsid w:val="00886DC1"/>
    <w:rsid w:val="00886F19"/>
    <w:rsid w:val="00896019"/>
    <w:rsid w:val="00897423"/>
    <w:rsid w:val="00897BE5"/>
    <w:rsid w:val="008B0A65"/>
    <w:rsid w:val="008B22F2"/>
    <w:rsid w:val="008B2578"/>
    <w:rsid w:val="008B2689"/>
    <w:rsid w:val="008B4E6A"/>
    <w:rsid w:val="008B51DB"/>
    <w:rsid w:val="008B60D3"/>
    <w:rsid w:val="008C07D4"/>
    <w:rsid w:val="008C4726"/>
    <w:rsid w:val="008C6F6E"/>
    <w:rsid w:val="008D42F7"/>
    <w:rsid w:val="008E2056"/>
    <w:rsid w:val="008E36A8"/>
    <w:rsid w:val="008F0F40"/>
    <w:rsid w:val="008F200E"/>
    <w:rsid w:val="009026FE"/>
    <w:rsid w:val="00904EF0"/>
    <w:rsid w:val="00905301"/>
    <w:rsid w:val="009059FB"/>
    <w:rsid w:val="00906815"/>
    <w:rsid w:val="009131D1"/>
    <w:rsid w:val="0091502D"/>
    <w:rsid w:val="009161A3"/>
    <w:rsid w:val="00917F8E"/>
    <w:rsid w:val="00921B13"/>
    <w:rsid w:val="009224C0"/>
    <w:rsid w:val="009265C4"/>
    <w:rsid w:val="0093057F"/>
    <w:rsid w:val="00931E53"/>
    <w:rsid w:val="00933254"/>
    <w:rsid w:val="00934507"/>
    <w:rsid w:val="00934FE9"/>
    <w:rsid w:val="0093594F"/>
    <w:rsid w:val="0095082F"/>
    <w:rsid w:val="00950B50"/>
    <w:rsid w:val="00953AF2"/>
    <w:rsid w:val="00956B5A"/>
    <w:rsid w:val="00957402"/>
    <w:rsid w:val="009671E9"/>
    <w:rsid w:val="00970B00"/>
    <w:rsid w:val="00970E7E"/>
    <w:rsid w:val="00970F77"/>
    <w:rsid w:val="0097114F"/>
    <w:rsid w:val="0097624E"/>
    <w:rsid w:val="00983A3E"/>
    <w:rsid w:val="009879A4"/>
    <w:rsid w:val="009879FA"/>
    <w:rsid w:val="00992C82"/>
    <w:rsid w:val="00994183"/>
    <w:rsid w:val="009A499B"/>
    <w:rsid w:val="009A6B61"/>
    <w:rsid w:val="009A7020"/>
    <w:rsid w:val="009B0653"/>
    <w:rsid w:val="009B0957"/>
    <w:rsid w:val="009B0A79"/>
    <w:rsid w:val="009B0EDF"/>
    <w:rsid w:val="009B2554"/>
    <w:rsid w:val="009B43FD"/>
    <w:rsid w:val="009C0142"/>
    <w:rsid w:val="009C0AC1"/>
    <w:rsid w:val="009C0D5D"/>
    <w:rsid w:val="009C0DC2"/>
    <w:rsid w:val="009C4AAB"/>
    <w:rsid w:val="009D2061"/>
    <w:rsid w:val="009D4241"/>
    <w:rsid w:val="009D57E0"/>
    <w:rsid w:val="009D5DA0"/>
    <w:rsid w:val="009D6555"/>
    <w:rsid w:val="009D6621"/>
    <w:rsid w:val="009D7F9A"/>
    <w:rsid w:val="009E02B4"/>
    <w:rsid w:val="009E62D4"/>
    <w:rsid w:val="009E6E2B"/>
    <w:rsid w:val="009E777A"/>
    <w:rsid w:val="009F0911"/>
    <w:rsid w:val="009F20D4"/>
    <w:rsid w:val="00A003B7"/>
    <w:rsid w:val="00A0206B"/>
    <w:rsid w:val="00A036A3"/>
    <w:rsid w:val="00A043DD"/>
    <w:rsid w:val="00A05DFC"/>
    <w:rsid w:val="00A0690F"/>
    <w:rsid w:val="00A06ACB"/>
    <w:rsid w:val="00A07303"/>
    <w:rsid w:val="00A110EF"/>
    <w:rsid w:val="00A1177A"/>
    <w:rsid w:val="00A11EAA"/>
    <w:rsid w:val="00A12343"/>
    <w:rsid w:val="00A1299E"/>
    <w:rsid w:val="00A13FD0"/>
    <w:rsid w:val="00A169EF"/>
    <w:rsid w:val="00A21231"/>
    <w:rsid w:val="00A21616"/>
    <w:rsid w:val="00A23D95"/>
    <w:rsid w:val="00A268A4"/>
    <w:rsid w:val="00A34D08"/>
    <w:rsid w:val="00A36B48"/>
    <w:rsid w:val="00A37714"/>
    <w:rsid w:val="00A41E32"/>
    <w:rsid w:val="00A430E9"/>
    <w:rsid w:val="00A459D5"/>
    <w:rsid w:val="00A50703"/>
    <w:rsid w:val="00A51B79"/>
    <w:rsid w:val="00A60384"/>
    <w:rsid w:val="00A608A8"/>
    <w:rsid w:val="00A6211E"/>
    <w:rsid w:val="00A6312A"/>
    <w:rsid w:val="00A6333A"/>
    <w:rsid w:val="00A66243"/>
    <w:rsid w:val="00A70291"/>
    <w:rsid w:val="00A707FC"/>
    <w:rsid w:val="00A76212"/>
    <w:rsid w:val="00A76AF0"/>
    <w:rsid w:val="00A8200F"/>
    <w:rsid w:val="00A84BDE"/>
    <w:rsid w:val="00A930BE"/>
    <w:rsid w:val="00A95AA2"/>
    <w:rsid w:val="00A973F0"/>
    <w:rsid w:val="00A97FC4"/>
    <w:rsid w:val="00AA7C3C"/>
    <w:rsid w:val="00AB3460"/>
    <w:rsid w:val="00AB3824"/>
    <w:rsid w:val="00AB5DA5"/>
    <w:rsid w:val="00AC69E0"/>
    <w:rsid w:val="00AC6E5C"/>
    <w:rsid w:val="00AD10F1"/>
    <w:rsid w:val="00AD2E8C"/>
    <w:rsid w:val="00AD65B4"/>
    <w:rsid w:val="00AD673A"/>
    <w:rsid w:val="00AE6B2E"/>
    <w:rsid w:val="00AF386E"/>
    <w:rsid w:val="00AF3EFF"/>
    <w:rsid w:val="00AF589F"/>
    <w:rsid w:val="00B07E64"/>
    <w:rsid w:val="00B1257E"/>
    <w:rsid w:val="00B13B38"/>
    <w:rsid w:val="00B27CEF"/>
    <w:rsid w:val="00B33E68"/>
    <w:rsid w:val="00B34539"/>
    <w:rsid w:val="00B36375"/>
    <w:rsid w:val="00B378F7"/>
    <w:rsid w:val="00B45D5C"/>
    <w:rsid w:val="00B530B4"/>
    <w:rsid w:val="00B54D13"/>
    <w:rsid w:val="00B552D4"/>
    <w:rsid w:val="00B5797D"/>
    <w:rsid w:val="00B607F1"/>
    <w:rsid w:val="00B62558"/>
    <w:rsid w:val="00B62C3E"/>
    <w:rsid w:val="00B642BD"/>
    <w:rsid w:val="00B67638"/>
    <w:rsid w:val="00B70B4E"/>
    <w:rsid w:val="00B70C5A"/>
    <w:rsid w:val="00B746CF"/>
    <w:rsid w:val="00B80AB0"/>
    <w:rsid w:val="00B9108A"/>
    <w:rsid w:val="00B91273"/>
    <w:rsid w:val="00B918F7"/>
    <w:rsid w:val="00B95182"/>
    <w:rsid w:val="00B95850"/>
    <w:rsid w:val="00BA187D"/>
    <w:rsid w:val="00BA3658"/>
    <w:rsid w:val="00BA52A0"/>
    <w:rsid w:val="00BA6047"/>
    <w:rsid w:val="00BB1BB4"/>
    <w:rsid w:val="00BB3EA6"/>
    <w:rsid w:val="00BC0AA1"/>
    <w:rsid w:val="00BC6624"/>
    <w:rsid w:val="00BC6758"/>
    <w:rsid w:val="00BC692F"/>
    <w:rsid w:val="00BD283D"/>
    <w:rsid w:val="00BD4191"/>
    <w:rsid w:val="00BD786E"/>
    <w:rsid w:val="00BD7BF3"/>
    <w:rsid w:val="00BE1012"/>
    <w:rsid w:val="00BE1742"/>
    <w:rsid w:val="00BE1A39"/>
    <w:rsid w:val="00BE5730"/>
    <w:rsid w:val="00BF02E2"/>
    <w:rsid w:val="00BF2F09"/>
    <w:rsid w:val="00BF498F"/>
    <w:rsid w:val="00BF5241"/>
    <w:rsid w:val="00BF7B79"/>
    <w:rsid w:val="00C0043C"/>
    <w:rsid w:val="00C0077E"/>
    <w:rsid w:val="00C00DE7"/>
    <w:rsid w:val="00C02EC2"/>
    <w:rsid w:val="00C054AC"/>
    <w:rsid w:val="00C1392B"/>
    <w:rsid w:val="00C14071"/>
    <w:rsid w:val="00C167C0"/>
    <w:rsid w:val="00C219E3"/>
    <w:rsid w:val="00C26960"/>
    <w:rsid w:val="00C33025"/>
    <w:rsid w:val="00C3319C"/>
    <w:rsid w:val="00C408E9"/>
    <w:rsid w:val="00C41D2F"/>
    <w:rsid w:val="00C44858"/>
    <w:rsid w:val="00C57350"/>
    <w:rsid w:val="00C604F6"/>
    <w:rsid w:val="00C60BA7"/>
    <w:rsid w:val="00C61C04"/>
    <w:rsid w:val="00C6231F"/>
    <w:rsid w:val="00C62913"/>
    <w:rsid w:val="00C65409"/>
    <w:rsid w:val="00C662BF"/>
    <w:rsid w:val="00C72050"/>
    <w:rsid w:val="00C74CFD"/>
    <w:rsid w:val="00C74EE2"/>
    <w:rsid w:val="00C7593C"/>
    <w:rsid w:val="00C75BDF"/>
    <w:rsid w:val="00C76CFB"/>
    <w:rsid w:val="00C80205"/>
    <w:rsid w:val="00C8214A"/>
    <w:rsid w:val="00C85862"/>
    <w:rsid w:val="00C87C9F"/>
    <w:rsid w:val="00C9431B"/>
    <w:rsid w:val="00C96ABB"/>
    <w:rsid w:val="00C9736B"/>
    <w:rsid w:val="00CB03F1"/>
    <w:rsid w:val="00CB0CDF"/>
    <w:rsid w:val="00CB1884"/>
    <w:rsid w:val="00CB20C6"/>
    <w:rsid w:val="00CB3634"/>
    <w:rsid w:val="00CB3A44"/>
    <w:rsid w:val="00CB3A77"/>
    <w:rsid w:val="00CB4D9C"/>
    <w:rsid w:val="00CB769D"/>
    <w:rsid w:val="00CC0144"/>
    <w:rsid w:val="00CC05CA"/>
    <w:rsid w:val="00CC46CD"/>
    <w:rsid w:val="00CC5E57"/>
    <w:rsid w:val="00CC6B00"/>
    <w:rsid w:val="00CD1DB0"/>
    <w:rsid w:val="00CD7D3E"/>
    <w:rsid w:val="00CD7E57"/>
    <w:rsid w:val="00CE15A3"/>
    <w:rsid w:val="00CE1691"/>
    <w:rsid w:val="00CE214C"/>
    <w:rsid w:val="00CE5C39"/>
    <w:rsid w:val="00CE5E2A"/>
    <w:rsid w:val="00CE6773"/>
    <w:rsid w:val="00CE79EE"/>
    <w:rsid w:val="00CF05FB"/>
    <w:rsid w:val="00CF0EA4"/>
    <w:rsid w:val="00D00CBD"/>
    <w:rsid w:val="00D047F0"/>
    <w:rsid w:val="00D06408"/>
    <w:rsid w:val="00D06EDA"/>
    <w:rsid w:val="00D07BA9"/>
    <w:rsid w:val="00D11FA4"/>
    <w:rsid w:val="00D1225F"/>
    <w:rsid w:val="00D173F9"/>
    <w:rsid w:val="00D21127"/>
    <w:rsid w:val="00D218AE"/>
    <w:rsid w:val="00D23E41"/>
    <w:rsid w:val="00D2640E"/>
    <w:rsid w:val="00D27311"/>
    <w:rsid w:val="00D316C4"/>
    <w:rsid w:val="00D32209"/>
    <w:rsid w:val="00D32FF4"/>
    <w:rsid w:val="00D3313D"/>
    <w:rsid w:val="00D42A08"/>
    <w:rsid w:val="00D42A38"/>
    <w:rsid w:val="00D475C4"/>
    <w:rsid w:val="00D50002"/>
    <w:rsid w:val="00D51DD8"/>
    <w:rsid w:val="00D55487"/>
    <w:rsid w:val="00D5569E"/>
    <w:rsid w:val="00D57335"/>
    <w:rsid w:val="00D57463"/>
    <w:rsid w:val="00D6282D"/>
    <w:rsid w:val="00D6484F"/>
    <w:rsid w:val="00D657D3"/>
    <w:rsid w:val="00D66367"/>
    <w:rsid w:val="00D70704"/>
    <w:rsid w:val="00D75A6D"/>
    <w:rsid w:val="00D80D55"/>
    <w:rsid w:val="00D94D5E"/>
    <w:rsid w:val="00D95FC4"/>
    <w:rsid w:val="00D9695E"/>
    <w:rsid w:val="00DA1323"/>
    <w:rsid w:val="00DA30BB"/>
    <w:rsid w:val="00DD0094"/>
    <w:rsid w:val="00DD31AC"/>
    <w:rsid w:val="00DD7F86"/>
    <w:rsid w:val="00DE0DC3"/>
    <w:rsid w:val="00DE1C9E"/>
    <w:rsid w:val="00DE2A22"/>
    <w:rsid w:val="00DE5CBB"/>
    <w:rsid w:val="00DE6FE3"/>
    <w:rsid w:val="00DF619A"/>
    <w:rsid w:val="00DF73C7"/>
    <w:rsid w:val="00E006EF"/>
    <w:rsid w:val="00E01BD4"/>
    <w:rsid w:val="00E0306E"/>
    <w:rsid w:val="00E03E01"/>
    <w:rsid w:val="00E0737E"/>
    <w:rsid w:val="00E104AC"/>
    <w:rsid w:val="00E10925"/>
    <w:rsid w:val="00E12BE2"/>
    <w:rsid w:val="00E136C1"/>
    <w:rsid w:val="00E153E7"/>
    <w:rsid w:val="00E15DFC"/>
    <w:rsid w:val="00E17128"/>
    <w:rsid w:val="00E20A92"/>
    <w:rsid w:val="00E2281E"/>
    <w:rsid w:val="00E24965"/>
    <w:rsid w:val="00E322EA"/>
    <w:rsid w:val="00E326D9"/>
    <w:rsid w:val="00E3369E"/>
    <w:rsid w:val="00E34140"/>
    <w:rsid w:val="00E36B2D"/>
    <w:rsid w:val="00E379A2"/>
    <w:rsid w:val="00E405D3"/>
    <w:rsid w:val="00E4488C"/>
    <w:rsid w:val="00E46CD6"/>
    <w:rsid w:val="00E46E7D"/>
    <w:rsid w:val="00E47B51"/>
    <w:rsid w:val="00E5017B"/>
    <w:rsid w:val="00E50BBB"/>
    <w:rsid w:val="00E66671"/>
    <w:rsid w:val="00E66749"/>
    <w:rsid w:val="00E67263"/>
    <w:rsid w:val="00E713D6"/>
    <w:rsid w:val="00E713E2"/>
    <w:rsid w:val="00E757BF"/>
    <w:rsid w:val="00E77A28"/>
    <w:rsid w:val="00E80088"/>
    <w:rsid w:val="00E8430F"/>
    <w:rsid w:val="00E849EC"/>
    <w:rsid w:val="00E862C1"/>
    <w:rsid w:val="00E86D77"/>
    <w:rsid w:val="00E876C6"/>
    <w:rsid w:val="00E93903"/>
    <w:rsid w:val="00E93F79"/>
    <w:rsid w:val="00E9510F"/>
    <w:rsid w:val="00E95B1F"/>
    <w:rsid w:val="00EA21A7"/>
    <w:rsid w:val="00EA4DCF"/>
    <w:rsid w:val="00EB1CF8"/>
    <w:rsid w:val="00EB344D"/>
    <w:rsid w:val="00EB3CF4"/>
    <w:rsid w:val="00EB793B"/>
    <w:rsid w:val="00EB7F48"/>
    <w:rsid w:val="00EC5A0C"/>
    <w:rsid w:val="00EC6F8D"/>
    <w:rsid w:val="00EC7A88"/>
    <w:rsid w:val="00ED3F96"/>
    <w:rsid w:val="00ED6AAD"/>
    <w:rsid w:val="00EE0D63"/>
    <w:rsid w:val="00EE1B50"/>
    <w:rsid w:val="00EE29C1"/>
    <w:rsid w:val="00EE2F03"/>
    <w:rsid w:val="00EE4306"/>
    <w:rsid w:val="00EE5272"/>
    <w:rsid w:val="00EE5FB0"/>
    <w:rsid w:val="00EE6AC9"/>
    <w:rsid w:val="00EF48CD"/>
    <w:rsid w:val="00EF4DEC"/>
    <w:rsid w:val="00EF5A28"/>
    <w:rsid w:val="00EF73B2"/>
    <w:rsid w:val="00EF7F43"/>
    <w:rsid w:val="00F037C0"/>
    <w:rsid w:val="00F03D01"/>
    <w:rsid w:val="00F06C9F"/>
    <w:rsid w:val="00F06D26"/>
    <w:rsid w:val="00F100A0"/>
    <w:rsid w:val="00F108E4"/>
    <w:rsid w:val="00F10A8C"/>
    <w:rsid w:val="00F15078"/>
    <w:rsid w:val="00F1531C"/>
    <w:rsid w:val="00F4011E"/>
    <w:rsid w:val="00F452B2"/>
    <w:rsid w:val="00F460B1"/>
    <w:rsid w:val="00F51C78"/>
    <w:rsid w:val="00F52D97"/>
    <w:rsid w:val="00F56B44"/>
    <w:rsid w:val="00F6253B"/>
    <w:rsid w:val="00F62D43"/>
    <w:rsid w:val="00F65838"/>
    <w:rsid w:val="00F65B0C"/>
    <w:rsid w:val="00F666C4"/>
    <w:rsid w:val="00F668F4"/>
    <w:rsid w:val="00F676BB"/>
    <w:rsid w:val="00F709F4"/>
    <w:rsid w:val="00F712D7"/>
    <w:rsid w:val="00F729ED"/>
    <w:rsid w:val="00F734D5"/>
    <w:rsid w:val="00F73B94"/>
    <w:rsid w:val="00F75030"/>
    <w:rsid w:val="00F7644F"/>
    <w:rsid w:val="00F80B9D"/>
    <w:rsid w:val="00F81F4C"/>
    <w:rsid w:val="00F85647"/>
    <w:rsid w:val="00F856A8"/>
    <w:rsid w:val="00F909E9"/>
    <w:rsid w:val="00F927B4"/>
    <w:rsid w:val="00F94724"/>
    <w:rsid w:val="00F9525D"/>
    <w:rsid w:val="00F96931"/>
    <w:rsid w:val="00F96A69"/>
    <w:rsid w:val="00FA2889"/>
    <w:rsid w:val="00FB2E94"/>
    <w:rsid w:val="00FB304C"/>
    <w:rsid w:val="00FB3AE6"/>
    <w:rsid w:val="00FB4A45"/>
    <w:rsid w:val="00FB602A"/>
    <w:rsid w:val="00FB6F74"/>
    <w:rsid w:val="00FC3974"/>
    <w:rsid w:val="00FC42DD"/>
    <w:rsid w:val="00FC51F6"/>
    <w:rsid w:val="00FC5732"/>
    <w:rsid w:val="00FD2314"/>
    <w:rsid w:val="00FD298D"/>
    <w:rsid w:val="00FD4AF2"/>
    <w:rsid w:val="00FE0913"/>
    <w:rsid w:val="00FF0914"/>
    <w:rsid w:val="00FF2447"/>
    <w:rsid w:val="00FF294B"/>
    <w:rsid w:val="00FF6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687B"/>
    <w:pPr>
      <w:widowControl w:val="0"/>
      <w:suppressAutoHyphens/>
    </w:pPr>
    <w:rPr>
      <w:rFonts w:eastAsia="Lucida Sans Unicode" w:cs="Calibri"/>
      <w:kern w:val="1"/>
      <w:sz w:val="24"/>
      <w:szCs w:val="24"/>
      <w:lang w:eastAsia="ar-SA"/>
    </w:rPr>
  </w:style>
  <w:style w:type="paragraph" w:styleId="1">
    <w:name w:val="heading 1"/>
    <w:basedOn w:val="a3"/>
    <w:next w:val="a3"/>
    <w:qFormat/>
    <w:rsid w:val="00EF48CD"/>
    <w:pPr>
      <w:keepNext/>
      <w:widowControl/>
      <w:numPr>
        <w:numId w:val="1"/>
      </w:numPr>
      <w:spacing w:before="120" w:after="120"/>
      <w:jc w:val="center"/>
      <w:outlineLvl w:val="0"/>
    </w:pPr>
    <w:rPr>
      <w:rFonts w:eastAsia="Times New Roman"/>
      <w:sz w:val="28"/>
    </w:rPr>
  </w:style>
  <w:style w:type="paragraph" w:styleId="2">
    <w:name w:val="heading 2"/>
    <w:basedOn w:val="a3"/>
    <w:next w:val="a3"/>
    <w:qFormat/>
    <w:rsid w:val="00A50703"/>
    <w:pPr>
      <w:keepNext/>
      <w:keepLines/>
      <w:tabs>
        <w:tab w:val="num" w:pos="0"/>
      </w:tabs>
      <w:spacing w:before="200"/>
      <w:outlineLvl w:val="1"/>
    </w:pPr>
    <w:rPr>
      <w:rFonts w:ascii="Cambria" w:eastAsia="Times New Roman" w:hAnsi="Cambria" w:cs="Times New Roman"/>
      <w:b/>
      <w:bCs/>
      <w:color w:val="4F81BD"/>
      <w:sz w:val="26"/>
      <w:szCs w:val="26"/>
    </w:rPr>
  </w:style>
  <w:style w:type="paragraph" w:styleId="3">
    <w:name w:val="heading 3"/>
    <w:aliases w:val="OG Heading 3"/>
    <w:basedOn w:val="a3"/>
    <w:next w:val="a3"/>
    <w:qFormat/>
    <w:rsid w:val="00A50703"/>
    <w:pPr>
      <w:keepNext/>
      <w:widowControl/>
      <w:tabs>
        <w:tab w:val="num" w:pos="0"/>
      </w:tabs>
      <w:jc w:val="center"/>
      <w:outlineLvl w:val="2"/>
    </w:pPr>
    <w:rPr>
      <w:rFonts w:eastAsia="Times New Roman"/>
      <w:b/>
      <w:bCs/>
    </w:rPr>
  </w:style>
  <w:style w:type="paragraph" w:styleId="4">
    <w:name w:val="heading 4"/>
    <w:basedOn w:val="a3"/>
    <w:next w:val="a4"/>
    <w:qFormat/>
    <w:rsid w:val="00A50703"/>
    <w:pPr>
      <w:keepNext/>
      <w:tabs>
        <w:tab w:val="num" w:pos="0"/>
      </w:tabs>
      <w:spacing w:before="240" w:after="120"/>
      <w:outlineLvl w:val="3"/>
    </w:pPr>
    <w:rPr>
      <w:rFonts w:cs="Tahoma"/>
      <w:b/>
      <w:bCs/>
    </w:rPr>
  </w:style>
  <w:style w:type="paragraph" w:styleId="5">
    <w:name w:val="heading 5"/>
    <w:basedOn w:val="a3"/>
    <w:next w:val="a3"/>
    <w:qFormat/>
    <w:rsid w:val="00A50703"/>
    <w:pPr>
      <w:keepNext/>
      <w:tabs>
        <w:tab w:val="num" w:pos="0"/>
      </w:tabs>
      <w:spacing w:before="80" w:after="80"/>
      <w:jc w:val="both"/>
      <w:outlineLvl w:val="4"/>
    </w:pPr>
    <w:rPr>
      <w:rFonts w:eastAsia="Times New Roman"/>
      <w:b/>
      <w:sz w:val="36"/>
      <w:szCs w:val="20"/>
    </w:rPr>
  </w:style>
  <w:style w:type="paragraph" w:styleId="6">
    <w:name w:val="heading 6"/>
    <w:basedOn w:val="a3"/>
    <w:next w:val="a3"/>
    <w:link w:val="60"/>
    <w:qFormat/>
    <w:rsid w:val="00EE5272"/>
    <w:pPr>
      <w:spacing w:before="240" w:after="60"/>
      <w:outlineLvl w:val="5"/>
    </w:pPr>
    <w:rPr>
      <w:rFonts w:cs="Times New Roman"/>
      <w:b/>
      <w:bCs/>
      <w:sz w:val="22"/>
      <w:szCs w:val="22"/>
    </w:rPr>
  </w:style>
  <w:style w:type="paragraph" w:styleId="7">
    <w:name w:val="heading 7"/>
    <w:basedOn w:val="a3"/>
    <w:next w:val="a3"/>
    <w:link w:val="70"/>
    <w:qFormat/>
    <w:rsid w:val="00EE5272"/>
    <w:pPr>
      <w:spacing w:before="240" w:after="60"/>
      <w:outlineLvl w:val="6"/>
    </w:pPr>
    <w:rPr>
      <w:rFonts w:cs="Times New Roman"/>
    </w:rPr>
  </w:style>
  <w:style w:type="paragraph" w:styleId="8">
    <w:name w:val="heading 8"/>
    <w:basedOn w:val="a3"/>
    <w:next w:val="a3"/>
    <w:link w:val="80"/>
    <w:qFormat/>
    <w:rsid w:val="00EE5272"/>
    <w:pPr>
      <w:spacing w:before="240" w:after="60"/>
      <w:outlineLvl w:val="7"/>
    </w:pPr>
    <w:rPr>
      <w:rFonts w:cs="Times New Roman"/>
      <w:i/>
      <w:iCs/>
    </w:rPr>
  </w:style>
  <w:style w:type="paragraph" w:styleId="9">
    <w:name w:val="heading 9"/>
    <w:basedOn w:val="a3"/>
    <w:next w:val="a3"/>
    <w:link w:val="90"/>
    <w:qFormat/>
    <w:rsid w:val="00EE5272"/>
    <w:pPr>
      <w:spacing w:before="240" w:after="60"/>
      <w:outlineLvl w:val="8"/>
    </w:pPr>
    <w:rPr>
      <w:rFonts w:ascii="Arial" w:hAnsi="Arial" w:cs="Times New Roman"/>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3z0">
    <w:name w:val="WW8Num3z0"/>
    <w:rsid w:val="00A50703"/>
    <w:rPr>
      <w:rFonts w:ascii="Times New Roman" w:eastAsia="Times New Roman" w:hAnsi="Times New Roman" w:cs="Times New Roman"/>
    </w:rPr>
  </w:style>
  <w:style w:type="character" w:customStyle="1" w:styleId="WW8Num3z1">
    <w:name w:val="WW8Num3z1"/>
    <w:rsid w:val="00A50703"/>
    <w:rPr>
      <w:rFonts w:ascii="Symbol" w:hAnsi="Symbol"/>
    </w:rPr>
  </w:style>
  <w:style w:type="character" w:customStyle="1" w:styleId="WW8Num3z2">
    <w:name w:val="WW8Num3z2"/>
    <w:rsid w:val="00A50703"/>
    <w:rPr>
      <w:rFonts w:ascii="Wingdings" w:hAnsi="Wingdings"/>
    </w:rPr>
  </w:style>
  <w:style w:type="character" w:customStyle="1" w:styleId="WW8Num3z3">
    <w:name w:val="WW8Num3z3"/>
    <w:rsid w:val="00A50703"/>
    <w:rPr>
      <w:rFonts w:ascii="Wingdings" w:hAnsi="Wingdings" w:cs="StarSymbol"/>
      <w:sz w:val="18"/>
      <w:szCs w:val="18"/>
    </w:rPr>
  </w:style>
  <w:style w:type="character" w:customStyle="1" w:styleId="WW8Num4z0">
    <w:name w:val="WW8Num4z0"/>
    <w:rsid w:val="00A50703"/>
    <w:rPr>
      <w:rFonts w:ascii="StarSymbol" w:hAnsi="StarSymbol"/>
    </w:rPr>
  </w:style>
  <w:style w:type="character" w:customStyle="1" w:styleId="WW8Num4z1">
    <w:name w:val="WW8Num4z1"/>
    <w:rsid w:val="00A50703"/>
    <w:rPr>
      <w:rFonts w:ascii="Courier New" w:hAnsi="Courier New"/>
    </w:rPr>
  </w:style>
  <w:style w:type="character" w:customStyle="1" w:styleId="WW8Num4z2">
    <w:name w:val="WW8Num4z2"/>
    <w:rsid w:val="00A50703"/>
    <w:rPr>
      <w:rFonts w:ascii="Wingdings" w:hAnsi="Wingdings"/>
    </w:rPr>
  </w:style>
  <w:style w:type="character" w:customStyle="1" w:styleId="WW8Num4z3">
    <w:name w:val="WW8Num4z3"/>
    <w:rsid w:val="00A50703"/>
    <w:rPr>
      <w:rFonts w:ascii="Symbol" w:hAnsi="Symbol"/>
    </w:rPr>
  </w:style>
  <w:style w:type="character" w:customStyle="1" w:styleId="WW8Num5z0">
    <w:name w:val="WW8Num5z0"/>
    <w:rsid w:val="00A50703"/>
    <w:rPr>
      <w:rFonts w:ascii="Times New Roman" w:eastAsia="Times New Roman" w:hAnsi="Times New Roman" w:cs="Times New Roman"/>
    </w:rPr>
  </w:style>
  <w:style w:type="character" w:customStyle="1" w:styleId="WW8Num5z1">
    <w:name w:val="WW8Num5z1"/>
    <w:rsid w:val="00A50703"/>
    <w:rPr>
      <w:rFonts w:ascii="Courier New" w:hAnsi="Courier New"/>
    </w:rPr>
  </w:style>
  <w:style w:type="character" w:customStyle="1" w:styleId="WW8Num5z2">
    <w:name w:val="WW8Num5z2"/>
    <w:rsid w:val="00A50703"/>
    <w:rPr>
      <w:rFonts w:ascii="Wingdings" w:hAnsi="Wingdings"/>
    </w:rPr>
  </w:style>
  <w:style w:type="character" w:customStyle="1" w:styleId="WW8Num5z4">
    <w:name w:val="WW8Num5z4"/>
    <w:rsid w:val="00A50703"/>
    <w:rPr>
      <w:rFonts w:ascii="Courier New" w:hAnsi="Courier New"/>
    </w:rPr>
  </w:style>
  <w:style w:type="character" w:customStyle="1" w:styleId="WW8Num6z0">
    <w:name w:val="WW8Num6z0"/>
    <w:rsid w:val="00A50703"/>
    <w:rPr>
      <w:rFonts w:ascii="Times New Roman" w:eastAsia="Times New Roman" w:hAnsi="Times New Roman" w:cs="Times New Roman"/>
    </w:rPr>
  </w:style>
  <w:style w:type="character" w:customStyle="1" w:styleId="WW8Num6z1">
    <w:name w:val="WW8Num6z1"/>
    <w:rsid w:val="00A50703"/>
    <w:rPr>
      <w:rFonts w:ascii="Courier New" w:hAnsi="Courier New"/>
    </w:rPr>
  </w:style>
  <w:style w:type="character" w:customStyle="1" w:styleId="WW8Num6z2">
    <w:name w:val="WW8Num6z2"/>
    <w:rsid w:val="00A50703"/>
    <w:rPr>
      <w:rFonts w:ascii="Wingdings" w:hAnsi="Wingdings"/>
    </w:rPr>
  </w:style>
  <w:style w:type="character" w:customStyle="1" w:styleId="WW8Num6z3">
    <w:name w:val="WW8Num6z3"/>
    <w:rsid w:val="00A50703"/>
    <w:rPr>
      <w:rFonts w:ascii="Symbol" w:hAnsi="Symbol"/>
    </w:rPr>
  </w:style>
  <w:style w:type="character" w:customStyle="1" w:styleId="WW8Num7z0">
    <w:name w:val="WW8Num7z0"/>
    <w:rsid w:val="00A50703"/>
    <w:rPr>
      <w:rFonts w:ascii="Symbol" w:hAnsi="Symbol"/>
    </w:rPr>
  </w:style>
  <w:style w:type="character" w:customStyle="1" w:styleId="WW8Num7z1">
    <w:name w:val="WW8Num7z1"/>
    <w:rsid w:val="00A50703"/>
    <w:rPr>
      <w:rFonts w:ascii="Wingdings 2" w:hAnsi="Wingdings 2"/>
    </w:rPr>
  </w:style>
  <w:style w:type="character" w:customStyle="1" w:styleId="WW8Num7z2">
    <w:name w:val="WW8Num7z2"/>
    <w:rsid w:val="00A50703"/>
    <w:rPr>
      <w:rFonts w:ascii="Wingdings" w:hAnsi="Wingdings"/>
    </w:rPr>
  </w:style>
  <w:style w:type="character" w:customStyle="1" w:styleId="WW8Num7z3">
    <w:name w:val="WW8Num7z3"/>
    <w:rsid w:val="00A50703"/>
    <w:rPr>
      <w:rFonts w:ascii="Wingdings" w:hAnsi="Wingdings"/>
    </w:rPr>
  </w:style>
  <w:style w:type="character" w:customStyle="1" w:styleId="WW8Num8z0">
    <w:name w:val="WW8Num8z0"/>
    <w:rsid w:val="00A50703"/>
    <w:rPr>
      <w:rFonts w:ascii="Symbol" w:hAnsi="Symbol"/>
    </w:rPr>
  </w:style>
  <w:style w:type="character" w:customStyle="1" w:styleId="WW8Num8z1">
    <w:name w:val="WW8Num8z1"/>
    <w:rsid w:val="00A50703"/>
    <w:rPr>
      <w:rFonts w:ascii="Courier New" w:hAnsi="Courier New"/>
    </w:rPr>
  </w:style>
  <w:style w:type="character" w:customStyle="1" w:styleId="WW8Num8z2">
    <w:name w:val="WW8Num8z2"/>
    <w:rsid w:val="00A50703"/>
    <w:rPr>
      <w:rFonts w:ascii="Wingdings" w:hAnsi="Wingdings"/>
    </w:rPr>
  </w:style>
  <w:style w:type="character" w:customStyle="1" w:styleId="WW8Num8z3">
    <w:name w:val="WW8Num8z3"/>
    <w:rsid w:val="00A50703"/>
    <w:rPr>
      <w:rFonts w:ascii="Wingdings" w:hAnsi="Wingdings" w:cs="StarSymbol"/>
      <w:sz w:val="18"/>
      <w:szCs w:val="18"/>
    </w:rPr>
  </w:style>
  <w:style w:type="character" w:customStyle="1" w:styleId="WW8Num9z0">
    <w:name w:val="WW8Num9z0"/>
    <w:rsid w:val="00A50703"/>
    <w:rPr>
      <w:rFonts w:ascii="Times New Roman" w:eastAsia="Times New Roman" w:hAnsi="Times New Roman" w:cs="Times New Roman"/>
    </w:rPr>
  </w:style>
  <w:style w:type="character" w:customStyle="1" w:styleId="WW8Num9z1">
    <w:name w:val="WW8Num9z1"/>
    <w:rsid w:val="00A50703"/>
    <w:rPr>
      <w:rFonts w:ascii="Symbol" w:hAnsi="Symbol"/>
    </w:rPr>
  </w:style>
  <w:style w:type="character" w:customStyle="1" w:styleId="WW8Num9z2">
    <w:name w:val="WW8Num9z2"/>
    <w:rsid w:val="00A50703"/>
    <w:rPr>
      <w:rFonts w:ascii="Wingdings" w:hAnsi="Wingdings"/>
    </w:rPr>
  </w:style>
  <w:style w:type="character" w:customStyle="1" w:styleId="WW8Num9z3">
    <w:name w:val="WW8Num9z3"/>
    <w:rsid w:val="00A50703"/>
    <w:rPr>
      <w:rFonts w:ascii="Wingdings" w:hAnsi="Wingdings" w:cs="StarSymbol"/>
      <w:sz w:val="18"/>
      <w:szCs w:val="18"/>
    </w:rPr>
  </w:style>
  <w:style w:type="character" w:customStyle="1" w:styleId="WW8Num11z0">
    <w:name w:val="WW8Num11z0"/>
    <w:rsid w:val="00A50703"/>
    <w:rPr>
      <w:rFonts w:ascii="Times New Roman" w:eastAsia="Times New Roman" w:hAnsi="Times New Roman" w:cs="Times New Roman"/>
    </w:rPr>
  </w:style>
  <w:style w:type="character" w:customStyle="1" w:styleId="WW8Num11z1">
    <w:name w:val="WW8Num11z1"/>
    <w:rsid w:val="00A50703"/>
    <w:rPr>
      <w:rFonts w:ascii="Courier New" w:hAnsi="Courier New"/>
    </w:rPr>
  </w:style>
  <w:style w:type="character" w:customStyle="1" w:styleId="WW8Num11z2">
    <w:name w:val="WW8Num11z2"/>
    <w:rsid w:val="00A50703"/>
    <w:rPr>
      <w:rFonts w:ascii="Wingdings" w:hAnsi="Wingdings"/>
    </w:rPr>
  </w:style>
  <w:style w:type="character" w:customStyle="1" w:styleId="WW8Num11z3">
    <w:name w:val="WW8Num11z3"/>
    <w:rsid w:val="00A50703"/>
    <w:rPr>
      <w:rFonts w:ascii="Symbol" w:hAnsi="Symbol"/>
    </w:rPr>
  </w:style>
  <w:style w:type="character" w:customStyle="1" w:styleId="WW8Num12z0">
    <w:name w:val="WW8Num12z0"/>
    <w:rsid w:val="00A50703"/>
    <w:rPr>
      <w:rFonts w:ascii="Times New Roman" w:eastAsia="Times New Roman" w:hAnsi="Times New Roman" w:cs="Times New Roman"/>
    </w:rPr>
  </w:style>
  <w:style w:type="character" w:customStyle="1" w:styleId="WW8Num12z1">
    <w:name w:val="WW8Num12z1"/>
    <w:rsid w:val="00A50703"/>
    <w:rPr>
      <w:rFonts w:ascii="Symbol" w:hAnsi="Symbol"/>
    </w:rPr>
  </w:style>
  <w:style w:type="character" w:customStyle="1" w:styleId="WW8Num12z2">
    <w:name w:val="WW8Num12z2"/>
    <w:rsid w:val="00A50703"/>
    <w:rPr>
      <w:rFonts w:ascii="Wingdings" w:hAnsi="Wingdings"/>
    </w:rPr>
  </w:style>
  <w:style w:type="character" w:customStyle="1" w:styleId="WW8Num12z4">
    <w:name w:val="WW8Num12z4"/>
    <w:rsid w:val="00A50703"/>
    <w:rPr>
      <w:rFonts w:ascii="Courier New" w:hAnsi="Courier New"/>
    </w:rPr>
  </w:style>
  <w:style w:type="character" w:customStyle="1" w:styleId="WW8Num13z0">
    <w:name w:val="WW8Num13z0"/>
    <w:rsid w:val="00A50703"/>
    <w:rPr>
      <w:rFonts w:ascii="Times New Roman" w:eastAsia="Times New Roman" w:hAnsi="Times New Roman" w:cs="Times New Roman"/>
    </w:rPr>
  </w:style>
  <w:style w:type="character" w:customStyle="1" w:styleId="WW8Num13z1">
    <w:name w:val="WW8Num13z1"/>
    <w:rsid w:val="00A50703"/>
    <w:rPr>
      <w:rFonts w:ascii="Symbol" w:hAnsi="Symbol"/>
    </w:rPr>
  </w:style>
  <w:style w:type="character" w:customStyle="1" w:styleId="WW8Num13z2">
    <w:name w:val="WW8Num13z2"/>
    <w:rsid w:val="00A50703"/>
    <w:rPr>
      <w:rFonts w:ascii="Wingdings" w:hAnsi="Wingdings"/>
    </w:rPr>
  </w:style>
  <w:style w:type="character" w:customStyle="1" w:styleId="WW8Num13z3">
    <w:name w:val="WW8Num13z3"/>
    <w:rsid w:val="00A50703"/>
    <w:rPr>
      <w:rFonts w:ascii="Wingdings" w:hAnsi="Wingdings"/>
    </w:rPr>
  </w:style>
  <w:style w:type="character" w:customStyle="1" w:styleId="WW8Num14z0">
    <w:name w:val="WW8Num14z0"/>
    <w:rsid w:val="00A50703"/>
    <w:rPr>
      <w:rFonts w:ascii="Times New Roman" w:eastAsia="Times New Roman" w:hAnsi="Times New Roman" w:cs="Times New Roman"/>
    </w:rPr>
  </w:style>
  <w:style w:type="character" w:customStyle="1" w:styleId="WW8Num15z0">
    <w:name w:val="WW8Num15z0"/>
    <w:rsid w:val="00A50703"/>
    <w:rPr>
      <w:rFonts w:ascii="StarSymbol" w:hAnsi="StarSymbol"/>
    </w:rPr>
  </w:style>
  <w:style w:type="character" w:customStyle="1" w:styleId="WW8Num16z0">
    <w:name w:val="WW8Num16z0"/>
    <w:rsid w:val="00A50703"/>
    <w:rPr>
      <w:rFonts w:ascii="Times New Roman" w:eastAsia="Times New Roman" w:hAnsi="Times New Roman" w:cs="Times New Roman"/>
    </w:rPr>
  </w:style>
  <w:style w:type="character" w:customStyle="1" w:styleId="WW8Num17z0">
    <w:name w:val="WW8Num17z0"/>
    <w:rsid w:val="00A50703"/>
    <w:rPr>
      <w:rFonts w:ascii="StarSymbol" w:hAnsi="StarSymbol"/>
    </w:rPr>
  </w:style>
  <w:style w:type="character" w:customStyle="1" w:styleId="WW8Num18z0">
    <w:name w:val="WW8Num18z0"/>
    <w:rsid w:val="00A50703"/>
    <w:rPr>
      <w:rFonts w:ascii="Times New Roman" w:eastAsia="Times New Roman" w:hAnsi="Times New Roman" w:cs="Times New Roman"/>
    </w:rPr>
  </w:style>
  <w:style w:type="character" w:customStyle="1" w:styleId="WW8Num19z0">
    <w:name w:val="WW8Num19z0"/>
    <w:rsid w:val="00A50703"/>
    <w:rPr>
      <w:rFonts w:ascii="Symbol" w:hAnsi="Symbol"/>
    </w:rPr>
  </w:style>
  <w:style w:type="character" w:customStyle="1" w:styleId="WW8Num20z0">
    <w:name w:val="WW8Num20z0"/>
    <w:rsid w:val="00A50703"/>
    <w:rPr>
      <w:rFonts w:ascii="Symbol" w:hAnsi="Symbol"/>
    </w:rPr>
  </w:style>
  <w:style w:type="character" w:customStyle="1" w:styleId="WW8Num21z0">
    <w:name w:val="WW8Num21z0"/>
    <w:rsid w:val="00A50703"/>
    <w:rPr>
      <w:rFonts w:ascii="Times New Roman" w:eastAsia="Times New Roman" w:hAnsi="Times New Roman" w:cs="Times New Roman"/>
    </w:rPr>
  </w:style>
  <w:style w:type="character" w:customStyle="1" w:styleId="WW8Num22z0">
    <w:name w:val="WW8Num22z0"/>
    <w:rsid w:val="00A50703"/>
    <w:rPr>
      <w:rFonts w:ascii="Times New Roman" w:eastAsia="Times New Roman" w:hAnsi="Times New Roman" w:cs="Times New Roman"/>
    </w:rPr>
  </w:style>
  <w:style w:type="character" w:customStyle="1" w:styleId="WW8Num23z0">
    <w:name w:val="WW8Num23z0"/>
    <w:rsid w:val="00A50703"/>
    <w:rPr>
      <w:rFonts w:ascii="StarSymbol" w:hAnsi="StarSymbol"/>
    </w:rPr>
  </w:style>
  <w:style w:type="character" w:customStyle="1" w:styleId="WW8Num24z0">
    <w:name w:val="WW8Num24z0"/>
    <w:rsid w:val="00A50703"/>
    <w:rPr>
      <w:rFonts w:ascii="Symbol" w:hAnsi="Symbol"/>
    </w:rPr>
  </w:style>
  <w:style w:type="character" w:customStyle="1" w:styleId="WW8Num25z0">
    <w:name w:val="WW8Num25z0"/>
    <w:rsid w:val="00A50703"/>
    <w:rPr>
      <w:rFonts w:ascii="StarSymbol" w:hAnsi="StarSymbol"/>
    </w:rPr>
  </w:style>
  <w:style w:type="character" w:customStyle="1" w:styleId="WW8Num26z0">
    <w:name w:val="WW8Num26z0"/>
    <w:rsid w:val="00A50703"/>
    <w:rPr>
      <w:rFonts w:ascii="Times New Roman" w:eastAsia="Times New Roman" w:hAnsi="Times New Roman" w:cs="Times New Roman"/>
    </w:rPr>
  </w:style>
  <w:style w:type="character" w:customStyle="1" w:styleId="WW8Num27z0">
    <w:name w:val="WW8Num27z0"/>
    <w:rsid w:val="00A50703"/>
    <w:rPr>
      <w:rFonts w:ascii="Symbol" w:hAnsi="Symbol"/>
    </w:rPr>
  </w:style>
  <w:style w:type="character" w:customStyle="1" w:styleId="WW8Num28z0">
    <w:name w:val="WW8Num28z0"/>
    <w:rsid w:val="00A50703"/>
    <w:rPr>
      <w:rFonts w:ascii="Symbol" w:hAnsi="Symbol"/>
    </w:rPr>
  </w:style>
  <w:style w:type="character" w:customStyle="1" w:styleId="WW8Num29z0">
    <w:name w:val="WW8Num29z0"/>
    <w:rsid w:val="00A50703"/>
    <w:rPr>
      <w:rFonts w:ascii="StarSymbol" w:hAnsi="StarSymbol"/>
    </w:rPr>
  </w:style>
  <w:style w:type="character" w:customStyle="1" w:styleId="WW8Num30z0">
    <w:name w:val="WW8Num30z0"/>
    <w:rsid w:val="00A50703"/>
    <w:rPr>
      <w:rFonts w:ascii="StarSymbol" w:hAnsi="StarSymbol"/>
    </w:rPr>
  </w:style>
  <w:style w:type="character" w:customStyle="1" w:styleId="WW8Num31z0">
    <w:name w:val="WW8Num31z0"/>
    <w:rsid w:val="00A50703"/>
    <w:rPr>
      <w:rFonts w:ascii="StarSymbol" w:hAnsi="StarSymbol"/>
    </w:rPr>
  </w:style>
  <w:style w:type="character" w:customStyle="1" w:styleId="WW8Num32z0">
    <w:name w:val="WW8Num32z0"/>
    <w:rsid w:val="00A50703"/>
    <w:rPr>
      <w:rFonts w:ascii="StarSymbol" w:hAnsi="StarSymbol"/>
    </w:rPr>
  </w:style>
  <w:style w:type="character" w:customStyle="1" w:styleId="WW8Num33z0">
    <w:name w:val="WW8Num33z0"/>
    <w:rsid w:val="00A50703"/>
    <w:rPr>
      <w:rFonts w:ascii="StarSymbol" w:hAnsi="StarSymbol"/>
    </w:rPr>
  </w:style>
  <w:style w:type="character" w:customStyle="1" w:styleId="WW8Num34z0">
    <w:name w:val="WW8Num34z0"/>
    <w:rsid w:val="00A50703"/>
    <w:rPr>
      <w:rFonts w:ascii="StarSymbol" w:hAnsi="StarSymbol"/>
    </w:rPr>
  </w:style>
  <w:style w:type="character" w:customStyle="1" w:styleId="WW8Num35z0">
    <w:name w:val="WW8Num35z0"/>
    <w:rsid w:val="00A50703"/>
    <w:rPr>
      <w:rFonts w:ascii="Symbol" w:eastAsia="Times New Roman" w:hAnsi="Symbol" w:cs="Times New Roman"/>
    </w:rPr>
  </w:style>
  <w:style w:type="character" w:customStyle="1" w:styleId="WW8Num36z0">
    <w:name w:val="WW8Num36z0"/>
    <w:rsid w:val="00A50703"/>
    <w:rPr>
      <w:rFonts w:ascii="Times New Roman" w:eastAsia="Times New Roman" w:hAnsi="Times New Roman" w:cs="Times New Roman"/>
    </w:rPr>
  </w:style>
  <w:style w:type="character" w:customStyle="1" w:styleId="WW8Num37z0">
    <w:name w:val="WW8Num37z0"/>
    <w:rsid w:val="00A50703"/>
    <w:rPr>
      <w:rFonts w:ascii="Symbol" w:hAnsi="Symbol"/>
    </w:rPr>
  </w:style>
  <w:style w:type="character" w:customStyle="1" w:styleId="WW8Num38z0">
    <w:name w:val="WW8Num38z0"/>
    <w:rsid w:val="00A50703"/>
    <w:rPr>
      <w:rFonts w:ascii="Times New Roman" w:eastAsia="Times New Roman" w:hAnsi="Times New Roman" w:cs="Times New Roman"/>
    </w:rPr>
  </w:style>
  <w:style w:type="character" w:customStyle="1" w:styleId="WW8Num39z0">
    <w:name w:val="WW8Num39z0"/>
    <w:rsid w:val="00A50703"/>
    <w:rPr>
      <w:rFonts w:ascii="Symbol" w:hAnsi="Symbol"/>
    </w:rPr>
  </w:style>
  <w:style w:type="character" w:customStyle="1" w:styleId="WW8Num40z0">
    <w:name w:val="WW8Num40z0"/>
    <w:rsid w:val="00A50703"/>
    <w:rPr>
      <w:rFonts w:ascii="Symbol" w:hAnsi="Symbol"/>
    </w:rPr>
  </w:style>
  <w:style w:type="character" w:customStyle="1" w:styleId="WW8Num41z0">
    <w:name w:val="WW8Num41z0"/>
    <w:rsid w:val="00A50703"/>
    <w:rPr>
      <w:rFonts w:ascii="StarSymbol" w:hAnsi="StarSymbol"/>
    </w:rPr>
  </w:style>
  <w:style w:type="character" w:customStyle="1" w:styleId="WW8Num42z0">
    <w:name w:val="WW8Num42z0"/>
    <w:rsid w:val="00A50703"/>
    <w:rPr>
      <w:rFonts w:ascii="Times New Roman" w:eastAsia="Times New Roman" w:hAnsi="Times New Roman" w:cs="Times New Roman"/>
    </w:rPr>
  </w:style>
  <w:style w:type="character" w:customStyle="1" w:styleId="WW8Num43z0">
    <w:name w:val="WW8Num43z0"/>
    <w:rsid w:val="00A50703"/>
    <w:rPr>
      <w:rFonts w:ascii="Wingdings" w:hAnsi="Wingdings"/>
    </w:rPr>
  </w:style>
  <w:style w:type="character" w:customStyle="1" w:styleId="WW8Num44z0">
    <w:name w:val="WW8Num44z0"/>
    <w:rsid w:val="00A50703"/>
    <w:rPr>
      <w:rFonts w:ascii="StarSymbol" w:hAnsi="StarSymbol"/>
    </w:rPr>
  </w:style>
  <w:style w:type="character" w:customStyle="1" w:styleId="WW8Num45z0">
    <w:name w:val="WW8Num45z0"/>
    <w:rsid w:val="00A50703"/>
    <w:rPr>
      <w:rFonts w:ascii="Symbol" w:hAnsi="Symbol"/>
    </w:rPr>
  </w:style>
  <w:style w:type="character" w:customStyle="1" w:styleId="WW8Num46z0">
    <w:name w:val="WW8Num46z0"/>
    <w:rsid w:val="00A50703"/>
    <w:rPr>
      <w:rFonts w:ascii="Times New Roman" w:eastAsia="Times New Roman" w:hAnsi="Times New Roman" w:cs="Times New Roman"/>
    </w:rPr>
  </w:style>
  <w:style w:type="character" w:customStyle="1" w:styleId="WW8Num47z0">
    <w:name w:val="WW8Num47z0"/>
    <w:rsid w:val="00A50703"/>
    <w:rPr>
      <w:rFonts w:ascii="Times New Roman" w:eastAsia="Times New Roman" w:hAnsi="Times New Roman" w:cs="Times New Roman"/>
    </w:rPr>
  </w:style>
  <w:style w:type="character" w:customStyle="1" w:styleId="WW8Num48z0">
    <w:name w:val="WW8Num48z0"/>
    <w:rsid w:val="00A50703"/>
    <w:rPr>
      <w:rFonts w:ascii="Times New Roman" w:eastAsia="Times New Roman" w:hAnsi="Times New Roman" w:cs="Times New Roman"/>
    </w:rPr>
  </w:style>
  <w:style w:type="character" w:customStyle="1" w:styleId="WW8Num49z0">
    <w:name w:val="WW8Num49z0"/>
    <w:rsid w:val="00A50703"/>
    <w:rPr>
      <w:rFonts w:ascii="StarSymbol" w:hAnsi="StarSymbol"/>
    </w:rPr>
  </w:style>
  <w:style w:type="character" w:customStyle="1" w:styleId="WW8Num50z0">
    <w:name w:val="WW8Num50z0"/>
    <w:rsid w:val="00A50703"/>
    <w:rPr>
      <w:rFonts w:ascii="Symbol" w:hAnsi="Symbol"/>
    </w:rPr>
  </w:style>
  <w:style w:type="character" w:customStyle="1" w:styleId="WW8Num51z0">
    <w:name w:val="WW8Num51z0"/>
    <w:rsid w:val="00A50703"/>
    <w:rPr>
      <w:rFonts w:ascii="StarSymbol" w:hAnsi="StarSymbol"/>
    </w:rPr>
  </w:style>
  <w:style w:type="character" w:customStyle="1" w:styleId="WW8Num52z0">
    <w:name w:val="WW8Num52z0"/>
    <w:rsid w:val="00A50703"/>
    <w:rPr>
      <w:rFonts w:ascii="Times New Roman" w:eastAsia="Times New Roman" w:hAnsi="Times New Roman" w:cs="Times New Roman"/>
    </w:rPr>
  </w:style>
  <w:style w:type="character" w:customStyle="1" w:styleId="WW8Num53z0">
    <w:name w:val="WW8Num53z0"/>
    <w:rsid w:val="00A50703"/>
    <w:rPr>
      <w:rFonts w:ascii="Symbol" w:hAnsi="Symbol"/>
      <w:b w:val="0"/>
      <w:i w:val="0"/>
      <w:caps w:val="0"/>
      <w:smallCaps w:val="0"/>
      <w:strike w:val="0"/>
      <w:dstrike w:val="0"/>
      <w:outline w:val="0"/>
      <w:shadow w:val="0"/>
      <w:vanish w:val="0"/>
      <w:color w:val="auto"/>
      <w:position w:val="0"/>
      <w:sz w:val="24"/>
      <w:vertAlign w:val="baseline"/>
    </w:rPr>
  </w:style>
  <w:style w:type="character" w:customStyle="1" w:styleId="WW8Num54z0">
    <w:name w:val="WW8Num54z0"/>
    <w:rsid w:val="00A50703"/>
    <w:rPr>
      <w:rFonts w:ascii="StarSymbol" w:hAnsi="StarSymbol"/>
    </w:rPr>
  </w:style>
  <w:style w:type="character" w:customStyle="1" w:styleId="WW8Num55z0">
    <w:name w:val="WW8Num55z0"/>
    <w:rsid w:val="00A50703"/>
    <w:rPr>
      <w:rFonts w:ascii="StarSymbol" w:hAnsi="StarSymbol"/>
    </w:rPr>
  </w:style>
  <w:style w:type="character" w:customStyle="1" w:styleId="WW8Num56z0">
    <w:name w:val="WW8Num56z0"/>
    <w:rsid w:val="00A50703"/>
    <w:rPr>
      <w:rFonts w:ascii="Symbol" w:hAnsi="Symbol"/>
    </w:rPr>
  </w:style>
  <w:style w:type="character" w:customStyle="1" w:styleId="WW8Num57z0">
    <w:name w:val="WW8Num57z0"/>
    <w:rsid w:val="00A50703"/>
    <w:rPr>
      <w:rFonts w:ascii="Symbol" w:hAnsi="Symbol"/>
    </w:rPr>
  </w:style>
  <w:style w:type="character" w:customStyle="1" w:styleId="WW8Num58z0">
    <w:name w:val="WW8Num58z0"/>
    <w:rsid w:val="00A50703"/>
    <w:rPr>
      <w:rFonts w:ascii="Times New Roman" w:eastAsia="Times New Roman" w:hAnsi="Times New Roman" w:cs="Times New Roman"/>
    </w:rPr>
  </w:style>
  <w:style w:type="character" w:customStyle="1" w:styleId="WW8Num59z0">
    <w:name w:val="WW8Num59z0"/>
    <w:rsid w:val="00A50703"/>
    <w:rPr>
      <w:rFonts w:ascii="Symbol" w:hAnsi="Symbol"/>
    </w:rPr>
  </w:style>
  <w:style w:type="character" w:customStyle="1" w:styleId="WW8Num60z0">
    <w:name w:val="WW8Num60z0"/>
    <w:rsid w:val="00A50703"/>
    <w:rPr>
      <w:rFonts w:ascii="StarSymbol" w:hAnsi="StarSymbol"/>
    </w:rPr>
  </w:style>
  <w:style w:type="character" w:customStyle="1" w:styleId="WW8Num61z0">
    <w:name w:val="WW8Num61z0"/>
    <w:rsid w:val="00A50703"/>
    <w:rPr>
      <w:rFonts w:ascii="StarSymbol" w:hAnsi="StarSymbol"/>
    </w:rPr>
  </w:style>
  <w:style w:type="character" w:customStyle="1" w:styleId="WW8Num62z0">
    <w:name w:val="WW8Num62z0"/>
    <w:rsid w:val="00A50703"/>
    <w:rPr>
      <w:rFonts w:ascii="Times New Roman" w:eastAsia="Times New Roman" w:hAnsi="Times New Roman" w:cs="Times New Roman"/>
    </w:rPr>
  </w:style>
  <w:style w:type="character" w:customStyle="1" w:styleId="WW8Num63z0">
    <w:name w:val="WW8Num63z0"/>
    <w:rsid w:val="00A50703"/>
    <w:rPr>
      <w:rFonts w:ascii="StarSymbol" w:hAnsi="StarSymbol"/>
    </w:rPr>
  </w:style>
  <w:style w:type="character" w:customStyle="1" w:styleId="WW8Num64z0">
    <w:name w:val="WW8Num64z0"/>
    <w:rsid w:val="00A50703"/>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65z0">
    <w:name w:val="WW8Num65z0"/>
    <w:rsid w:val="00A50703"/>
    <w:rPr>
      <w:rFonts w:ascii="Times New Roman" w:eastAsia="Times New Roman" w:hAnsi="Times New Roman" w:cs="Times New Roman"/>
    </w:rPr>
  </w:style>
  <w:style w:type="character" w:customStyle="1" w:styleId="WW8Num66z0">
    <w:name w:val="WW8Num66z0"/>
    <w:rsid w:val="00A50703"/>
    <w:rPr>
      <w:rFonts w:ascii="StarSymbol" w:hAnsi="StarSymbol"/>
    </w:rPr>
  </w:style>
  <w:style w:type="character" w:customStyle="1" w:styleId="WW8Num67z0">
    <w:name w:val="WW8Num67z0"/>
    <w:rsid w:val="00A50703"/>
    <w:rPr>
      <w:rFonts w:ascii="Times New Roman" w:eastAsia="Times New Roman" w:hAnsi="Times New Roman" w:cs="Times New Roman"/>
    </w:rPr>
  </w:style>
  <w:style w:type="character" w:customStyle="1" w:styleId="WW8Num68z0">
    <w:name w:val="WW8Num68z0"/>
    <w:rsid w:val="00A50703"/>
    <w:rPr>
      <w:rFonts w:ascii="Symbol" w:hAnsi="Symbol"/>
    </w:rPr>
  </w:style>
  <w:style w:type="character" w:customStyle="1" w:styleId="WW8Num69z0">
    <w:name w:val="WW8Num69z0"/>
    <w:rsid w:val="00A50703"/>
    <w:rPr>
      <w:rFonts w:ascii="Wingdings" w:hAnsi="Wingdings"/>
    </w:rPr>
  </w:style>
  <w:style w:type="character" w:customStyle="1" w:styleId="WW8Num70z0">
    <w:name w:val="WW8Num70z0"/>
    <w:rsid w:val="00A50703"/>
    <w:rPr>
      <w:rFonts w:ascii="StarSymbol" w:hAnsi="StarSymbol"/>
    </w:rPr>
  </w:style>
  <w:style w:type="character" w:customStyle="1" w:styleId="WW8Num71z0">
    <w:name w:val="WW8Num71z0"/>
    <w:rsid w:val="00A50703"/>
    <w:rPr>
      <w:rFonts w:ascii="Times New Roman CYR" w:hAnsi="Times New Roman CYR"/>
    </w:rPr>
  </w:style>
  <w:style w:type="character" w:customStyle="1" w:styleId="WW8Num72z0">
    <w:name w:val="WW8Num72z0"/>
    <w:rsid w:val="00A50703"/>
    <w:rPr>
      <w:rFonts w:ascii="Symbol" w:hAnsi="Symbol"/>
    </w:rPr>
  </w:style>
  <w:style w:type="character" w:customStyle="1" w:styleId="WW8Num73z0">
    <w:name w:val="WW8Num73z0"/>
    <w:rsid w:val="00A50703"/>
    <w:rPr>
      <w:rFonts w:ascii="Symbol" w:hAnsi="Symbol"/>
    </w:rPr>
  </w:style>
  <w:style w:type="character" w:customStyle="1" w:styleId="WW8Num74z0">
    <w:name w:val="WW8Num74z0"/>
    <w:rsid w:val="00A50703"/>
    <w:rPr>
      <w:rFonts w:ascii="Times New Roman" w:eastAsia="Times New Roman" w:hAnsi="Times New Roman" w:cs="Times New Roman"/>
    </w:rPr>
  </w:style>
  <w:style w:type="character" w:customStyle="1" w:styleId="WW8Num75z0">
    <w:name w:val="WW8Num75z0"/>
    <w:rsid w:val="00A50703"/>
    <w:rPr>
      <w:rFonts w:ascii="Symbol" w:hAnsi="Symbol"/>
    </w:rPr>
  </w:style>
  <w:style w:type="character" w:customStyle="1" w:styleId="WW8Num76z0">
    <w:name w:val="WW8Num76z0"/>
    <w:rsid w:val="00A50703"/>
    <w:rPr>
      <w:rFonts w:ascii="Symbol" w:hAnsi="Symbol"/>
    </w:rPr>
  </w:style>
  <w:style w:type="character" w:customStyle="1" w:styleId="WW8Num77z0">
    <w:name w:val="WW8Num77z0"/>
    <w:rsid w:val="00A50703"/>
    <w:rPr>
      <w:rFonts w:ascii="Times New Roman" w:eastAsia="Times New Roman" w:hAnsi="Times New Roman" w:cs="Times New Roman"/>
    </w:rPr>
  </w:style>
  <w:style w:type="character" w:customStyle="1" w:styleId="WW8Num78z0">
    <w:name w:val="WW8Num78z0"/>
    <w:rsid w:val="00A50703"/>
    <w:rPr>
      <w:rFonts w:ascii="Times New Roman" w:eastAsia="Times New Roman" w:hAnsi="Times New Roman" w:cs="Times New Roman"/>
    </w:rPr>
  </w:style>
  <w:style w:type="character" w:customStyle="1" w:styleId="WW8Num79z0">
    <w:name w:val="WW8Num79z0"/>
    <w:rsid w:val="00A50703"/>
    <w:rPr>
      <w:rFonts w:ascii="Times New Roman" w:eastAsia="Times New Roman" w:hAnsi="Times New Roman" w:cs="Times New Roman"/>
    </w:rPr>
  </w:style>
  <w:style w:type="character" w:customStyle="1" w:styleId="WW8Num80z0">
    <w:name w:val="WW8Num80z0"/>
    <w:rsid w:val="00A50703"/>
    <w:rPr>
      <w:rFonts w:ascii="Symbol" w:hAnsi="Symbol"/>
    </w:rPr>
  </w:style>
  <w:style w:type="character" w:customStyle="1" w:styleId="WW8Num81z0">
    <w:name w:val="WW8Num81z0"/>
    <w:rsid w:val="00A50703"/>
    <w:rPr>
      <w:rFonts w:ascii="StarSymbol" w:hAnsi="StarSymbol"/>
    </w:rPr>
  </w:style>
  <w:style w:type="character" w:customStyle="1" w:styleId="WW8Num82z0">
    <w:name w:val="WW8Num82z0"/>
    <w:rsid w:val="00A50703"/>
    <w:rPr>
      <w:rFonts w:ascii="Wingdings" w:hAnsi="Wingdings"/>
    </w:rPr>
  </w:style>
  <w:style w:type="character" w:customStyle="1" w:styleId="WW8Num83z0">
    <w:name w:val="WW8Num83z0"/>
    <w:rsid w:val="00A50703"/>
    <w:rPr>
      <w:rFonts w:ascii="Symbol" w:hAnsi="Symbol"/>
    </w:rPr>
  </w:style>
  <w:style w:type="character" w:customStyle="1" w:styleId="WW8Num84z0">
    <w:name w:val="WW8Num84z0"/>
    <w:rsid w:val="00A50703"/>
    <w:rPr>
      <w:rFonts w:ascii="Symbol" w:hAnsi="Symbol"/>
    </w:rPr>
  </w:style>
  <w:style w:type="character" w:customStyle="1" w:styleId="WW8Num85z0">
    <w:name w:val="WW8Num85z0"/>
    <w:rsid w:val="00A50703"/>
    <w:rPr>
      <w:rFonts w:ascii="Symbol" w:hAnsi="Symbol"/>
    </w:rPr>
  </w:style>
  <w:style w:type="character" w:customStyle="1" w:styleId="WW8Num86z0">
    <w:name w:val="WW8Num86z0"/>
    <w:rsid w:val="00A50703"/>
    <w:rPr>
      <w:rFonts w:ascii="StarSymbol" w:hAnsi="StarSymbol"/>
    </w:rPr>
  </w:style>
  <w:style w:type="character" w:customStyle="1" w:styleId="WW8Num87z0">
    <w:name w:val="WW8Num87z0"/>
    <w:rsid w:val="00A50703"/>
    <w:rPr>
      <w:rFonts w:ascii="Symbol" w:hAnsi="Symbol"/>
    </w:rPr>
  </w:style>
  <w:style w:type="character" w:customStyle="1" w:styleId="WW8Num88z0">
    <w:name w:val="WW8Num88z0"/>
    <w:rsid w:val="00A50703"/>
    <w:rPr>
      <w:rFonts w:ascii="StarSymbol" w:hAnsi="StarSymbol"/>
    </w:rPr>
  </w:style>
  <w:style w:type="character" w:customStyle="1" w:styleId="WW8Num89z0">
    <w:name w:val="WW8Num89z0"/>
    <w:rsid w:val="00A50703"/>
    <w:rPr>
      <w:rFonts w:ascii="StarSymbol" w:hAnsi="StarSymbol"/>
    </w:rPr>
  </w:style>
  <w:style w:type="character" w:customStyle="1" w:styleId="WW8Num90z0">
    <w:name w:val="WW8Num90z0"/>
    <w:rsid w:val="00A50703"/>
    <w:rPr>
      <w:rFonts w:ascii="Symbol" w:hAnsi="Symbol"/>
    </w:rPr>
  </w:style>
  <w:style w:type="character" w:customStyle="1" w:styleId="WW8Num91z0">
    <w:name w:val="WW8Num91z0"/>
    <w:rsid w:val="00A50703"/>
    <w:rPr>
      <w:rFonts w:ascii="Times New Roman" w:eastAsia="Times New Roman" w:hAnsi="Times New Roman" w:cs="Times New Roman"/>
    </w:rPr>
  </w:style>
  <w:style w:type="character" w:customStyle="1" w:styleId="WW8Num92z0">
    <w:name w:val="WW8Num92z0"/>
    <w:rsid w:val="00A50703"/>
    <w:rPr>
      <w:rFonts w:ascii="StarSymbol" w:hAnsi="StarSymbol"/>
    </w:rPr>
  </w:style>
  <w:style w:type="character" w:customStyle="1" w:styleId="WW8Num93z0">
    <w:name w:val="WW8Num93z0"/>
    <w:rsid w:val="00A50703"/>
    <w:rPr>
      <w:rFonts w:ascii="Symbol" w:hAnsi="Symbol"/>
    </w:rPr>
  </w:style>
  <w:style w:type="character" w:customStyle="1" w:styleId="WW8Num94z0">
    <w:name w:val="WW8Num94z0"/>
    <w:rsid w:val="00A50703"/>
    <w:rPr>
      <w:rFonts w:ascii="Times New Roman" w:eastAsia="Times New Roman" w:hAnsi="Times New Roman" w:cs="Times New Roman"/>
    </w:rPr>
  </w:style>
  <w:style w:type="character" w:customStyle="1" w:styleId="WW8Num95z0">
    <w:name w:val="WW8Num95z0"/>
    <w:rsid w:val="00A50703"/>
    <w:rPr>
      <w:rFonts w:ascii="Times New Roman" w:eastAsia="Times New Roman" w:hAnsi="Times New Roman" w:cs="Times New Roman"/>
    </w:rPr>
  </w:style>
  <w:style w:type="character" w:customStyle="1" w:styleId="WW8Num96z0">
    <w:name w:val="WW8Num96z0"/>
    <w:rsid w:val="00A50703"/>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97z0">
    <w:name w:val="WW8Num97z0"/>
    <w:rsid w:val="00A50703"/>
    <w:rPr>
      <w:rFonts w:ascii="Times New Roman" w:eastAsia="Times New Roman" w:hAnsi="Times New Roman" w:cs="Times New Roman"/>
    </w:rPr>
  </w:style>
  <w:style w:type="character" w:customStyle="1" w:styleId="WW8Num98z0">
    <w:name w:val="WW8Num98z0"/>
    <w:rsid w:val="00A50703"/>
    <w:rPr>
      <w:rFonts w:ascii="Times New Roman" w:eastAsia="Times New Roman" w:hAnsi="Times New Roman" w:cs="Times New Roman"/>
    </w:rPr>
  </w:style>
  <w:style w:type="character" w:customStyle="1" w:styleId="WW8Num99z0">
    <w:name w:val="WW8Num99z0"/>
    <w:rsid w:val="00A50703"/>
    <w:rPr>
      <w:rFonts w:ascii="Times New Roman" w:eastAsia="Times New Roman" w:hAnsi="Times New Roman" w:cs="Times New Roman"/>
    </w:rPr>
  </w:style>
  <w:style w:type="character" w:customStyle="1" w:styleId="WW8Num100z0">
    <w:name w:val="WW8Num100z0"/>
    <w:rsid w:val="00A50703"/>
    <w:rPr>
      <w:rFonts w:ascii="Times New Roman" w:eastAsia="Times New Roman" w:hAnsi="Times New Roman" w:cs="Times New Roman"/>
    </w:rPr>
  </w:style>
  <w:style w:type="character" w:customStyle="1" w:styleId="WW8Num101z0">
    <w:name w:val="WW8Num101z0"/>
    <w:rsid w:val="00A50703"/>
    <w:rPr>
      <w:rFonts w:ascii="Symbol" w:hAnsi="Symbol"/>
    </w:rPr>
  </w:style>
  <w:style w:type="character" w:customStyle="1" w:styleId="WW8Num102z0">
    <w:name w:val="WW8Num102z0"/>
    <w:rsid w:val="00A50703"/>
    <w:rPr>
      <w:rFonts w:ascii="Symbol" w:hAnsi="Symbol"/>
    </w:rPr>
  </w:style>
  <w:style w:type="character" w:customStyle="1" w:styleId="WW8Num103z0">
    <w:name w:val="WW8Num103z0"/>
    <w:rsid w:val="00A50703"/>
    <w:rPr>
      <w:rFonts w:ascii="Times New Roman" w:eastAsia="Times New Roman" w:hAnsi="Times New Roman" w:cs="Times New Roman"/>
    </w:rPr>
  </w:style>
  <w:style w:type="character" w:customStyle="1" w:styleId="WW8Num104z0">
    <w:name w:val="WW8Num104z0"/>
    <w:rsid w:val="00A50703"/>
    <w:rPr>
      <w:rFonts w:ascii="Times New Roman" w:eastAsia="Times New Roman" w:hAnsi="Times New Roman" w:cs="Times New Roman"/>
    </w:rPr>
  </w:style>
  <w:style w:type="character" w:customStyle="1" w:styleId="WW8Num105z0">
    <w:name w:val="WW8Num105z0"/>
    <w:rsid w:val="00A50703"/>
    <w:rPr>
      <w:rFonts w:ascii="Symbol" w:hAnsi="Symbol"/>
    </w:rPr>
  </w:style>
  <w:style w:type="character" w:customStyle="1" w:styleId="WW8Num106z0">
    <w:name w:val="WW8Num106z0"/>
    <w:rsid w:val="00A50703"/>
    <w:rPr>
      <w:rFonts w:ascii="Symbol" w:hAnsi="Symbol"/>
    </w:rPr>
  </w:style>
  <w:style w:type="character" w:customStyle="1" w:styleId="WW8Num107z0">
    <w:name w:val="WW8Num107z0"/>
    <w:rsid w:val="00A50703"/>
    <w:rPr>
      <w:rFonts w:ascii="Symbol" w:hAnsi="Symbol"/>
    </w:rPr>
  </w:style>
  <w:style w:type="character" w:customStyle="1" w:styleId="WW8Num108z0">
    <w:name w:val="WW8Num108z0"/>
    <w:rsid w:val="00A50703"/>
    <w:rPr>
      <w:rFonts w:ascii="Symbol" w:hAnsi="Symbol"/>
    </w:rPr>
  </w:style>
  <w:style w:type="character" w:customStyle="1" w:styleId="WW8Num109z0">
    <w:name w:val="WW8Num109z0"/>
    <w:rsid w:val="00A50703"/>
    <w:rPr>
      <w:rFonts w:ascii="Symbol" w:hAnsi="Symbol"/>
    </w:rPr>
  </w:style>
  <w:style w:type="character" w:customStyle="1" w:styleId="WW8Num110z0">
    <w:name w:val="WW8Num110z0"/>
    <w:rsid w:val="00A50703"/>
    <w:rPr>
      <w:rFonts w:ascii="Symbol" w:hAnsi="Symbol"/>
    </w:rPr>
  </w:style>
  <w:style w:type="character" w:customStyle="1" w:styleId="WW8Num111z0">
    <w:name w:val="WW8Num111z0"/>
    <w:rsid w:val="00A50703"/>
    <w:rPr>
      <w:rFonts w:ascii="Symbol" w:hAnsi="Symbol"/>
    </w:rPr>
  </w:style>
  <w:style w:type="character" w:customStyle="1" w:styleId="WW8Num112z0">
    <w:name w:val="WW8Num112z0"/>
    <w:rsid w:val="00A50703"/>
    <w:rPr>
      <w:rFonts w:ascii="Symbol" w:hAnsi="Symbol"/>
    </w:rPr>
  </w:style>
  <w:style w:type="character" w:customStyle="1" w:styleId="WW8Num113z0">
    <w:name w:val="WW8Num113z0"/>
    <w:rsid w:val="00A50703"/>
    <w:rPr>
      <w:rFonts w:ascii="Symbol" w:hAnsi="Symbol"/>
    </w:rPr>
  </w:style>
  <w:style w:type="character" w:customStyle="1" w:styleId="WW8Num114z0">
    <w:name w:val="WW8Num114z0"/>
    <w:rsid w:val="00A50703"/>
    <w:rPr>
      <w:rFonts w:ascii="Symbol" w:hAnsi="Symbol"/>
    </w:rPr>
  </w:style>
  <w:style w:type="character" w:customStyle="1" w:styleId="WW8Num115z0">
    <w:name w:val="WW8Num115z0"/>
    <w:rsid w:val="00A50703"/>
    <w:rPr>
      <w:rFonts w:ascii="Symbol" w:hAnsi="Symbol"/>
    </w:rPr>
  </w:style>
  <w:style w:type="character" w:customStyle="1" w:styleId="WW8Num116z0">
    <w:name w:val="WW8Num116z0"/>
    <w:rsid w:val="00A50703"/>
    <w:rPr>
      <w:rFonts w:ascii="Symbol" w:hAnsi="Symbol"/>
    </w:rPr>
  </w:style>
  <w:style w:type="character" w:customStyle="1" w:styleId="WW8Num117z0">
    <w:name w:val="WW8Num117z0"/>
    <w:rsid w:val="00A50703"/>
    <w:rPr>
      <w:rFonts w:ascii="Symbol" w:hAnsi="Symbol"/>
    </w:rPr>
  </w:style>
  <w:style w:type="character" w:customStyle="1" w:styleId="WW8Num118z0">
    <w:name w:val="WW8Num118z0"/>
    <w:rsid w:val="00A50703"/>
    <w:rPr>
      <w:rFonts w:ascii="Symbol" w:hAnsi="Symbol"/>
    </w:rPr>
  </w:style>
  <w:style w:type="character" w:customStyle="1" w:styleId="WW8Num119z0">
    <w:name w:val="WW8Num119z0"/>
    <w:rsid w:val="00A50703"/>
    <w:rPr>
      <w:rFonts w:ascii="Symbol" w:hAnsi="Symbol"/>
    </w:rPr>
  </w:style>
  <w:style w:type="character" w:customStyle="1" w:styleId="WW8Num120z0">
    <w:name w:val="WW8Num120z0"/>
    <w:rsid w:val="00A50703"/>
    <w:rPr>
      <w:rFonts w:ascii="Symbol" w:hAnsi="Symbol"/>
    </w:rPr>
  </w:style>
  <w:style w:type="character" w:customStyle="1" w:styleId="WW8Num121z0">
    <w:name w:val="WW8Num121z0"/>
    <w:rsid w:val="00A50703"/>
    <w:rPr>
      <w:rFonts w:ascii="Symbol" w:hAnsi="Symbol"/>
    </w:rPr>
  </w:style>
  <w:style w:type="character" w:customStyle="1" w:styleId="WW8Num122z0">
    <w:name w:val="WW8Num122z0"/>
    <w:rsid w:val="00A50703"/>
    <w:rPr>
      <w:rFonts w:ascii="Symbol" w:hAnsi="Symbol"/>
    </w:rPr>
  </w:style>
  <w:style w:type="character" w:customStyle="1" w:styleId="WW8Num123z0">
    <w:name w:val="WW8Num123z0"/>
    <w:rsid w:val="00A50703"/>
    <w:rPr>
      <w:rFonts w:ascii="Symbol" w:hAnsi="Symbol"/>
    </w:rPr>
  </w:style>
  <w:style w:type="character" w:customStyle="1" w:styleId="WW8Num124z0">
    <w:name w:val="WW8Num124z0"/>
    <w:rsid w:val="00A50703"/>
    <w:rPr>
      <w:rFonts w:ascii="Symbol" w:hAnsi="Symbol"/>
    </w:rPr>
  </w:style>
  <w:style w:type="character" w:customStyle="1" w:styleId="WW8Num125z0">
    <w:name w:val="WW8Num125z0"/>
    <w:rsid w:val="00A50703"/>
    <w:rPr>
      <w:rFonts w:ascii="Symbol" w:hAnsi="Symbol"/>
    </w:rPr>
  </w:style>
  <w:style w:type="character" w:customStyle="1" w:styleId="WW8Num126z0">
    <w:name w:val="WW8Num126z0"/>
    <w:rsid w:val="00A50703"/>
    <w:rPr>
      <w:rFonts w:ascii="Symbol" w:hAnsi="Symbol"/>
    </w:rPr>
  </w:style>
  <w:style w:type="character" w:customStyle="1" w:styleId="WW8Num127z0">
    <w:name w:val="WW8Num127z0"/>
    <w:rsid w:val="00A50703"/>
    <w:rPr>
      <w:rFonts w:ascii="Symbol" w:hAnsi="Symbol"/>
    </w:rPr>
  </w:style>
  <w:style w:type="character" w:customStyle="1" w:styleId="WW8Num128z0">
    <w:name w:val="WW8Num128z0"/>
    <w:rsid w:val="00A50703"/>
    <w:rPr>
      <w:rFonts w:ascii="Symbol" w:hAnsi="Symbol"/>
    </w:rPr>
  </w:style>
  <w:style w:type="character" w:customStyle="1" w:styleId="WW8Num129z0">
    <w:name w:val="WW8Num129z0"/>
    <w:rsid w:val="00A50703"/>
    <w:rPr>
      <w:rFonts w:ascii="Symbol" w:hAnsi="Symbol"/>
    </w:rPr>
  </w:style>
  <w:style w:type="character" w:customStyle="1" w:styleId="WW8Num130z0">
    <w:name w:val="WW8Num130z0"/>
    <w:rsid w:val="00A50703"/>
    <w:rPr>
      <w:rFonts w:ascii="Symbol" w:hAnsi="Symbol"/>
    </w:rPr>
  </w:style>
  <w:style w:type="character" w:customStyle="1" w:styleId="WW8Num131z0">
    <w:name w:val="WW8Num131z0"/>
    <w:rsid w:val="00A50703"/>
    <w:rPr>
      <w:rFonts w:ascii="Symbol" w:hAnsi="Symbol"/>
    </w:rPr>
  </w:style>
  <w:style w:type="character" w:customStyle="1" w:styleId="WW8Num132z0">
    <w:name w:val="WW8Num132z0"/>
    <w:rsid w:val="00A50703"/>
    <w:rPr>
      <w:rFonts w:ascii="Symbol" w:hAnsi="Symbol"/>
    </w:rPr>
  </w:style>
  <w:style w:type="character" w:customStyle="1" w:styleId="WW8Num133z0">
    <w:name w:val="WW8Num133z0"/>
    <w:rsid w:val="00A50703"/>
    <w:rPr>
      <w:rFonts w:ascii="Wingdings" w:hAnsi="Wingdings"/>
    </w:rPr>
  </w:style>
  <w:style w:type="character" w:customStyle="1" w:styleId="WW8Num134z0">
    <w:name w:val="WW8Num134z0"/>
    <w:rsid w:val="00A50703"/>
    <w:rPr>
      <w:rFonts w:ascii="Symbol" w:hAnsi="Symbol"/>
    </w:rPr>
  </w:style>
  <w:style w:type="character" w:customStyle="1" w:styleId="WW8Num135z0">
    <w:name w:val="WW8Num135z0"/>
    <w:rsid w:val="00A50703"/>
    <w:rPr>
      <w:rFonts w:ascii="Symbol" w:hAnsi="Symbol"/>
    </w:rPr>
  </w:style>
  <w:style w:type="character" w:customStyle="1" w:styleId="WW8Num136z0">
    <w:name w:val="WW8Num136z0"/>
    <w:rsid w:val="00A50703"/>
    <w:rPr>
      <w:rFonts w:ascii="Symbol" w:hAnsi="Symbol"/>
    </w:rPr>
  </w:style>
  <w:style w:type="character" w:customStyle="1" w:styleId="WW8Num137z0">
    <w:name w:val="WW8Num137z0"/>
    <w:rsid w:val="00A50703"/>
    <w:rPr>
      <w:rFonts w:ascii="Symbol" w:hAnsi="Symbol"/>
    </w:rPr>
  </w:style>
  <w:style w:type="character" w:customStyle="1" w:styleId="WW8Num138z0">
    <w:name w:val="WW8Num138z0"/>
    <w:rsid w:val="00A50703"/>
    <w:rPr>
      <w:rFonts w:ascii="Symbol" w:hAnsi="Symbol"/>
    </w:rPr>
  </w:style>
  <w:style w:type="character" w:customStyle="1" w:styleId="WW8Num139z0">
    <w:name w:val="WW8Num139z0"/>
    <w:rsid w:val="00A50703"/>
    <w:rPr>
      <w:rFonts w:ascii="Symbol" w:hAnsi="Symbol"/>
    </w:rPr>
  </w:style>
  <w:style w:type="character" w:customStyle="1" w:styleId="WW8Num141z0">
    <w:name w:val="WW8Num141z0"/>
    <w:rsid w:val="00A50703"/>
    <w:rPr>
      <w:rFonts w:ascii="Symbol" w:hAnsi="Symbol"/>
    </w:rPr>
  </w:style>
  <w:style w:type="character" w:customStyle="1" w:styleId="WW8Num141z1">
    <w:name w:val="WW8Num141z1"/>
    <w:rsid w:val="00A50703"/>
    <w:rPr>
      <w:rFonts w:ascii="Courier New" w:hAnsi="Courier New" w:cs="Courier New"/>
    </w:rPr>
  </w:style>
  <w:style w:type="character" w:customStyle="1" w:styleId="WW8Num141z3">
    <w:name w:val="WW8Num141z3"/>
    <w:rsid w:val="00A50703"/>
    <w:rPr>
      <w:rFonts w:ascii="Symbol" w:hAnsi="Symbol" w:cs="OpenSymbol"/>
    </w:rPr>
  </w:style>
  <w:style w:type="character" w:customStyle="1" w:styleId="WW8Num142z0">
    <w:name w:val="WW8Num142z0"/>
    <w:rsid w:val="00A50703"/>
    <w:rPr>
      <w:rFonts w:ascii="Symbol" w:hAnsi="Symbol"/>
    </w:rPr>
  </w:style>
  <w:style w:type="character" w:customStyle="1" w:styleId="WW8Num142z1">
    <w:name w:val="WW8Num142z1"/>
    <w:rsid w:val="00A50703"/>
    <w:rPr>
      <w:rFonts w:ascii="Courier New" w:hAnsi="Courier New" w:cs="Courier New"/>
    </w:rPr>
  </w:style>
  <w:style w:type="character" w:customStyle="1" w:styleId="WW8Num142z3">
    <w:name w:val="WW8Num142z3"/>
    <w:rsid w:val="00A50703"/>
    <w:rPr>
      <w:rFonts w:ascii="Symbol" w:hAnsi="Symbol" w:cs="OpenSymbol"/>
    </w:rPr>
  </w:style>
  <w:style w:type="character" w:customStyle="1" w:styleId="WW8Num143z0">
    <w:name w:val="WW8Num143z0"/>
    <w:rsid w:val="00A50703"/>
    <w:rPr>
      <w:rFonts w:ascii="Symbol" w:hAnsi="Symbol"/>
    </w:rPr>
  </w:style>
  <w:style w:type="character" w:customStyle="1" w:styleId="WW8Num143z1">
    <w:name w:val="WW8Num143z1"/>
    <w:rsid w:val="00A50703"/>
    <w:rPr>
      <w:rFonts w:ascii="Courier New" w:hAnsi="Courier New" w:cs="Courier New"/>
    </w:rPr>
  </w:style>
  <w:style w:type="character" w:customStyle="1" w:styleId="WW8Num143z3">
    <w:name w:val="WW8Num143z3"/>
    <w:rsid w:val="00A50703"/>
    <w:rPr>
      <w:rFonts w:ascii="Symbol" w:hAnsi="Symbol" w:cs="OpenSymbol"/>
    </w:rPr>
  </w:style>
  <w:style w:type="character" w:customStyle="1" w:styleId="WW8Num144z0">
    <w:name w:val="WW8Num144z0"/>
    <w:rsid w:val="00A50703"/>
    <w:rPr>
      <w:rFonts w:ascii="Symbol" w:hAnsi="Symbol"/>
    </w:rPr>
  </w:style>
  <w:style w:type="character" w:customStyle="1" w:styleId="WW8Num144z1">
    <w:name w:val="WW8Num144z1"/>
    <w:rsid w:val="00A50703"/>
    <w:rPr>
      <w:rFonts w:ascii="Courier New" w:hAnsi="Courier New" w:cs="Courier New"/>
    </w:rPr>
  </w:style>
  <w:style w:type="character" w:customStyle="1" w:styleId="WW8Num144z3">
    <w:name w:val="WW8Num144z3"/>
    <w:rsid w:val="00A50703"/>
    <w:rPr>
      <w:rFonts w:ascii="Symbol" w:hAnsi="Symbol" w:cs="OpenSymbol"/>
    </w:rPr>
  </w:style>
  <w:style w:type="character" w:customStyle="1" w:styleId="WW8Num145z0">
    <w:name w:val="WW8Num145z0"/>
    <w:rsid w:val="00A50703"/>
    <w:rPr>
      <w:rFonts w:ascii="Symbol" w:hAnsi="Symbol"/>
    </w:rPr>
  </w:style>
  <w:style w:type="character" w:customStyle="1" w:styleId="WW8Num145z1">
    <w:name w:val="WW8Num145z1"/>
    <w:rsid w:val="00A50703"/>
    <w:rPr>
      <w:rFonts w:ascii="Courier New" w:hAnsi="Courier New" w:cs="Courier New"/>
    </w:rPr>
  </w:style>
  <w:style w:type="character" w:customStyle="1" w:styleId="WW8Num145z3">
    <w:name w:val="WW8Num145z3"/>
    <w:rsid w:val="00A50703"/>
    <w:rPr>
      <w:rFonts w:ascii="Symbol" w:hAnsi="Symbol" w:cs="OpenSymbol"/>
    </w:rPr>
  </w:style>
  <w:style w:type="character" w:customStyle="1" w:styleId="WW8Num146z0">
    <w:name w:val="WW8Num146z0"/>
    <w:rsid w:val="00A50703"/>
    <w:rPr>
      <w:rFonts w:ascii="Symbol" w:hAnsi="Symbol"/>
    </w:rPr>
  </w:style>
  <w:style w:type="character" w:customStyle="1" w:styleId="WW8Num146z1">
    <w:name w:val="WW8Num146z1"/>
    <w:rsid w:val="00A50703"/>
    <w:rPr>
      <w:rFonts w:ascii="Courier New" w:hAnsi="Courier New" w:cs="Courier New"/>
    </w:rPr>
  </w:style>
  <w:style w:type="character" w:customStyle="1" w:styleId="WW8Num146z3">
    <w:name w:val="WW8Num146z3"/>
    <w:rsid w:val="00A50703"/>
    <w:rPr>
      <w:rFonts w:ascii="Symbol" w:hAnsi="Symbol" w:cs="OpenSymbol"/>
    </w:rPr>
  </w:style>
  <w:style w:type="character" w:customStyle="1" w:styleId="WW8Num147z0">
    <w:name w:val="WW8Num147z0"/>
    <w:rsid w:val="00A50703"/>
    <w:rPr>
      <w:rFonts w:ascii="Symbol" w:hAnsi="Symbol"/>
    </w:rPr>
  </w:style>
  <w:style w:type="character" w:customStyle="1" w:styleId="WW8Num147z1">
    <w:name w:val="WW8Num147z1"/>
    <w:rsid w:val="00A50703"/>
    <w:rPr>
      <w:rFonts w:ascii="Courier New" w:hAnsi="Courier New" w:cs="Courier New"/>
    </w:rPr>
  </w:style>
  <w:style w:type="character" w:customStyle="1" w:styleId="WW8Num147z2">
    <w:name w:val="WW8Num147z2"/>
    <w:rsid w:val="00A50703"/>
    <w:rPr>
      <w:rFonts w:ascii="Wingdings" w:hAnsi="Wingdings"/>
    </w:rPr>
  </w:style>
  <w:style w:type="character" w:customStyle="1" w:styleId="40">
    <w:name w:val="Основной шрифт абзаца4"/>
    <w:rsid w:val="00A50703"/>
  </w:style>
  <w:style w:type="character" w:customStyle="1" w:styleId="Absatz-Standardschriftart">
    <w:name w:val="Absatz-Standardschriftart"/>
    <w:rsid w:val="00A50703"/>
  </w:style>
  <w:style w:type="character" w:customStyle="1" w:styleId="WW-Absatz-Standardschriftart">
    <w:name w:val="WW-Absatz-Standardschriftart"/>
    <w:rsid w:val="00A50703"/>
  </w:style>
  <w:style w:type="character" w:customStyle="1" w:styleId="WW-Absatz-Standardschriftart1">
    <w:name w:val="WW-Absatz-Standardschriftart1"/>
    <w:rsid w:val="00A50703"/>
  </w:style>
  <w:style w:type="character" w:customStyle="1" w:styleId="WW-Absatz-Standardschriftart11">
    <w:name w:val="WW-Absatz-Standardschriftart11"/>
    <w:rsid w:val="00A50703"/>
  </w:style>
  <w:style w:type="character" w:customStyle="1" w:styleId="WW-Absatz-Standardschriftart111">
    <w:name w:val="WW-Absatz-Standardschriftart111"/>
    <w:rsid w:val="00A50703"/>
  </w:style>
  <w:style w:type="character" w:customStyle="1" w:styleId="WW-Absatz-Standardschriftart1111">
    <w:name w:val="WW-Absatz-Standardschriftart1111"/>
    <w:rsid w:val="00A50703"/>
  </w:style>
  <w:style w:type="character" w:customStyle="1" w:styleId="WW8Num10z0">
    <w:name w:val="WW8Num10z0"/>
    <w:rsid w:val="00A50703"/>
    <w:rPr>
      <w:rFonts w:ascii="Times New Roman" w:eastAsia="Times New Roman" w:hAnsi="Times New Roman" w:cs="Times New Roman"/>
    </w:rPr>
  </w:style>
  <w:style w:type="character" w:customStyle="1" w:styleId="WW8Num10z1">
    <w:name w:val="WW8Num10z1"/>
    <w:rsid w:val="00A50703"/>
    <w:rPr>
      <w:rFonts w:ascii="Symbol" w:hAnsi="Symbol"/>
    </w:rPr>
  </w:style>
  <w:style w:type="character" w:customStyle="1" w:styleId="WW8Num10z2">
    <w:name w:val="WW8Num10z2"/>
    <w:rsid w:val="00A50703"/>
    <w:rPr>
      <w:rFonts w:ascii="Wingdings" w:hAnsi="Wingdings"/>
    </w:rPr>
  </w:style>
  <w:style w:type="character" w:customStyle="1" w:styleId="WW8Num10z4">
    <w:name w:val="WW8Num10z4"/>
    <w:rsid w:val="00A50703"/>
    <w:rPr>
      <w:rFonts w:ascii="Courier New" w:hAnsi="Courier New"/>
    </w:rPr>
  </w:style>
  <w:style w:type="character" w:customStyle="1" w:styleId="WW8Num11z4">
    <w:name w:val="WW8Num11z4"/>
    <w:rsid w:val="00A50703"/>
    <w:rPr>
      <w:rFonts w:ascii="Courier New" w:hAnsi="Courier New"/>
    </w:rPr>
  </w:style>
  <w:style w:type="character" w:customStyle="1" w:styleId="WW8Num14z1">
    <w:name w:val="WW8Num14z1"/>
    <w:rsid w:val="00A50703"/>
    <w:rPr>
      <w:rFonts w:ascii="Courier New" w:hAnsi="Courier New"/>
    </w:rPr>
  </w:style>
  <w:style w:type="character" w:customStyle="1" w:styleId="WW8Num14z2">
    <w:name w:val="WW8Num14z2"/>
    <w:rsid w:val="00A50703"/>
    <w:rPr>
      <w:rFonts w:ascii="Wingdings" w:hAnsi="Wingdings"/>
    </w:rPr>
  </w:style>
  <w:style w:type="character" w:customStyle="1" w:styleId="WW8Num14z3">
    <w:name w:val="WW8Num14z3"/>
    <w:rsid w:val="00A50703"/>
    <w:rPr>
      <w:rFonts w:ascii="Symbol" w:hAnsi="Symbol"/>
    </w:rPr>
  </w:style>
  <w:style w:type="character" w:customStyle="1" w:styleId="WW8Num15z1">
    <w:name w:val="WW8Num15z1"/>
    <w:rsid w:val="00A50703"/>
    <w:rPr>
      <w:rFonts w:ascii="Symbol" w:eastAsia="Times New Roman" w:hAnsi="Symbol" w:cs="Times New Roman"/>
    </w:rPr>
  </w:style>
  <w:style w:type="character" w:customStyle="1" w:styleId="WW8Num15z2">
    <w:name w:val="WW8Num15z2"/>
    <w:rsid w:val="00A50703"/>
    <w:rPr>
      <w:rFonts w:ascii="Wingdings" w:hAnsi="Wingdings"/>
    </w:rPr>
  </w:style>
  <w:style w:type="character" w:customStyle="1" w:styleId="WW8Num15z4">
    <w:name w:val="WW8Num15z4"/>
    <w:rsid w:val="00A50703"/>
    <w:rPr>
      <w:rFonts w:ascii="Courier New" w:hAnsi="Courier New"/>
    </w:rPr>
  </w:style>
  <w:style w:type="character" w:customStyle="1" w:styleId="WW8Num16z1">
    <w:name w:val="WW8Num16z1"/>
    <w:rsid w:val="00A50703"/>
    <w:rPr>
      <w:rFonts w:ascii="Courier New" w:hAnsi="Courier New"/>
    </w:rPr>
  </w:style>
  <w:style w:type="character" w:customStyle="1" w:styleId="WW8Num16z2">
    <w:name w:val="WW8Num16z2"/>
    <w:rsid w:val="00A50703"/>
    <w:rPr>
      <w:rFonts w:ascii="Wingdings" w:hAnsi="Wingdings"/>
    </w:rPr>
  </w:style>
  <w:style w:type="character" w:customStyle="1" w:styleId="WW8Num16z3">
    <w:name w:val="WW8Num16z3"/>
    <w:rsid w:val="00A50703"/>
    <w:rPr>
      <w:rFonts w:ascii="Symbol" w:hAnsi="Symbol"/>
    </w:rPr>
  </w:style>
  <w:style w:type="character" w:customStyle="1" w:styleId="WW8Num18z1">
    <w:name w:val="WW8Num18z1"/>
    <w:rsid w:val="00A50703"/>
    <w:rPr>
      <w:rFonts w:ascii="Symbol" w:hAnsi="Symbol"/>
    </w:rPr>
  </w:style>
  <w:style w:type="character" w:customStyle="1" w:styleId="WW8Num18z2">
    <w:name w:val="WW8Num18z2"/>
    <w:rsid w:val="00A50703"/>
    <w:rPr>
      <w:rFonts w:ascii="Wingdings" w:hAnsi="Wingdings"/>
    </w:rPr>
  </w:style>
  <w:style w:type="character" w:customStyle="1" w:styleId="WW8Num18z4">
    <w:name w:val="WW8Num18z4"/>
    <w:rsid w:val="00A50703"/>
    <w:rPr>
      <w:rFonts w:ascii="Courier New" w:hAnsi="Courier New"/>
    </w:rPr>
  </w:style>
  <w:style w:type="character" w:customStyle="1" w:styleId="WW8Num20z1">
    <w:name w:val="WW8Num20z1"/>
    <w:rsid w:val="00A50703"/>
    <w:rPr>
      <w:rFonts w:ascii="Courier New" w:hAnsi="Courier New"/>
    </w:rPr>
  </w:style>
  <w:style w:type="character" w:customStyle="1" w:styleId="WW8Num20z2">
    <w:name w:val="WW8Num20z2"/>
    <w:rsid w:val="00A50703"/>
    <w:rPr>
      <w:rFonts w:ascii="Wingdings" w:hAnsi="Wingdings"/>
    </w:rPr>
  </w:style>
  <w:style w:type="character" w:customStyle="1" w:styleId="WW8Num20z4">
    <w:name w:val="WW8Num20z4"/>
    <w:rsid w:val="00A50703"/>
    <w:rPr>
      <w:rFonts w:ascii="Courier New" w:hAnsi="Courier New"/>
    </w:rPr>
  </w:style>
  <w:style w:type="character" w:customStyle="1" w:styleId="WW8Num22z1">
    <w:name w:val="WW8Num22z1"/>
    <w:rsid w:val="00A50703"/>
    <w:rPr>
      <w:rFonts w:ascii="Symbol" w:hAnsi="Symbol"/>
    </w:rPr>
  </w:style>
  <w:style w:type="character" w:customStyle="1" w:styleId="WW8Num22z2">
    <w:name w:val="WW8Num22z2"/>
    <w:rsid w:val="00A50703"/>
    <w:rPr>
      <w:rFonts w:ascii="Wingdings" w:hAnsi="Wingdings"/>
    </w:rPr>
  </w:style>
  <w:style w:type="character" w:customStyle="1" w:styleId="WW8Num22z4">
    <w:name w:val="WW8Num22z4"/>
    <w:rsid w:val="00A50703"/>
    <w:rPr>
      <w:rFonts w:ascii="Courier New" w:hAnsi="Courier New"/>
    </w:rPr>
  </w:style>
  <w:style w:type="character" w:customStyle="1" w:styleId="WW8Num23z1">
    <w:name w:val="WW8Num23z1"/>
    <w:rsid w:val="00A50703"/>
    <w:rPr>
      <w:rFonts w:ascii="Symbol" w:hAnsi="Symbol"/>
    </w:rPr>
  </w:style>
  <w:style w:type="character" w:customStyle="1" w:styleId="WW8Num23z2">
    <w:name w:val="WW8Num23z2"/>
    <w:rsid w:val="00A50703"/>
    <w:rPr>
      <w:rFonts w:ascii="Wingdings" w:hAnsi="Wingdings"/>
    </w:rPr>
  </w:style>
  <w:style w:type="character" w:customStyle="1" w:styleId="WW8Num23z4">
    <w:name w:val="WW8Num23z4"/>
    <w:rsid w:val="00A50703"/>
    <w:rPr>
      <w:rFonts w:ascii="Courier New" w:hAnsi="Courier New"/>
    </w:rPr>
  </w:style>
  <w:style w:type="character" w:customStyle="1" w:styleId="WW8Num27z1">
    <w:name w:val="WW8Num27z1"/>
    <w:rsid w:val="00A50703"/>
    <w:rPr>
      <w:rFonts w:ascii="Courier New" w:hAnsi="Courier New"/>
    </w:rPr>
  </w:style>
  <w:style w:type="character" w:customStyle="1" w:styleId="WW8Num27z2">
    <w:name w:val="WW8Num27z2"/>
    <w:rsid w:val="00A50703"/>
    <w:rPr>
      <w:rFonts w:ascii="Wingdings" w:hAnsi="Wingdings"/>
    </w:rPr>
  </w:style>
  <w:style w:type="character" w:customStyle="1" w:styleId="WW8Num27z4">
    <w:name w:val="WW8Num27z4"/>
    <w:rsid w:val="00A50703"/>
    <w:rPr>
      <w:rFonts w:ascii="Courier New" w:hAnsi="Courier New"/>
    </w:rPr>
  </w:style>
  <w:style w:type="character" w:customStyle="1" w:styleId="WW8Num29z1">
    <w:name w:val="WW8Num29z1"/>
    <w:rsid w:val="00A50703"/>
    <w:rPr>
      <w:rFonts w:ascii="Courier New" w:hAnsi="Courier New"/>
    </w:rPr>
  </w:style>
  <w:style w:type="character" w:customStyle="1" w:styleId="WW8Num29z2">
    <w:name w:val="WW8Num29z2"/>
    <w:rsid w:val="00A50703"/>
    <w:rPr>
      <w:rFonts w:ascii="Wingdings" w:hAnsi="Wingdings"/>
    </w:rPr>
  </w:style>
  <w:style w:type="character" w:customStyle="1" w:styleId="WW8Num29z4">
    <w:name w:val="WW8Num29z4"/>
    <w:rsid w:val="00A50703"/>
    <w:rPr>
      <w:rFonts w:ascii="Courier New" w:hAnsi="Courier New"/>
    </w:rPr>
  </w:style>
  <w:style w:type="character" w:customStyle="1" w:styleId="WW8Num140z0">
    <w:name w:val="WW8Num140z0"/>
    <w:rsid w:val="00A50703"/>
    <w:rPr>
      <w:rFonts w:ascii="Symbol" w:hAnsi="Symbol"/>
    </w:rPr>
  </w:style>
  <w:style w:type="character" w:customStyle="1" w:styleId="WW8Num148z0">
    <w:name w:val="WW8Num148z0"/>
    <w:rsid w:val="00A50703"/>
    <w:rPr>
      <w:rFonts w:ascii="Symbol" w:hAnsi="Symbol"/>
    </w:rPr>
  </w:style>
  <w:style w:type="character" w:customStyle="1" w:styleId="WW8Num149z0">
    <w:name w:val="WW8Num149z0"/>
    <w:rsid w:val="00A50703"/>
    <w:rPr>
      <w:rFonts w:ascii="Symbol" w:hAnsi="Symbol"/>
    </w:rPr>
  </w:style>
  <w:style w:type="character" w:customStyle="1" w:styleId="WW8Num150z0">
    <w:name w:val="WW8Num150z0"/>
    <w:rsid w:val="00A50703"/>
    <w:rPr>
      <w:rFonts w:ascii="Symbol" w:hAnsi="Symbol"/>
    </w:rPr>
  </w:style>
  <w:style w:type="character" w:customStyle="1" w:styleId="WW8Num151z0">
    <w:name w:val="WW8Num151z0"/>
    <w:rsid w:val="00A50703"/>
    <w:rPr>
      <w:rFonts w:ascii="Symbol" w:hAnsi="Symbol"/>
    </w:rPr>
  </w:style>
  <w:style w:type="character" w:customStyle="1" w:styleId="WW8Num152z0">
    <w:name w:val="WW8Num152z0"/>
    <w:rsid w:val="00A50703"/>
    <w:rPr>
      <w:rFonts w:ascii="Symbol" w:hAnsi="Symbol"/>
    </w:rPr>
  </w:style>
  <w:style w:type="character" w:customStyle="1" w:styleId="WW8Num153z0">
    <w:name w:val="WW8Num153z0"/>
    <w:rsid w:val="00A50703"/>
    <w:rPr>
      <w:rFonts w:ascii="Symbol" w:hAnsi="Symbol"/>
    </w:rPr>
  </w:style>
  <w:style w:type="character" w:customStyle="1" w:styleId="30">
    <w:name w:val="Основной шрифт абзаца3"/>
    <w:rsid w:val="00A50703"/>
  </w:style>
  <w:style w:type="character" w:customStyle="1" w:styleId="WW8Num2z0">
    <w:name w:val="WW8Num2z0"/>
    <w:rsid w:val="00A50703"/>
    <w:rPr>
      <w:rFonts w:ascii="Times New Roman" w:eastAsia="Times New Roman" w:hAnsi="Times New Roman" w:cs="Times New Roman"/>
    </w:rPr>
  </w:style>
  <w:style w:type="character" w:customStyle="1" w:styleId="WW8Num2z1">
    <w:name w:val="WW8Num2z1"/>
    <w:rsid w:val="00A50703"/>
    <w:rPr>
      <w:rFonts w:ascii="Courier New" w:hAnsi="Courier New"/>
    </w:rPr>
  </w:style>
  <w:style w:type="character" w:customStyle="1" w:styleId="WW8Num2z2">
    <w:name w:val="WW8Num2z2"/>
    <w:rsid w:val="00A50703"/>
    <w:rPr>
      <w:rFonts w:ascii="Wingdings" w:hAnsi="Wingdings"/>
    </w:rPr>
  </w:style>
  <w:style w:type="character" w:customStyle="1" w:styleId="WW8Num2z3">
    <w:name w:val="WW8Num2z3"/>
    <w:rsid w:val="00A50703"/>
    <w:rPr>
      <w:rFonts w:ascii="Symbol" w:hAnsi="Symbol"/>
    </w:rPr>
  </w:style>
  <w:style w:type="character" w:customStyle="1" w:styleId="WW8Num4z4">
    <w:name w:val="WW8Num4z4"/>
    <w:rsid w:val="00A50703"/>
    <w:rPr>
      <w:rFonts w:ascii="Courier New" w:hAnsi="Courier New"/>
    </w:rPr>
  </w:style>
  <w:style w:type="character" w:customStyle="1" w:styleId="WW8Num5z3">
    <w:name w:val="WW8Num5z3"/>
    <w:rsid w:val="00A50703"/>
    <w:rPr>
      <w:rFonts w:ascii="Symbol" w:hAnsi="Symbol"/>
    </w:rPr>
  </w:style>
  <w:style w:type="character" w:customStyle="1" w:styleId="WW8Num13z4">
    <w:name w:val="WW8Num13z4"/>
    <w:rsid w:val="00A50703"/>
    <w:rPr>
      <w:rFonts w:ascii="Courier New" w:hAnsi="Courier New"/>
    </w:rPr>
  </w:style>
  <w:style w:type="character" w:customStyle="1" w:styleId="WW8Num15z3">
    <w:name w:val="WW8Num15z3"/>
    <w:rsid w:val="00A50703"/>
    <w:rPr>
      <w:rFonts w:ascii="Symbol" w:hAnsi="Symbol"/>
    </w:rPr>
  </w:style>
  <w:style w:type="character" w:customStyle="1" w:styleId="WW8Num19z1">
    <w:name w:val="WW8Num19z1"/>
    <w:rsid w:val="00A50703"/>
    <w:rPr>
      <w:rFonts w:ascii="Courier New" w:hAnsi="Courier New"/>
    </w:rPr>
  </w:style>
  <w:style w:type="character" w:customStyle="1" w:styleId="WW8Num19z2">
    <w:name w:val="WW8Num19z2"/>
    <w:rsid w:val="00A50703"/>
    <w:rPr>
      <w:rFonts w:ascii="Wingdings" w:hAnsi="Wingdings"/>
    </w:rPr>
  </w:style>
  <w:style w:type="character" w:customStyle="1" w:styleId="WW8Num19z3">
    <w:name w:val="WW8Num19z3"/>
    <w:rsid w:val="00A50703"/>
    <w:rPr>
      <w:rFonts w:ascii="Wingdings" w:hAnsi="Wingdings" w:cs="StarSymbol"/>
      <w:sz w:val="18"/>
      <w:szCs w:val="18"/>
    </w:rPr>
  </w:style>
  <w:style w:type="character" w:customStyle="1" w:styleId="WW8Num21z1">
    <w:name w:val="WW8Num21z1"/>
    <w:rsid w:val="00A50703"/>
    <w:rPr>
      <w:rFonts w:ascii="Symbol" w:hAnsi="Symbol"/>
    </w:rPr>
  </w:style>
  <w:style w:type="character" w:customStyle="1" w:styleId="WW8Num21z2">
    <w:name w:val="WW8Num21z2"/>
    <w:rsid w:val="00A50703"/>
    <w:rPr>
      <w:rFonts w:ascii="Wingdings" w:hAnsi="Wingdings"/>
    </w:rPr>
  </w:style>
  <w:style w:type="character" w:customStyle="1" w:styleId="WW8Num21z3">
    <w:name w:val="WW8Num21z3"/>
    <w:rsid w:val="00A50703"/>
    <w:rPr>
      <w:rFonts w:ascii="Wingdings" w:hAnsi="Wingdings" w:cs="StarSymbol"/>
      <w:sz w:val="18"/>
      <w:szCs w:val="18"/>
    </w:rPr>
  </w:style>
  <w:style w:type="character" w:customStyle="1" w:styleId="WW8Num33z1">
    <w:name w:val="WW8Num33z1"/>
    <w:rsid w:val="00A50703"/>
    <w:rPr>
      <w:rFonts w:ascii="Courier New" w:hAnsi="Courier New"/>
    </w:rPr>
  </w:style>
  <w:style w:type="character" w:customStyle="1" w:styleId="WW8Num33z2">
    <w:name w:val="WW8Num33z2"/>
    <w:rsid w:val="00A50703"/>
    <w:rPr>
      <w:rFonts w:ascii="Wingdings" w:hAnsi="Wingdings"/>
    </w:rPr>
  </w:style>
  <w:style w:type="character" w:customStyle="1" w:styleId="WW8Num33z4">
    <w:name w:val="WW8Num33z4"/>
    <w:rsid w:val="00A50703"/>
    <w:rPr>
      <w:rFonts w:ascii="Courier New" w:hAnsi="Courier New"/>
    </w:rPr>
  </w:style>
  <w:style w:type="character" w:customStyle="1" w:styleId="WW8Num34z1">
    <w:name w:val="WW8Num34z1"/>
    <w:rsid w:val="00A50703"/>
    <w:rPr>
      <w:rFonts w:ascii="Times New Roman" w:hAnsi="Times New Roman" w:cs="Times New Roman"/>
    </w:rPr>
  </w:style>
  <w:style w:type="character" w:customStyle="1" w:styleId="WW8Num35z1">
    <w:name w:val="WW8Num35z1"/>
    <w:rsid w:val="00A50703"/>
    <w:rPr>
      <w:rFonts w:ascii="Courier New" w:hAnsi="Courier New"/>
    </w:rPr>
  </w:style>
  <w:style w:type="character" w:customStyle="1" w:styleId="WW8Num35z2">
    <w:name w:val="WW8Num35z2"/>
    <w:rsid w:val="00A50703"/>
    <w:rPr>
      <w:rFonts w:ascii="Wingdings" w:hAnsi="Wingdings"/>
    </w:rPr>
  </w:style>
  <w:style w:type="character" w:customStyle="1" w:styleId="WW8Num35z4">
    <w:name w:val="WW8Num35z4"/>
    <w:rsid w:val="00A50703"/>
    <w:rPr>
      <w:rFonts w:ascii="Courier New" w:hAnsi="Courier New"/>
    </w:rPr>
  </w:style>
  <w:style w:type="character" w:customStyle="1" w:styleId="WW8Num37z2">
    <w:name w:val="WW8Num37z2"/>
    <w:rsid w:val="00A50703"/>
    <w:rPr>
      <w:rFonts w:ascii="Wingdings" w:hAnsi="Wingdings"/>
    </w:rPr>
  </w:style>
  <w:style w:type="character" w:customStyle="1" w:styleId="WW8Num37z4">
    <w:name w:val="WW8Num37z4"/>
    <w:rsid w:val="00A50703"/>
    <w:rPr>
      <w:rFonts w:ascii="Courier New" w:hAnsi="Courier New"/>
    </w:rPr>
  </w:style>
  <w:style w:type="character" w:customStyle="1" w:styleId="WW8Num39z1">
    <w:name w:val="WW8Num39z1"/>
    <w:rsid w:val="00A50703"/>
    <w:rPr>
      <w:rFonts w:ascii="Courier New" w:hAnsi="Courier New"/>
    </w:rPr>
  </w:style>
  <w:style w:type="character" w:customStyle="1" w:styleId="WW8Num39z2">
    <w:name w:val="WW8Num39z2"/>
    <w:rsid w:val="00A50703"/>
    <w:rPr>
      <w:rFonts w:ascii="Wingdings" w:hAnsi="Wingdings"/>
    </w:rPr>
  </w:style>
  <w:style w:type="character" w:customStyle="1" w:styleId="WW8Num39z4">
    <w:name w:val="WW8Num39z4"/>
    <w:rsid w:val="00A50703"/>
    <w:rPr>
      <w:rFonts w:ascii="Courier New" w:hAnsi="Courier New"/>
    </w:rPr>
  </w:style>
  <w:style w:type="character" w:customStyle="1" w:styleId="WW8Num43z1">
    <w:name w:val="WW8Num43z1"/>
    <w:rsid w:val="00A50703"/>
    <w:rPr>
      <w:rFonts w:ascii="Courier New" w:hAnsi="Courier New"/>
    </w:rPr>
  </w:style>
  <w:style w:type="character" w:customStyle="1" w:styleId="WW8Num43z2">
    <w:name w:val="WW8Num43z2"/>
    <w:rsid w:val="00A50703"/>
    <w:rPr>
      <w:rFonts w:ascii="Wingdings" w:hAnsi="Wingdings"/>
    </w:rPr>
  </w:style>
  <w:style w:type="character" w:customStyle="1" w:styleId="WW8Num43z4">
    <w:name w:val="WW8Num43z4"/>
    <w:rsid w:val="00A50703"/>
    <w:rPr>
      <w:rFonts w:ascii="Courier New" w:hAnsi="Courier New"/>
    </w:rPr>
  </w:style>
  <w:style w:type="character" w:customStyle="1" w:styleId="WW8Num45z1">
    <w:name w:val="WW8Num45z1"/>
    <w:rsid w:val="00A50703"/>
    <w:rPr>
      <w:rFonts w:ascii="Courier New" w:hAnsi="Courier New"/>
    </w:rPr>
  </w:style>
  <w:style w:type="character" w:customStyle="1" w:styleId="WW8Num45z2">
    <w:name w:val="WW8Num45z2"/>
    <w:rsid w:val="00A50703"/>
    <w:rPr>
      <w:rFonts w:ascii="Wingdings" w:hAnsi="Wingdings"/>
    </w:rPr>
  </w:style>
  <w:style w:type="character" w:customStyle="1" w:styleId="WW8Num45z4">
    <w:name w:val="WW8Num45z4"/>
    <w:rsid w:val="00A50703"/>
    <w:rPr>
      <w:rFonts w:ascii="Courier New" w:hAnsi="Courier New"/>
    </w:rPr>
  </w:style>
  <w:style w:type="character" w:customStyle="1" w:styleId="WW8Num50z1">
    <w:name w:val="WW8Num50z1"/>
    <w:rsid w:val="00A50703"/>
    <w:rPr>
      <w:rFonts w:ascii="Courier New" w:hAnsi="Courier New"/>
    </w:rPr>
  </w:style>
  <w:style w:type="character" w:customStyle="1" w:styleId="WW8Num50z2">
    <w:name w:val="WW8Num50z2"/>
    <w:rsid w:val="00A50703"/>
    <w:rPr>
      <w:rFonts w:ascii="Wingdings" w:hAnsi="Wingdings"/>
    </w:rPr>
  </w:style>
  <w:style w:type="character" w:customStyle="1" w:styleId="WW8Num50z3">
    <w:name w:val="WW8Num50z3"/>
    <w:rsid w:val="00A50703"/>
    <w:rPr>
      <w:rFonts w:ascii="Symbol" w:hAnsi="Symbol"/>
    </w:rPr>
  </w:style>
  <w:style w:type="character" w:customStyle="1" w:styleId="WW8Num54z2">
    <w:name w:val="WW8Num54z2"/>
    <w:rsid w:val="00A50703"/>
    <w:rPr>
      <w:rFonts w:ascii="Wingdings" w:hAnsi="Wingdings"/>
    </w:rPr>
  </w:style>
  <w:style w:type="character" w:customStyle="1" w:styleId="WW8Num54z4">
    <w:name w:val="WW8Num54z4"/>
    <w:rsid w:val="00A50703"/>
    <w:rPr>
      <w:rFonts w:ascii="Courier New" w:hAnsi="Courier New"/>
    </w:rPr>
  </w:style>
  <w:style w:type="character" w:customStyle="1" w:styleId="WW8Num71z1">
    <w:name w:val="WW8Num71z1"/>
    <w:rsid w:val="00A50703"/>
    <w:rPr>
      <w:rFonts w:ascii="Symbol" w:hAnsi="Symbol"/>
    </w:rPr>
  </w:style>
  <w:style w:type="character" w:customStyle="1" w:styleId="WW8Num71z2">
    <w:name w:val="WW8Num71z2"/>
    <w:rsid w:val="00A50703"/>
    <w:rPr>
      <w:rFonts w:ascii="Wingdings" w:hAnsi="Wingdings"/>
    </w:rPr>
  </w:style>
  <w:style w:type="character" w:customStyle="1" w:styleId="WW8Num71z4">
    <w:name w:val="WW8Num71z4"/>
    <w:rsid w:val="00A50703"/>
    <w:rPr>
      <w:rFonts w:ascii="Courier New" w:hAnsi="Courier New"/>
    </w:rPr>
  </w:style>
  <w:style w:type="character" w:customStyle="1" w:styleId="WW8Num75z1">
    <w:name w:val="WW8Num75z1"/>
    <w:rsid w:val="00A50703"/>
    <w:rPr>
      <w:rFonts w:ascii="Symbol" w:hAnsi="Symbol"/>
    </w:rPr>
  </w:style>
  <w:style w:type="character" w:customStyle="1" w:styleId="WW8Num75z2">
    <w:name w:val="WW8Num75z2"/>
    <w:rsid w:val="00A50703"/>
    <w:rPr>
      <w:rFonts w:ascii="Wingdings" w:hAnsi="Wingdings"/>
    </w:rPr>
  </w:style>
  <w:style w:type="character" w:customStyle="1" w:styleId="WW8Num75z4">
    <w:name w:val="WW8Num75z4"/>
    <w:rsid w:val="00A50703"/>
    <w:rPr>
      <w:rFonts w:ascii="Courier New" w:hAnsi="Courier New"/>
    </w:rPr>
  </w:style>
  <w:style w:type="character" w:customStyle="1" w:styleId="WW8Num76z1">
    <w:name w:val="WW8Num76z1"/>
    <w:rsid w:val="00A50703"/>
    <w:rPr>
      <w:rFonts w:ascii="Courier New" w:hAnsi="Courier New"/>
    </w:rPr>
  </w:style>
  <w:style w:type="character" w:customStyle="1" w:styleId="WW8Num76z2">
    <w:name w:val="WW8Num76z2"/>
    <w:rsid w:val="00A50703"/>
    <w:rPr>
      <w:rFonts w:ascii="Wingdings" w:hAnsi="Wingdings"/>
    </w:rPr>
  </w:style>
  <w:style w:type="character" w:customStyle="1" w:styleId="WW8Num76z4">
    <w:name w:val="WW8Num76z4"/>
    <w:rsid w:val="00A50703"/>
    <w:rPr>
      <w:rFonts w:ascii="Courier New" w:hAnsi="Courier New"/>
    </w:rPr>
  </w:style>
  <w:style w:type="character" w:customStyle="1" w:styleId="WW8Num95z1">
    <w:name w:val="WW8Num95z1"/>
    <w:rsid w:val="00A50703"/>
    <w:rPr>
      <w:rFonts w:ascii="Courier New" w:hAnsi="Courier New"/>
    </w:rPr>
  </w:style>
  <w:style w:type="character" w:customStyle="1" w:styleId="WW8Num95z2">
    <w:name w:val="WW8Num95z2"/>
    <w:rsid w:val="00A50703"/>
    <w:rPr>
      <w:rFonts w:ascii="Wingdings" w:hAnsi="Wingdings"/>
    </w:rPr>
  </w:style>
  <w:style w:type="character" w:customStyle="1" w:styleId="WW8Num95z4">
    <w:name w:val="WW8Num95z4"/>
    <w:rsid w:val="00A50703"/>
    <w:rPr>
      <w:rFonts w:ascii="Courier New" w:hAnsi="Courier New"/>
    </w:rPr>
  </w:style>
  <w:style w:type="character" w:customStyle="1" w:styleId="WW8Num97z1">
    <w:name w:val="WW8Num97z1"/>
    <w:rsid w:val="00A50703"/>
    <w:rPr>
      <w:rFonts w:ascii="Courier New" w:hAnsi="Courier New"/>
    </w:rPr>
  </w:style>
  <w:style w:type="character" w:customStyle="1" w:styleId="WW8Num97z2">
    <w:name w:val="WW8Num97z2"/>
    <w:rsid w:val="00A50703"/>
    <w:rPr>
      <w:rFonts w:ascii="Wingdings" w:hAnsi="Wingdings"/>
    </w:rPr>
  </w:style>
  <w:style w:type="character" w:customStyle="1" w:styleId="WW8Num97z4">
    <w:name w:val="WW8Num97z4"/>
    <w:rsid w:val="00A50703"/>
    <w:rPr>
      <w:rFonts w:ascii="Courier New" w:hAnsi="Courier New"/>
    </w:rPr>
  </w:style>
  <w:style w:type="character" w:customStyle="1" w:styleId="WW8Num101z1">
    <w:name w:val="WW8Num101z1"/>
    <w:rsid w:val="00A50703"/>
    <w:rPr>
      <w:rFonts w:ascii="Courier New" w:hAnsi="Courier New"/>
    </w:rPr>
  </w:style>
  <w:style w:type="character" w:customStyle="1" w:styleId="WW8Num101z2">
    <w:name w:val="WW8Num101z2"/>
    <w:rsid w:val="00A50703"/>
    <w:rPr>
      <w:rFonts w:ascii="Wingdings" w:hAnsi="Wingdings"/>
    </w:rPr>
  </w:style>
  <w:style w:type="character" w:customStyle="1" w:styleId="WW8Num101z4">
    <w:name w:val="WW8Num101z4"/>
    <w:rsid w:val="00A50703"/>
    <w:rPr>
      <w:rFonts w:ascii="Courier New" w:hAnsi="Courier New"/>
    </w:rPr>
  </w:style>
  <w:style w:type="character" w:customStyle="1" w:styleId="WW8Num104z1">
    <w:name w:val="WW8Num104z1"/>
    <w:rsid w:val="00A50703"/>
    <w:rPr>
      <w:rFonts w:ascii="Symbol" w:hAnsi="Symbol"/>
    </w:rPr>
  </w:style>
  <w:style w:type="character" w:customStyle="1" w:styleId="WW8Num104z2">
    <w:name w:val="WW8Num104z2"/>
    <w:rsid w:val="00A50703"/>
    <w:rPr>
      <w:rFonts w:ascii="Wingdings" w:hAnsi="Wingdings"/>
    </w:rPr>
  </w:style>
  <w:style w:type="character" w:customStyle="1" w:styleId="WW8Num105z1">
    <w:name w:val="WW8Num105z1"/>
    <w:rsid w:val="00A50703"/>
    <w:rPr>
      <w:rFonts w:ascii="Courier New" w:hAnsi="Courier New"/>
    </w:rPr>
  </w:style>
  <w:style w:type="character" w:customStyle="1" w:styleId="WW8Num105z2">
    <w:name w:val="WW8Num105z2"/>
    <w:rsid w:val="00A50703"/>
    <w:rPr>
      <w:rFonts w:ascii="Wingdings" w:hAnsi="Wingdings"/>
    </w:rPr>
  </w:style>
  <w:style w:type="character" w:customStyle="1" w:styleId="WW8Num106z1">
    <w:name w:val="WW8Num106z1"/>
    <w:rsid w:val="00A50703"/>
    <w:rPr>
      <w:rFonts w:ascii="Courier New" w:hAnsi="Courier New" w:cs="Courier New"/>
    </w:rPr>
  </w:style>
  <w:style w:type="character" w:customStyle="1" w:styleId="WW8Num106z2">
    <w:name w:val="WW8Num106z2"/>
    <w:rsid w:val="00A50703"/>
    <w:rPr>
      <w:rFonts w:ascii="Wingdings" w:hAnsi="Wingdings"/>
    </w:rPr>
  </w:style>
  <w:style w:type="character" w:customStyle="1" w:styleId="WW8Num107z1">
    <w:name w:val="WW8Num107z1"/>
    <w:rsid w:val="00A50703"/>
    <w:rPr>
      <w:rFonts w:ascii="Courier New" w:hAnsi="Courier New" w:cs="Courier New"/>
    </w:rPr>
  </w:style>
  <w:style w:type="character" w:customStyle="1" w:styleId="WW8Num107z2">
    <w:name w:val="WW8Num107z2"/>
    <w:rsid w:val="00A50703"/>
    <w:rPr>
      <w:rFonts w:ascii="Wingdings" w:hAnsi="Wingdings"/>
    </w:rPr>
  </w:style>
  <w:style w:type="character" w:customStyle="1" w:styleId="WW8Num108z1">
    <w:name w:val="WW8Num108z1"/>
    <w:rsid w:val="00A50703"/>
    <w:rPr>
      <w:rFonts w:ascii="Courier New" w:hAnsi="Courier New" w:cs="Courier New"/>
    </w:rPr>
  </w:style>
  <w:style w:type="character" w:customStyle="1" w:styleId="WW8Num108z2">
    <w:name w:val="WW8Num108z2"/>
    <w:rsid w:val="00A50703"/>
    <w:rPr>
      <w:rFonts w:ascii="Wingdings" w:hAnsi="Wingdings"/>
    </w:rPr>
  </w:style>
  <w:style w:type="character" w:customStyle="1" w:styleId="WW8Num109z1">
    <w:name w:val="WW8Num109z1"/>
    <w:rsid w:val="00A50703"/>
    <w:rPr>
      <w:rFonts w:ascii="Courier New" w:hAnsi="Courier New" w:cs="Courier New"/>
    </w:rPr>
  </w:style>
  <w:style w:type="character" w:customStyle="1" w:styleId="WW8Num109z2">
    <w:name w:val="WW8Num109z2"/>
    <w:rsid w:val="00A50703"/>
    <w:rPr>
      <w:rFonts w:ascii="Wingdings" w:hAnsi="Wingdings"/>
    </w:rPr>
  </w:style>
  <w:style w:type="character" w:customStyle="1" w:styleId="WW8Num110z1">
    <w:name w:val="WW8Num110z1"/>
    <w:rsid w:val="00A50703"/>
    <w:rPr>
      <w:rFonts w:ascii="Courier New" w:hAnsi="Courier New" w:cs="Courier New"/>
    </w:rPr>
  </w:style>
  <w:style w:type="character" w:customStyle="1" w:styleId="WW8Num110z2">
    <w:name w:val="WW8Num110z2"/>
    <w:rsid w:val="00A50703"/>
    <w:rPr>
      <w:rFonts w:ascii="Wingdings" w:hAnsi="Wingdings"/>
    </w:rPr>
  </w:style>
  <w:style w:type="character" w:customStyle="1" w:styleId="WW8Num111z1">
    <w:name w:val="WW8Num111z1"/>
    <w:rsid w:val="00A50703"/>
    <w:rPr>
      <w:rFonts w:ascii="Courier New" w:hAnsi="Courier New" w:cs="Courier New"/>
    </w:rPr>
  </w:style>
  <w:style w:type="character" w:customStyle="1" w:styleId="WW8Num111z2">
    <w:name w:val="WW8Num111z2"/>
    <w:rsid w:val="00A50703"/>
    <w:rPr>
      <w:rFonts w:ascii="Wingdings" w:hAnsi="Wingdings"/>
    </w:rPr>
  </w:style>
  <w:style w:type="character" w:customStyle="1" w:styleId="WW8Num112z1">
    <w:name w:val="WW8Num112z1"/>
    <w:rsid w:val="00A50703"/>
    <w:rPr>
      <w:rFonts w:ascii="Courier New" w:hAnsi="Courier New" w:cs="Courier New"/>
    </w:rPr>
  </w:style>
  <w:style w:type="character" w:customStyle="1" w:styleId="WW8Num112z2">
    <w:name w:val="WW8Num112z2"/>
    <w:rsid w:val="00A50703"/>
    <w:rPr>
      <w:rFonts w:ascii="Wingdings" w:hAnsi="Wingdings"/>
    </w:rPr>
  </w:style>
  <w:style w:type="character" w:customStyle="1" w:styleId="WW8Num113z1">
    <w:name w:val="WW8Num113z1"/>
    <w:rsid w:val="00A50703"/>
    <w:rPr>
      <w:rFonts w:ascii="Courier New" w:hAnsi="Courier New" w:cs="Courier New"/>
    </w:rPr>
  </w:style>
  <w:style w:type="character" w:customStyle="1" w:styleId="WW8Num113z2">
    <w:name w:val="WW8Num113z2"/>
    <w:rsid w:val="00A50703"/>
    <w:rPr>
      <w:rFonts w:ascii="Wingdings" w:hAnsi="Wingdings"/>
    </w:rPr>
  </w:style>
  <w:style w:type="character" w:customStyle="1" w:styleId="WW8Num114z1">
    <w:name w:val="WW8Num114z1"/>
    <w:rsid w:val="00A50703"/>
    <w:rPr>
      <w:rFonts w:ascii="Courier New" w:hAnsi="Courier New" w:cs="Courier New"/>
    </w:rPr>
  </w:style>
  <w:style w:type="character" w:customStyle="1" w:styleId="WW8Num114z2">
    <w:name w:val="WW8Num114z2"/>
    <w:rsid w:val="00A50703"/>
    <w:rPr>
      <w:rFonts w:ascii="Wingdings" w:hAnsi="Wingdings"/>
    </w:rPr>
  </w:style>
  <w:style w:type="character" w:customStyle="1" w:styleId="WW8Num115z1">
    <w:name w:val="WW8Num115z1"/>
    <w:rsid w:val="00A50703"/>
    <w:rPr>
      <w:rFonts w:ascii="Courier New" w:hAnsi="Courier New" w:cs="Courier New"/>
    </w:rPr>
  </w:style>
  <w:style w:type="character" w:customStyle="1" w:styleId="WW8Num115z2">
    <w:name w:val="WW8Num115z2"/>
    <w:rsid w:val="00A50703"/>
    <w:rPr>
      <w:rFonts w:ascii="Wingdings" w:hAnsi="Wingdings"/>
    </w:rPr>
  </w:style>
  <w:style w:type="character" w:customStyle="1" w:styleId="WW8Num116z1">
    <w:name w:val="WW8Num116z1"/>
    <w:rsid w:val="00A50703"/>
    <w:rPr>
      <w:rFonts w:ascii="Courier New" w:hAnsi="Courier New" w:cs="Courier New"/>
    </w:rPr>
  </w:style>
  <w:style w:type="character" w:customStyle="1" w:styleId="WW8Num116z2">
    <w:name w:val="WW8Num116z2"/>
    <w:rsid w:val="00A50703"/>
    <w:rPr>
      <w:rFonts w:ascii="Wingdings" w:hAnsi="Wingdings"/>
    </w:rPr>
  </w:style>
  <w:style w:type="character" w:customStyle="1" w:styleId="WW8Num117z1">
    <w:name w:val="WW8Num117z1"/>
    <w:rsid w:val="00A50703"/>
    <w:rPr>
      <w:rFonts w:ascii="Courier New" w:hAnsi="Courier New" w:cs="Courier New"/>
    </w:rPr>
  </w:style>
  <w:style w:type="character" w:customStyle="1" w:styleId="WW8Num117z2">
    <w:name w:val="WW8Num117z2"/>
    <w:rsid w:val="00A50703"/>
    <w:rPr>
      <w:rFonts w:ascii="Wingdings" w:hAnsi="Wingdings"/>
    </w:rPr>
  </w:style>
  <w:style w:type="character" w:customStyle="1" w:styleId="WW8Num118z1">
    <w:name w:val="WW8Num118z1"/>
    <w:rsid w:val="00A50703"/>
    <w:rPr>
      <w:rFonts w:ascii="Courier New" w:hAnsi="Courier New" w:cs="Courier New"/>
    </w:rPr>
  </w:style>
  <w:style w:type="character" w:customStyle="1" w:styleId="WW8Num118z2">
    <w:name w:val="WW8Num118z2"/>
    <w:rsid w:val="00A50703"/>
    <w:rPr>
      <w:rFonts w:ascii="Wingdings" w:hAnsi="Wingdings"/>
    </w:rPr>
  </w:style>
  <w:style w:type="character" w:customStyle="1" w:styleId="WW8Num119z1">
    <w:name w:val="WW8Num119z1"/>
    <w:rsid w:val="00A50703"/>
    <w:rPr>
      <w:rFonts w:ascii="Courier New" w:hAnsi="Courier New" w:cs="Courier New"/>
    </w:rPr>
  </w:style>
  <w:style w:type="character" w:customStyle="1" w:styleId="WW8Num119z2">
    <w:name w:val="WW8Num119z2"/>
    <w:rsid w:val="00A50703"/>
    <w:rPr>
      <w:rFonts w:ascii="Wingdings" w:hAnsi="Wingdings"/>
    </w:rPr>
  </w:style>
  <w:style w:type="character" w:customStyle="1" w:styleId="WW8Num120z1">
    <w:name w:val="WW8Num120z1"/>
    <w:rsid w:val="00A50703"/>
    <w:rPr>
      <w:rFonts w:ascii="Courier New" w:hAnsi="Courier New" w:cs="Courier New"/>
    </w:rPr>
  </w:style>
  <w:style w:type="character" w:customStyle="1" w:styleId="WW8Num120z2">
    <w:name w:val="WW8Num120z2"/>
    <w:rsid w:val="00A50703"/>
    <w:rPr>
      <w:rFonts w:ascii="Wingdings" w:hAnsi="Wingdings"/>
    </w:rPr>
  </w:style>
  <w:style w:type="character" w:customStyle="1" w:styleId="WW8Num121z1">
    <w:name w:val="WW8Num121z1"/>
    <w:rsid w:val="00A50703"/>
    <w:rPr>
      <w:rFonts w:ascii="Courier New" w:hAnsi="Courier New" w:cs="Courier New"/>
    </w:rPr>
  </w:style>
  <w:style w:type="character" w:customStyle="1" w:styleId="WW8Num121z2">
    <w:name w:val="WW8Num121z2"/>
    <w:rsid w:val="00A50703"/>
    <w:rPr>
      <w:rFonts w:ascii="Wingdings" w:hAnsi="Wingdings"/>
    </w:rPr>
  </w:style>
  <w:style w:type="character" w:customStyle="1" w:styleId="WW8Num122z1">
    <w:name w:val="WW8Num122z1"/>
    <w:rsid w:val="00A50703"/>
    <w:rPr>
      <w:rFonts w:ascii="Courier New" w:hAnsi="Courier New" w:cs="Courier New"/>
    </w:rPr>
  </w:style>
  <w:style w:type="character" w:customStyle="1" w:styleId="WW8Num122z2">
    <w:name w:val="WW8Num122z2"/>
    <w:rsid w:val="00A50703"/>
    <w:rPr>
      <w:rFonts w:ascii="Wingdings" w:hAnsi="Wingdings"/>
    </w:rPr>
  </w:style>
  <w:style w:type="character" w:customStyle="1" w:styleId="WW8Num123z1">
    <w:name w:val="WW8Num123z1"/>
    <w:rsid w:val="00A50703"/>
    <w:rPr>
      <w:rFonts w:ascii="Courier New" w:hAnsi="Courier New" w:cs="Courier New"/>
    </w:rPr>
  </w:style>
  <w:style w:type="character" w:customStyle="1" w:styleId="WW8Num123z2">
    <w:name w:val="WW8Num123z2"/>
    <w:rsid w:val="00A50703"/>
    <w:rPr>
      <w:rFonts w:ascii="Wingdings" w:hAnsi="Wingdings"/>
    </w:rPr>
  </w:style>
  <w:style w:type="character" w:customStyle="1" w:styleId="WW8Num124z1">
    <w:name w:val="WW8Num124z1"/>
    <w:rsid w:val="00A50703"/>
    <w:rPr>
      <w:rFonts w:ascii="Courier New" w:hAnsi="Courier New" w:cs="Courier New"/>
    </w:rPr>
  </w:style>
  <w:style w:type="character" w:customStyle="1" w:styleId="WW8Num124z2">
    <w:name w:val="WW8Num124z2"/>
    <w:rsid w:val="00A50703"/>
    <w:rPr>
      <w:rFonts w:ascii="Wingdings" w:hAnsi="Wingdings"/>
    </w:rPr>
  </w:style>
  <w:style w:type="character" w:customStyle="1" w:styleId="WW8Num125z1">
    <w:name w:val="WW8Num125z1"/>
    <w:rsid w:val="00A50703"/>
    <w:rPr>
      <w:rFonts w:ascii="Courier New" w:hAnsi="Courier New" w:cs="Courier New"/>
    </w:rPr>
  </w:style>
  <w:style w:type="character" w:customStyle="1" w:styleId="WW8Num125z2">
    <w:name w:val="WW8Num125z2"/>
    <w:rsid w:val="00A50703"/>
    <w:rPr>
      <w:rFonts w:ascii="Wingdings" w:hAnsi="Wingdings"/>
    </w:rPr>
  </w:style>
  <w:style w:type="character" w:customStyle="1" w:styleId="WW8Num126z1">
    <w:name w:val="WW8Num126z1"/>
    <w:rsid w:val="00A50703"/>
    <w:rPr>
      <w:rFonts w:ascii="Courier New" w:hAnsi="Courier New" w:cs="Courier New"/>
    </w:rPr>
  </w:style>
  <w:style w:type="character" w:customStyle="1" w:styleId="WW8Num126z2">
    <w:name w:val="WW8Num126z2"/>
    <w:rsid w:val="00A50703"/>
    <w:rPr>
      <w:rFonts w:ascii="Wingdings" w:hAnsi="Wingdings"/>
    </w:rPr>
  </w:style>
  <w:style w:type="character" w:customStyle="1" w:styleId="WW8Num127z1">
    <w:name w:val="WW8Num127z1"/>
    <w:rsid w:val="00A50703"/>
    <w:rPr>
      <w:rFonts w:ascii="Courier New" w:hAnsi="Courier New" w:cs="Courier New"/>
    </w:rPr>
  </w:style>
  <w:style w:type="character" w:customStyle="1" w:styleId="WW8Num127z2">
    <w:name w:val="WW8Num127z2"/>
    <w:rsid w:val="00A50703"/>
    <w:rPr>
      <w:rFonts w:ascii="Wingdings" w:hAnsi="Wingdings"/>
    </w:rPr>
  </w:style>
  <w:style w:type="character" w:customStyle="1" w:styleId="WW8Num128z1">
    <w:name w:val="WW8Num128z1"/>
    <w:rsid w:val="00A50703"/>
    <w:rPr>
      <w:rFonts w:ascii="Courier New" w:hAnsi="Courier New" w:cs="Courier New"/>
    </w:rPr>
  </w:style>
  <w:style w:type="character" w:customStyle="1" w:styleId="WW8Num128z2">
    <w:name w:val="WW8Num128z2"/>
    <w:rsid w:val="00A50703"/>
    <w:rPr>
      <w:rFonts w:ascii="Wingdings" w:hAnsi="Wingdings"/>
    </w:rPr>
  </w:style>
  <w:style w:type="character" w:customStyle="1" w:styleId="WW8Num129z1">
    <w:name w:val="WW8Num129z1"/>
    <w:rsid w:val="00A50703"/>
    <w:rPr>
      <w:rFonts w:ascii="Courier New" w:hAnsi="Courier New" w:cs="Courier New"/>
    </w:rPr>
  </w:style>
  <w:style w:type="character" w:customStyle="1" w:styleId="WW8Num129z2">
    <w:name w:val="WW8Num129z2"/>
    <w:rsid w:val="00A50703"/>
    <w:rPr>
      <w:rFonts w:ascii="Wingdings" w:hAnsi="Wingdings"/>
    </w:rPr>
  </w:style>
  <w:style w:type="character" w:customStyle="1" w:styleId="WW8Num130z1">
    <w:name w:val="WW8Num130z1"/>
    <w:rsid w:val="00A50703"/>
    <w:rPr>
      <w:rFonts w:ascii="Courier New" w:hAnsi="Courier New" w:cs="Courier New"/>
    </w:rPr>
  </w:style>
  <w:style w:type="character" w:customStyle="1" w:styleId="WW8Num130z2">
    <w:name w:val="WW8Num130z2"/>
    <w:rsid w:val="00A50703"/>
    <w:rPr>
      <w:rFonts w:ascii="Wingdings" w:hAnsi="Wingdings"/>
    </w:rPr>
  </w:style>
  <w:style w:type="character" w:customStyle="1" w:styleId="WW8Num131z1">
    <w:name w:val="WW8Num131z1"/>
    <w:rsid w:val="00A50703"/>
    <w:rPr>
      <w:rFonts w:ascii="Courier New" w:hAnsi="Courier New" w:cs="Courier New"/>
    </w:rPr>
  </w:style>
  <w:style w:type="character" w:customStyle="1" w:styleId="WW8Num131z2">
    <w:name w:val="WW8Num131z2"/>
    <w:rsid w:val="00A50703"/>
    <w:rPr>
      <w:rFonts w:ascii="Wingdings" w:hAnsi="Wingdings"/>
    </w:rPr>
  </w:style>
  <w:style w:type="character" w:customStyle="1" w:styleId="WW8Num132z1">
    <w:name w:val="WW8Num132z1"/>
    <w:rsid w:val="00A50703"/>
    <w:rPr>
      <w:rFonts w:ascii="Courier New" w:hAnsi="Courier New" w:cs="Courier New"/>
    </w:rPr>
  </w:style>
  <w:style w:type="character" w:customStyle="1" w:styleId="WW8Num132z2">
    <w:name w:val="WW8Num132z2"/>
    <w:rsid w:val="00A50703"/>
    <w:rPr>
      <w:rFonts w:ascii="Wingdings" w:hAnsi="Wingdings"/>
    </w:rPr>
  </w:style>
  <w:style w:type="character" w:customStyle="1" w:styleId="WW8Num133z1">
    <w:name w:val="WW8Num133z1"/>
    <w:rsid w:val="00A50703"/>
    <w:rPr>
      <w:rFonts w:ascii="Courier New" w:hAnsi="Courier New" w:cs="Courier New"/>
    </w:rPr>
  </w:style>
  <w:style w:type="character" w:customStyle="1" w:styleId="WW8Num133z3">
    <w:name w:val="WW8Num133z3"/>
    <w:rsid w:val="00A50703"/>
    <w:rPr>
      <w:rFonts w:ascii="Symbol" w:hAnsi="Symbol"/>
    </w:rPr>
  </w:style>
  <w:style w:type="character" w:customStyle="1" w:styleId="WW8Num134z1">
    <w:name w:val="WW8Num134z1"/>
    <w:rsid w:val="00A50703"/>
    <w:rPr>
      <w:rFonts w:ascii="Courier New" w:hAnsi="Courier New" w:cs="Courier New"/>
    </w:rPr>
  </w:style>
  <w:style w:type="character" w:customStyle="1" w:styleId="WW8Num134z2">
    <w:name w:val="WW8Num134z2"/>
    <w:rsid w:val="00A50703"/>
    <w:rPr>
      <w:rFonts w:ascii="Wingdings" w:hAnsi="Wingdings"/>
    </w:rPr>
  </w:style>
  <w:style w:type="character" w:customStyle="1" w:styleId="WW8Num135z1">
    <w:name w:val="WW8Num135z1"/>
    <w:rsid w:val="00A50703"/>
    <w:rPr>
      <w:rFonts w:ascii="Courier New" w:hAnsi="Courier New" w:cs="Courier New"/>
    </w:rPr>
  </w:style>
  <w:style w:type="character" w:customStyle="1" w:styleId="WW8Num135z2">
    <w:name w:val="WW8Num135z2"/>
    <w:rsid w:val="00A50703"/>
    <w:rPr>
      <w:rFonts w:ascii="Wingdings" w:hAnsi="Wingdings"/>
    </w:rPr>
  </w:style>
  <w:style w:type="character" w:customStyle="1" w:styleId="WW8Num136z1">
    <w:name w:val="WW8Num136z1"/>
    <w:rsid w:val="00A50703"/>
    <w:rPr>
      <w:rFonts w:ascii="Courier New" w:hAnsi="Courier New" w:cs="Courier New"/>
    </w:rPr>
  </w:style>
  <w:style w:type="character" w:customStyle="1" w:styleId="WW8Num136z2">
    <w:name w:val="WW8Num136z2"/>
    <w:rsid w:val="00A50703"/>
    <w:rPr>
      <w:rFonts w:ascii="Wingdings" w:hAnsi="Wingdings"/>
    </w:rPr>
  </w:style>
  <w:style w:type="character" w:customStyle="1" w:styleId="WW8Num137z1">
    <w:name w:val="WW8Num137z1"/>
    <w:rsid w:val="00A50703"/>
    <w:rPr>
      <w:rFonts w:ascii="Courier New" w:hAnsi="Courier New" w:cs="Courier New"/>
    </w:rPr>
  </w:style>
  <w:style w:type="character" w:customStyle="1" w:styleId="WW8Num137z2">
    <w:name w:val="WW8Num137z2"/>
    <w:rsid w:val="00A50703"/>
    <w:rPr>
      <w:rFonts w:ascii="Wingdings" w:hAnsi="Wingdings"/>
    </w:rPr>
  </w:style>
  <w:style w:type="character" w:customStyle="1" w:styleId="WW8Num138z1">
    <w:name w:val="WW8Num138z1"/>
    <w:rsid w:val="00A50703"/>
    <w:rPr>
      <w:rFonts w:ascii="Courier New" w:hAnsi="Courier New" w:cs="Courier New"/>
    </w:rPr>
  </w:style>
  <w:style w:type="character" w:customStyle="1" w:styleId="WW8Num138z2">
    <w:name w:val="WW8Num138z2"/>
    <w:rsid w:val="00A50703"/>
    <w:rPr>
      <w:rFonts w:ascii="Wingdings" w:hAnsi="Wingdings"/>
    </w:rPr>
  </w:style>
  <w:style w:type="character" w:customStyle="1" w:styleId="WW8Num139z1">
    <w:name w:val="WW8Num139z1"/>
    <w:rsid w:val="00A50703"/>
    <w:rPr>
      <w:rFonts w:ascii="Courier New" w:hAnsi="Courier New" w:cs="Courier New"/>
    </w:rPr>
  </w:style>
  <w:style w:type="character" w:customStyle="1" w:styleId="WW8Num139z2">
    <w:name w:val="WW8Num139z2"/>
    <w:rsid w:val="00A50703"/>
    <w:rPr>
      <w:rFonts w:ascii="Wingdings" w:hAnsi="Wingdings"/>
    </w:rPr>
  </w:style>
  <w:style w:type="character" w:customStyle="1" w:styleId="WW8Num140z1">
    <w:name w:val="WW8Num140z1"/>
    <w:rsid w:val="00A50703"/>
    <w:rPr>
      <w:rFonts w:ascii="Courier New" w:hAnsi="Courier New" w:cs="Courier New"/>
    </w:rPr>
  </w:style>
  <w:style w:type="character" w:customStyle="1" w:styleId="WW8Num140z2">
    <w:name w:val="WW8Num140z2"/>
    <w:rsid w:val="00A50703"/>
    <w:rPr>
      <w:rFonts w:ascii="Wingdings" w:hAnsi="Wingdings"/>
    </w:rPr>
  </w:style>
  <w:style w:type="character" w:customStyle="1" w:styleId="WW8Num141z2">
    <w:name w:val="WW8Num141z2"/>
    <w:rsid w:val="00A50703"/>
    <w:rPr>
      <w:rFonts w:ascii="Wingdings" w:hAnsi="Wingdings"/>
    </w:rPr>
  </w:style>
  <w:style w:type="character" w:customStyle="1" w:styleId="WW8Num142z2">
    <w:name w:val="WW8Num142z2"/>
    <w:rsid w:val="00A50703"/>
    <w:rPr>
      <w:rFonts w:ascii="Wingdings" w:hAnsi="Wingdings"/>
    </w:rPr>
  </w:style>
  <w:style w:type="character" w:customStyle="1" w:styleId="WW8Num143z2">
    <w:name w:val="WW8Num143z2"/>
    <w:rsid w:val="00A50703"/>
    <w:rPr>
      <w:rFonts w:ascii="Wingdings" w:hAnsi="Wingdings"/>
    </w:rPr>
  </w:style>
  <w:style w:type="character" w:customStyle="1" w:styleId="WW8Num144z2">
    <w:name w:val="WW8Num144z2"/>
    <w:rsid w:val="00A50703"/>
    <w:rPr>
      <w:rFonts w:ascii="Wingdings" w:hAnsi="Wingdings"/>
    </w:rPr>
  </w:style>
  <w:style w:type="character" w:customStyle="1" w:styleId="WW8Num145z2">
    <w:name w:val="WW8Num145z2"/>
    <w:rsid w:val="00A50703"/>
    <w:rPr>
      <w:rFonts w:ascii="Wingdings" w:hAnsi="Wingdings"/>
    </w:rPr>
  </w:style>
  <w:style w:type="character" w:customStyle="1" w:styleId="WW8Num146z2">
    <w:name w:val="WW8Num146z2"/>
    <w:rsid w:val="00A50703"/>
    <w:rPr>
      <w:rFonts w:ascii="Wingdings" w:hAnsi="Wingdings"/>
    </w:rPr>
  </w:style>
  <w:style w:type="character" w:customStyle="1" w:styleId="WW8Num148z1">
    <w:name w:val="WW8Num148z1"/>
    <w:rsid w:val="00A50703"/>
    <w:rPr>
      <w:rFonts w:ascii="Courier New" w:hAnsi="Courier New" w:cs="Courier New"/>
    </w:rPr>
  </w:style>
  <w:style w:type="character" w:customStyle="1" w:styleId="WW8Num148z2">
    <w:name w:val="WW8Num148z2"/>
    <w:rsid w:val="00A50703"/>
    <w:rPr>
      <w:rFonts w:ascii="Wingdings" w:hAnsi="Wingdings"/>
    </w:rPr>
  </w:style>
  <w:style w:type="character" w:customStyle="1" w:styleId="WW8Num149z1">
    <w:name w:val="WW8Num149z1"/>
    <w:rsid w:val="00A50703"/>
    <w:rPr>
      <w:rFonts w:ascii="Courier New" w:hAnsi="Courier New" w:cs="Courier New"/>
    </w:rPr>
  </w:style>
  <w:style w:type="character" w:customStyle="1" w:styleId="WW8Num149z2">
    <w:name w:val="WW8Num149z2"/>
    <w:rsid w:val="00A50703"/>
    <w:rPr>
      <w:rFonts w:ascii="Wingdings" w:hAnsi="Wingdings"/>
    </w:rPr>
  </w:style>
  <w:style w:type="character" w:customStyle="1" w:styleId="WW8Num150z1">
    <w:name w:val="WW8Num150z1"/>
    <w:rsid w:val="00A50703"/>
    <w:rPr>
      <w:rFonts w:ascii="Courier New" w:hAnsi="Courier New" w:cs="Courier New"/>
    </w:rPr>
  </w:style>
  <w:style w:type="character" w:customStyle="1" w:styleId="WW8Num150z2">
    <w:name w:val="WW8Num150z2"/>
    <w:rsid w:val="00A50703"/>
    <w:rPr>
      <w:rFonts w:ascii="Wingdings" w:hAnsi="Wingdings"/>
    </w:rPr>
  </w:style>
  <w:style w:type="character" w:customStyle="1" w:styleId="WW8Num151z1">
    <w:name w:val="WW8Num151z1"/>
    <w:rsid w:val="00A50703"/>
    <w:rPr>
      <w:rFonts w:ascii="Courier New" w:hAnsi="Courier New" w:cs="Courier New"/>
    </w:rPr>
  </w:style>
  <w:style w:type="character" w:customStyle="1" w:styleId="WW8Num151z2">
    <w:name w:val="WW8Num151z2"/>
    <w:rsid w:val="00A50703"/>
    <w:rPr>
      <w:rFonts w:ascii="Wingdings" w:hAnsi="Wingdings"/>
    </w:rPr>
  </w:style>
  <w:style w:type="character" w:customStyle="1" w:styleId="WW8Num152z1">
    <w:name w:val="WW8Num152z1"/>
    <w:rsid w:val="00A50703"/>
    <w:rPr>
      <w:rFonts w:ascii="Courier New" w:hAnsi="Courier New" w:cs="Courier New"/>
    </w:rPr>
  </w:style>
  <w:style w:type="character" w:customStyle="1" w:styleId="WW8Num152z2">
    <w:name w:val="WW8Num152z2"/>
    <w:rsid w:val="00A50703"/>
    <w:rPr>
      <w:rFonts w:ascii="Wingdings" w:hAnsi="Wingdings"/>
    </w:rPr>
  </w:style>
  <w:style w:type="character" w:customStyle="1" w:styleId="WW8Num153z1">
    <w:name w:val="WW8Num153z1"/>
    <w:rsid w:val="00A50703"/>
    <w:rPr>
      <w:rFonts w:ascii="Courier New" w:hAnsi="Courier New" w:cs="Courier New"/>
    </w:rPr>
  </w:style>
  <w:style w:type="character" w:customStyle="1" w:styleId="WW8Num153z2">
    <w:name w:val="WW8Num153z2"/>
    <w:rsid w:val="00A50703"/>
    <w:rPr>
      <w:rFonts w:ascii="Wingdings" w:hAnsi="Wingdings"/>
    </w:rPr>
  </w:style>
  <w:style w:type="character" w:customStyle="1" w:styleId="WW8Num154z0">
    <w:name w:val="WW8Num154z0"/>
    <w:rsid w:val="00A50703"/>
    <w:rPr>
      <w:rFonts w:ascii="Symbol" w:hAnsi="Symbol"/>
    </w:rPr>
  </w:style>
  <w:style w:type="character" w:customStyle="1" w:styleId="WW8Num154z1">
    <w:name w:val="WW8Num154z1"/>
    <w:rsid w:val="00A50703"/>
    <w:rPr>
      <w:rFonts w:ascii="Courier New" w:hAnsi="Courier New" w:cs="Courier New"/>
    </w:rPr>
  </w:style>
  <w:style w:type="character" w:customStyle="1" w:styleId="WW8Num154z2">
    <w:name w:val="WW8Num154z2"/>
    <w:rsid w:val="00A50703"/>
    <w:rPr>
      <w:rFonts w:ascii="Wingdings" w:hAnsi="Wingdings"/>
    </w:rPr>
  </w:style>
  <w:style w:type="character" w:customStyle="1" w:styleId="WW8Num155z0">
    <w:name w:val="WW8Num155z0"/>
    <w:rsid w:val="00A50703"/>
    <w:rPr>
      <w:rFonts w:ascii="Symbol" w:hAnsi="Symbol"/>
    </w:rPr>
  </w:style>
  <w:style w:type="character" w:customStyle="1" w:styleId="WW8Num155z1">
    <w:name w:val="WW8Num155z1"/>
    <w:rsid w:val="00A50703"/>
    <w:rPr>
      <w:rFonts w:ascii="Courier New" w:hAnsi="Courier New" w:cs="Courier New"/>
    </w:rPr>
  </w:style>
  <w:style w:type="character" w:customStyle="1" w:styleId="WW8Num155z2">
    <w:name w:val="WW8Num155z2"/>
    <w:rsid w:val="00A50703"/>
    <w:rPr>
      <w:rFonts w:ascii="Wingdings" w:hAnsi="Wingdings"/>
    </w:rPr>
  </w:style>
  <w:style w:type="character" w:customStyle="1" w:styleId="WW8Num156z0">
    <w:name w:val="WW8Num156z0"/>
    <w:rsid w:val="00A50703"/>
    <w:rPr>
      <w:rFonts w:ascii="Symbol" w:hAnsi="Symbol"/>
    </w:rPr>
  </w:style>
  <w:style w:type="character" w:customStyle="1" w:styleId="WW8Num156z1">
    <w:name w:val="WW8Num156z1"/>
    <w:rsid w:val="00A50703"/>
    <w:rPr>
      <w:rFonts w:ascii="Courier New" w:hAnsi="Courier New" w:cs="Courier New"/>
    </w:rPr>
  </w:style>
  <w:style w:type="character" w:customStyle="1" w:styleId="WW8Num156z2">
    <w:name w:val="WW8Num156z2"/>
    <w:rsid w:val="00A50703"/>
    <w:rPr>
      <w:rFonts w:ascii="Wingdings" w:hAnsi="Wingdings"/>
    </w:rPr>
  </w:style>
  <w:style w:type="character" w:customStyle="1" w:styleId="WW8Num157z0">
    <w:name w:val="WW8Num157z0"/>
    <w:rsid w:val="00A50703"/>
    <w:rPr>
      <w:rFonts w:ascii="Symbol" w:hAnsi="Symbol"/>
    </w:rPr>
  </w:style>
  <w:style w:type="character" w:customStyle="1" w:styleId="WW8Num157z1">
    <w:name w:val="WW8Num157z1"/>
    <w:rsid w:val="00A50703"/>
    <w:rPr>
      <w:rFonts w:ascii="Courier New" w:hAnsi="Courier New" w:cs="Courier New"/>
    </w:rPr>
  </w:style>
  <w:style w:type="character" w:customStyle="1" w:styleId="WW8Num157z2">
    <w:name w:val="WW8Num157z2"/>
    <w:rsid w:val="00A50703"/>
    <w:rPr>
      <w:rFonts w:ascii="Wingdings" w:hAnsi="Wingdings"/>
    </w:rPr>
  </w:style>
  <w:style w:type="character" w:customStyle="1" w:styleId="WW8Num158z0">
    <w:name w:val="WW8Num158z0"/>
    <w:rsid w:val="00A50703"/>
    <w:rPr>
      <w:rFonts w:ascii="Symbol" w:hAnsi="Symbol"/>
    </w:rPr>
  </w:style>
  <w:style w:type="character" w:customStyle="1" w:styleId="WW8Num158z1">
    <w:name w:val="WW8Num158z1"/>
    <w:rsid w:val="00A50703"/>
    <w:rPr>
      <w:rFonts w:ascii="Courier New" w:hAnsi="Courier New" w:cs="Courier New"/>
    </w:rPr>
  </w:style>
  <w:style w:type="character" w:customStyle="1" w:styleId="WW8Num158z2">
    <w:name w:val="WW8Num158z2"/>
    <w:rsid w:val="00A50703"/>
    <w:rPr>
      <w:rFonts w:ascii="Wingdings" w:hAnsi="Wingdings"/>
    </w:rPr>
  </w:style>
  <w:style w:type="character" w:customStyle="1" w:styleId="WW8Num159z0">
    <w:name w:val="WW8Num159z0"/>
    <w:rsid w:val="00A50703"/>
    <w:rPr>
      <w:rFonts w:ascii="Symbol" w:hAnsi="Symbol"/>
    </w:rPr>
  </w:style>
  <w:style w:type="character" w:customStyle="1" w:styleId="WW8Num159z1">
    <w:name w:val="WW8Num159z1"/>
    <w:rsid w:val="00A50703"/>
    <w:rPr>
      <w:rFonts w:ascii="Courier New" w:hAnsi="Courier New" w:cs="Courier New"/>
    </w:rPr>
  </w:style>
  <w:style w:type="character" w:customStyle="1" w:styleId="WW8Num159z2">
    <w:name w:val="WW8Num159z2"/>
    <w:rsid w:val="00A50703"/>
    <w:rPr>
      <w:rFonts w:ascii="Wingdings" w:hAnsi="Wingdings"/>
    </w:rPr>
  </w:style>
  <w:style w:type="character" w:customStyle="1" w:styleId="WW8Num160z0">
    <w:name w:val="WW8Num160z0"/>
    <w:rsid w:val="00A50703"/>
    <w:rPr>
      <w:rFonts w:ascii="Symbol" w:hAnsi="Symbol"/>
    </w:rPr>
  </w:style>
  <w:style w:type="character" w:customStyle="1" w:styleId="WW8Num160z1">
    <w:name w:val="WW8Num160z1"/>
    <w:rsid w:val="00A50703"/>
    <w:rPr>
      <w:rFonts w:ascii="Courier New" w:hAnsi="Courier New" w:cs="Courier New"/>
    </w:rPr>
  </w:style>
  <w:style w:type="character" w:customStyle="1" w:styleId="WW8Num160z2">
    <w:name w:val="WW8Num160z2"/>
    <w:rsid w:val="00A50703"/>
    <w:rPr>
      <w:rFonts w:ascii="Wingdings" w:hAnsi="Wingdings"/>
    </w:rPr>
  </w:style>
  <w:style w:type="character" w:customStyle="1" w:styleId="WW8Num161z0">
    <w:name w:val="WW8Num161z0"/>
    <w:rsid w:val="00A50703"/>
    <w:rPr>
      <w:rFonts w:ascii="Symbol" w:hAnsi="Symbol"/>
    </w:rPr>
  </w:style>
  <w:style w:type="character" w:customStyle="1" w:styleId="WW8Num161z1">
    <w:name w:val="WW8Num161z1"/>
    <w:rsid w:val="00A50703"/>
    <w:rPr>
      <w:rFonts w:ascii="Courier New" w:hAnsi="Courier New" w:cs="Courier New"/>
    </w:rPr>
  </w:style>
  <w:style w:type="character" w:customStyle="1" w:styleId="WW8Num161z2">
    <w:name w:val="WW8Num161z2"/>
    <w:rsid w:val="00A50703"/>
    <w:rPr>
      <w:rFonts w:ascii="Wingdings" w:hAnsi="Wingdings"/>
    </w:rPr>
  </w:style>
  <w:style w:type="character" w:customStyle="1" w:styleId="WW8Num162z0">
    <w:name w:val="WW8Num162z0"/>
    <w:rsid w:val="00A50703"/>
    <w:rPr>
      <w:rFonts w:ascii="Symbol" w:hAnsi="Symbol"/>
    </w:rPr>
  </w:style>
  <w:style w:type="character" w:customStyle="1" w:styleId="WW8Num162z1">
    <w:name w:val="WW8Num162z1"/>
    <w:rsid w:val="00A50703"/>
    <w:rPr>
      <w:rFonts w:ascii="Courier New" w:hAnsi="Courier New" w:cs="Courier New"/>
    </w:rPr>
  </w:style>
  <w:style w:type="character" w:customStyle="1" w:styleId="WW8Num162z2">
    <w:name w:val="WW8Num162z2"/>
    <w:rsid w:val="00A50703"/>
    <w:rPr>
      <w:rFonts w:ascii="Wingdings" w:hAnsi="Wingdings"/>
    </w:rPr>
  </w:style>
  <w:style w:type="character" w:customStyle="1" w:styleId="WW8Num163z0">
    <w:name w:val="WW8Num163z0"/>
    <w:rsid w:val="00A50703"/>
    <w:rPr>
      <w:rFonts w:ascii="Symbol" w:hAnsi="Symbol"/>
    </w:rPr>
  </w:style>
  <w:style w:type="character" w:customStyle="1" w:styleId="WW8Num163z1">
    <w:name w:val="WW8Num163z1"/>
    <w:rsid w:val="00A50703"/>
    <w:rPr>
      <w:rFonts w:ascii="Courier New" w:hAnsi="Courier New" w:cs="Courier New"/>
    </w:rPr>
  </w:style>
  <w:style w:type="character" w:customStyle="1" w:styleId="WW8Num163z2">
    <w:name w:val="WW8Num163z2"/>
    <w:rsid w:val="00A50703"/>
    <w:rPr>
      <w:rFonts w:ascii="Wingdings" w:hAnsi="Wingdings"/>
    </w:rPr>
  </w:style>
  <w:style w:type="character" w:customStyle="1" w:styleId="WW8Num164z0">
    <w:name w:val="WW8Num164z0"/>
    <w:rsid w:val="00A50703"/>
    <w:rPr>
      <w:rFonts w:ascii="Symbol" w:hAnsi="Symbol"/>
    </w:rPr>
  </w:style>
  <w:style w:type="character" w:customStyle="1" w:styleId="WW8Num164z1">
    <w:name w:val="WW8Num164z1"/>
    <w:rsid w:val="00A50703"/>
    <w:rPr>
      <w:rFonts w:ascii="Courier New" w:hAnsi="Courier New" w:cs="Courier New"/>
    </w:rPr>
  </w:style>
  <w:style w:type="character" w:customStyle="1" w:styleId="WW8Num164z2">
    <w:name w:val="WW8Num164z2"/>
    <w:rsid w:val="00A50703"/>
    <w:rPr>
      <w:rFonts w:ascii="Wingdings" w:hAnsi="Wingdings"/>
    </w:rPr>
  </w:style>
  <w:style w:type="character" w:customStyle="1" w:styleId="WW8Num165z0">
    <w:name w:val="WW8Num165z0"/>
    <w:rsid w:val="00A50703"/>
    <w:rPr>
      <w:rFonts w:ascii="Symbol" w:hAnsi="Symbol"/>
    </w:rPr>
  </w:style>
  <w:style w:type="character" w:customStyle="1" w:styleId="WW8Num165z1">
    <w:name w:val="WW8Num165z1"/>
    <w:rsid w:val="00A50703"/>
    <w:rPr>
      <w:rFonts w:ascii="Courier New" w:hAnsi="Courier New" w:cs="Courier New"/>
    </w:rPr>
  </w:style>
  <w:style w:type="character" w:customStyle="1" w:styleId="WW8Num165z2">
    <w:name w:val="WW8Num165z2"/>
    <w:rsid w:val="00A50703"/>
    <w:rPr>
      <w:rFonts w:ascii="Wingdings" w:hAnsi="Wingdings"/>
    </w:rPr>
  </w:style>
  <w:style w:type="character" w:customStyle="1" w:styleId="WW8Num166z0">
    <w:name w:val="WW8Num166z0"/>
    <w:rsid w:val="00A50703"/>
    <w:rPr>
      <w:rFonts w:ascii="Symbol" w:hAnsi="Symbol"/>
    </w:rPr>
  </w:style>
  <w:style w:type="character" w:customStyle="1" w:styleId="WW8Num166z1">
    <w:name w:val="WW8Num166z1"/>
    <w:rsid w:val="00A50703"/>
    <w:rPr>
      <w:rFonts w:ascii="Courier New" w:hAnsi="Courier New" w:cs="Courier New"/>
    </w:rPr>
  </w:style>
  <w:style w:type="character" w:customStyle="1" w:styleId="WW8Num166z2">
    <w:name w:val="WW8Num166z2"/>
    <w:rsid w:val="00A50703"/>
    <w:rPr>
      <w:rFonts w:ascii="Wingdings" w:hAnsi="Wingdings"/>
    </w:rPr>
  </w:style>
  <w:style w:type="character" w:customStyle="1" w:styleId="WW8Num167z0">
    <w:name w:val="WW8Num167z0"/>
    <w:rsid w:val="00A50703"/>
    <w:rPr>
      <w:rFonts w:ascii="Symbol" w:hAnsi="Symbol"/>
    </w:rPr>
  </w:style>
  <w:style w:type="character" w:customStyle="1" w:styleId="WW8Num167z1">
    <w:name w:val="WW8Num167z1"/>
    <w:rsid w:val="00A50703"/>
    <w:rPr>
      <w:rFonts w:ascii="Courier New" w:hAnsi="Courier New" w:cs="Courier New"/>
    </w:rPr>
  </w:style>
  <w:style w:type="character" w:customStyle="1" w:styleId="WW8Num167z2">
    <w:name w:val="WW8Num167z2"/>
    <w:rsid w:val="00A50703"/>
    <w:rPr>
      <w:rFonts w:ascii="Wingdings" w:hAnsi="Wingdings"/>
    </w:rPr>
  </w:style>
  <w:style w:type="character" w:customStyle="1" w:styleId="WW8Num168z0">
    <w:name w:val="WW8Num168z0"/>
    <w:rsid w:val="00A50703"/>
    <w:rPr>
      <w:rFonts w:ascii="Symbol" w:hAnsi="Symbol"/>
    </w:rPr>
  </w:style>
  <w:style w:type="character" w:customStyle="1" w:styleId="WW8Num168z1">
    <w:name w:val="WW8Num168z1"/>
    <w:rsid w:val="00A50703"/>
    <w:rPr>
      <w:rFonts w:ascii="Courier New" w:hAnsi="Courier New" w:cs="Courier New"/>
    </w:rPr>
  </w:style>
  <w:style w:type="character" w:customStyle="1" w:styleId="WW8Num168z2">
    <w:name w:val="WW8Num168z2"/>
    <w:rsid w:val="00A50703"/>
    <w:rPr>
      <w:rFonts w:ascii="Wingdings" w:hAnsi="Wingdings"/>
    </w:rPr>
  </w:style>
  <w:style w:type="character" w:customStyle="1" w:styleId="WW8Num169z0">
    <w:name w:val="WW8Num169z0"/>
    <w:rsid w:val="00A50703"/>
    <w:rPr>
      <w:rFonts w:ascii="Symbol" w:hAnsi="Symbol"/>
    </w:rPr>
  </w:style>
  <w:style w:type="character" w:customStyle="1" w:styleId="WW8Num169z1">
    <w:name w:val="WW8Num169z1"/>
    <w:rsid w:val="00A50703"/>
    <w:rPr>
      <w:rFonts w:ascii="Courier New" w:hAnsi="Courier New" w:cs="Courier New"/>
    </w:rPr>
  </w:style>
  <w:style w:type="character" w:customStyle="1" w:styleId="WW8Num169z2">
    <w:name w:val="WW8Num169z2"/>
    <w:rsid w:val="00A50703"/>
    <w:rPr>
      <w:rFonts w:ascii="Wingdings" w:hAnsi="Wingdings"/>
    </w:rPr>
  </w:style>
  <w:style w:type="character" w:customStyle="1" w:styleId="WW8Num170z0">
    <w:name w:val="WW8Num170z0"/>
    <w:rsid w:val="00A50703"/>
    <w:rPr>
      <w:rFonts w:ascii="Symbol" w:hAnsi="Symbol"/>
    </w:rPr>
  </w:style>
  <w:style w:type="character" w:customStyle="1" w:styleId="WW8Num170z1">
    <w:name w:val="WW8Num170z1"/>
    <w:rsid w:val="00A50703"/>
    <w:rPr>
      <w:rFonts w:ascii="Courier New" w:hAnsi="Courier New" w:cs="Courier New"/>
    </w:rPr>
  </w:style>
  <w:style w:type="character" w:customStyle="1" w:styleId="WW8Num170z2">
    <w:name w:val="WW8Num170z2"/>
    <w:rsid w:val="00A50703"/>
    <w:rPr>
      <w:rFonts w:ascii="Wingdings" w:hAnsi="Wingdings"/>
    </w:rPr>
  </w:style>
  <w:style w:type="character" w:customStyle="1" w:styleId="WW8Num171z0">
    <w:name w:val="WW8Num171z0"/>
    <w:rsid w:val="00A50703"/>
    <w:rPr>
      <w:rFonts w:ascii="Symbol" w:hAnsi="Symbol"/>
    </w:rPr>
  </w:style>
  <w:style w:type="character" w:customStyle="1" w:styleId="WW8Num171z1">
    <w:name w:val="WW8Num171z1"/>
    <w:rsid w:val="00A50703"/>
    <w:rPr>
      <w:rFonts w:ascii="Courier New" w:hAnsi="Courier New" w:cs="Courier New"/>
    </w:rPr>
  </w:style>
  <w:style w:type="character" w:customStyle="1" w:styleId="WW8Num171z2">
    <w:name w:val="WW8Num171z2"/>
    <w:rsid w:val="00A50703"/>
    <w:rPr>
      <w:rFonts w:ascii="Wingdings" w:hAnsi="Wingdings"/>
    </w:rPr>
  </w:style>
  <w:style w:type="character" w:customStyle="1" w:styleId="WW8Num172z0">
    <w:name w:val="WW8Num172z0"/>
    <w:rsid w:val="00A50703"/>
    <w:rPr>
      <w:rFonts w:ascii="Symbol" w:hAnsi="Symbol"/>
    </w:rPr>
  </w:style>
  <w:style w:type="character" w:customStyle="1" w:styleId="WW8Num172z1">
    <w:name w:val="WW8Num172z1"/>
    <w:rsid w:val="00A50703"/>
    <w:rPr>
      <w:rFonts w:ascii="Courier New" w:hAnsi="Courier New" w:cs="Courier New"/>
    </w:rPr>
  </w:style>
  <w:style w:type="character" w:customStyle="1" w:styleId="WW8Num172z2">
    <w:name w:val="WW8Num172z2"/>
    <w:rsid w:val="00A50703"/>
    <w:rPr>
      <w:rFonts w:ascii="Wingdings" w:hAnsi="Wingdings"/>
    </w:rPr>
  </w:style>
  <w:style w:type="character" w:customStyle="1" w:styleId="WW8Num173z0">
    <w:name w:val="WW8Num173z0"/>
    <w:rsid w:val="00A50703"/>
    <w:rPr>
      <w:rFonts w:ascii="Symbol" w:hAnsi="Symbol"/>
    </w:rPr>
  </w:style>
  <w:style w:type="character" w:customStyle="1" w:styleId="WW8Num173z1">
    <w:name w:val="WW8Num173z1"/>
    <w:rsid w:val="00A50703"/>
    <w:rPr>
      <w:rFonts w:ascii="Courier New" w:hAnsi="Courier New" w:cs="Courier New"/>
    </w:rPr>
  </w:style>
  <w:style w:type="character" w:customStyle="1" w:styleId="WW8Num173z2">
    <w:name w:val="WW8Num173z2"/>
    <w:rsid w:val="00A50703"/>
    <w:rPr>
      <w:rFonts w:ascii="Wingdings" w:hAnsi="Wingdings"/>
    </w:rPr>
  </w:style>
  <w:style w:type="character" w:customStyle="1" w:styleId="WW8Num174z0">
    <w:name w:val="WW8Num174z0"/>
    <w:rsid w:val="00A50703"/>
    <w:rPr>
      <w:rFonts w:ascii="Symbol" w:hAnsi="Symbol"/>
    </w:rPr>
  </w:style>
  <w:style w:type="character" w:customStyle="1" w:styleId="WW8Num174z1">
    <w:name w:val="WW8Num174z1"/>
    <w:rsid w:val="00A50703"/>
    <w:rPr>
      <w:rFonts w:ascii="Courier New" w:hAnsi="Courier New" w:cs="Courier New"/>
    </w:rPr>
  </w:style>
  <w:style w:type="character" w:customStyle="1" w:styleId="WW8Num174z2">
    <w:name w:val="WW8Num174z2"/>
    <w:rsid w:val="00A50703"/>
    <w:rPr>
      <w:rFonts w:ascii="Wingdings" w:hAnsi="Wingdings"/>
    </w:rPr>
  </w:style>
  <w:style w:type="character" w:customStyle="1" w:styleId="WW8Num175z0">
    <w:name w:val="WW8Num175z0"/>
    <w:rsid w:val="00A50703"/>
    <w:rPr>
      <w:rFonts w:ascii="Symbol" w:hAnsi="Symbol"/>
    </w:rPr>
  </w:style>
  <w:style w:type="character" w:customStyle="1" w:styleId="WW8Num175z1">
    <w:name w:val="WW8Num175z1"/>
    <w:rsid w:val="00A50703"/>
    <w:rPr>
      <w:rFonts w:ascii="Courier New" w:hAnsi="Courier New" w:cs="Courier New"/>
    </w:rPr>
  </w:style>
  <w:style w:type="character" w:customStyle="1" w:styleId="WW8Num175z2">
    <w:name w:val="WW8Num175z2"/>
    <w:rsid w:val="00A50703"/>
    <w:rPr>
      <w:rFonts w:ascii="Wingdings" w:hAnsi="Wingdings"/>
    </w:rPr>
  </w:style>
  <w:style w:type="character" w:customStyle="1" w:styleId="WW8Num176z0">
    <w:name w:val="WW8Num176z0"/>
    <w:rsid w:val="00A50703"/>
    <w:rPr>
      <w:rFonts w:ascii="Symbol" w:hAnsi="Symbol"/>
    </w:rPr>
  </w:style>
  <w:style w:type="character" w:customStyle="1" w:styleId="WW8Num176z1">
    <w:name w:val="WW8Num176z1"/>
    <w:rsid w:val="00A50703"/>
    <w:rPr>
      <w:rFonts w:ascii="Courier New" w:hAnsi="Courier New" w:cs="Courier New"/>
    </w:rPr>
  </w:style>
  <w:style w:type="character" w:customStyle="1" w:styleId="WW8Num176z2">
    <w:name w:val="WW8Num176z2"/>
    <w:rsid w:val="00A50703"/>
    <w:rPr>
      <w:rFonts w:ascii="Wingdings" w:hAnsi="Wingdings"/>
    </w:rPr>
  </w:style>
  <w:style w:type="character" w:customStyle="1" w:styleId="WW8Num177z0">
    <w:name w:val="WW8Num177z0"/>
    <w:rsid w:val="00A50703"/>
    <w:rPr>
      <w:rFonts w:ascii="Symbol" w:hAnsi="Symbol"/>
    </w:rPr>
  </w:style>
  <w:style w:type="character" w:customStyle="1" w:styleId="WW8Num177z1">
    <w:name w:val="WW8Num177z1"/>
    <w:rsid w:val="00A50703"/>
    <w:rPr>
      <w:rFonts w:ascii="Courier New" w:hAnsi="Courier New" w:cs="Courier New"/>
    </w:rPr>
  </w:style>
  <w:style w:type="character" w:customStyle="1" w:styleId="WW8Num177z2">
    <w:name w:val="WW8Num177z2"/>
    <w:rsid w:val="00A50703"/>
    <w:rPr>
      <w:rFonts w:ascii="Wingdings" w:hAnsi="Wingdings"/>
    </w:rPr>
  </w:style>
  <w:style w:type="character" w:customStyle="1" w:styleId="WW8Num178z0">
    <w:name w:val="WW8Num178z0"/>
    <w:rsid w:val="00A50703"/>
    <w:rPr>
      <w:rFonts w:ascii="Symbol" w:hAnsi="Symbol"/>
    </w:rPr>
  </w:style>
  <w:style w:type="character" w:customStyle="1" w:styleId="WW8Num178z1">
    <w:name w:val="WW8Num178z1"/>
    <w:rsid w:val="00A50703"/>
    <w:rPr>
      <w:rFonts w:ascii="Courier New" w:hAnsi="Courier New" w:cs="Courier New"/>
    </w:rPr>
  </w:style>
  <w:style w:type="character" w:customStyle="1" w:styleId="WW8Num178z2">
    <w:name w:val="WW8Num178z2"/>
    <w:rsid w:val="00A50703"/>
    <w:rPr>
      <w:rFonts w:ascii="Wingdings" w:hAnsi="Wingdings"/>
    </w:rPr>
  </w:style>
  <w:style w:type="character" w:customStyle="1" w:styleId="WW8Num179z0">
    <w:name w:val="WW8Num179z0"/>
    <w:rsid w:val="00A50703"/>
    <w:rPr>
      <w:rFonts w:ascii="Symbol" w:hAnsi="Symbol"/>
    </w:rPr>
  </w:style>
  <w:style w:type="character" w:customStyle="1" w:styleId="WW8Num179z1">
    <w:name w:val="WW8Num179z1"/>
    <w:rsid w:val="00A50703"/>
    <w:rPr>
      <w:rFonts w:ascii="Courier New" w:hAnsi="Courier New" w:cs="Courier New"/>
    </w:rPr>
  </w:style>
  <w:style w:type="character" w:customStyle="1" w:styleId="WW8Num179z2">
    <w:name w:val="WW8Num179z2"/>
    <w:rsid w:val="00A50703"/>
    <w:rPr>
      <w:rFonts w:ascii="Wingdings" w:hAnsi="Wingdings"/>
    </w:rPr>
  </w:style>
  <w:style w:type="character" w:customStyle="1" w:styleId="WW8Num180z0">
    <w:name w:val="WW8Num180z0"/>
    <w:rsid w:val="00A50703"/>
    <w:rPr>
      <w:rFonts w:ascii="Symbol" w:hAnsi="Symbol"/>
    </w:rPr>
  </w:style>
  <w:style w:type="character" w:customStyle="1" w:styleId="WW8Num180z1">
    <w:name w:val="WW8Num180z1"/>
    <w:rsid w:val="00A50703"/>
    <w:rPr>
      <w:rFonts w:ascii="Courier New" w:hAnsi="Courier New" w:cs="Courier New"/>
    </w:rPr>
  </w:style>
  <w:style w:type="character" w:customStyle="1" w:styleId="WW8Num180z2">
    <w:name w:val="WW8Num180z2"/>
    <w:rsid w:val="00A50703"/>
    <w:rPr>
      <w:rFonts w:ascii="Wingdings" w:hAnsi="Wingdings"/>
    </w:rPr>
  </w:style>
  <w:style w:type="character" w:customStyle="1" w:styleId="WW8Num181z0">
    <w:name w:val="WW8Num181z0"/>
    <w:rsid w:val="00A50703"/>
    <w:rPr>
      <w:rFonts w:ascii="Symbol" w:hAnsi="Symbol"/>
    </w:rPr>
  </w:style>
  <w:style w:type="character" w:customStyle="1" w:styleId="WW8Num181z1">
    <w:name w:val="WW8Num181z1"/>
    <w:rsid w:val="00A50703"/>
    <w:rPr>
      <w:rFonts w:ascii="Courier New" w:hAnsi="Courier New" w:cs="Courier New"/>
    </w:rPr>
  </w:style>
  <w:style w:type="character" w:customStyle="1" w:styleId="WW8Num181z2">
    <w:name w:val="WW8Num181z2"/>
    <w:rsid w:val="00A50703"/>
    <w:rPr>
      <w:rFonts w:ascii="Wingdings" w:hAnsi="Wingdings"/>
    </w:rPr>
  </w:style>
  <w:style w:type="character" w:customStyle="1" w:styleId="WW8Num182z0">
    <w:name w:val="WW8Num182z0"/>
    <w:rsid w:val="00A50703"/>
    <w:rPr>
      <w:rFonts w:ascii="Symbol" w:hAnsi="Symbol"/>
    </w:rPr>
  </w:style>
  <w:style w:type="character" w:customStyle="1" w:styleId="WW8Num182z1">
    <w:name w:val="WW8Num182z1"/>
    <w:rsid w:val="00A50703"/>
    <w:rPr>
      <w:rFonts w:ascii="Courier New" w:hAnsi="Courier New" w:cs="Courier New"/>
    </w:rPr>
  </w:style>
  <w:style w:type="character" w:customStyle="1" w:styleId="WW8Num182z2">
    <w:name w:val="WW8Num182z2"/>
    <w:rsid w:val="00A50703"/>
    <w:rPr>
      <w:rFonts w:ascii="Wingdings" w:hAnsi="Wingdings"/>
    </w:rPr>
  </w:style>
  <w:style w:type="character" w:customStyle="1" w:styleId="WW8Num183z0">
    <w:name w:val="WW8Num183z0"/>
    <w:rsid w:val="00A50703"/>
    <w:rPr>
      <w:rFonts w:ascii="Symbol" w:hAnsi="Symbol"/>
    </w:rPr>
  </w:style>
  <w:style w:type="character" w:customStyle="1" w:styleId="WW8Num183z1">
    <w:name w:val="WW8Num183z1"/>
    <w:rsid w:val="00A50703"/>
    <w:rPr>
      <w:rFonts w:ascii="Courier New" w:hAnsi="Courier New" w:cs="Courier New"/>
    </w:rPr>
  </w:style>
  <w:style w:type="character" w:customStyle="1" w:styleId="WW8Num183z2">
    <w:name w:val="WW8Num183z2"/>
    <w:rsid w:val="00A50703"/>
    <w:rPr>
      <w:rFonts w:ascii="Wingdings" w:hAnsi="Wingdings"/>
    </w:rPr>
  </w:style>
  <w:style w:type="character" w:customStyle="1" w:styleId="WW8Num184z0">
    <w:name w:val="WW8Num184z0"/>
    <w:rsid w:val="00A50703"/>
    <w:rPr>
      <w:rFonts w:ascii="Symbol" w:hAnsi="Symbol"/>
    </w:rPr>
  </w:style>
  <w:style w:type="character" w:customStyle="1" w:styleId="WW8Num184z1">
    <w:name w:val="WW8Num184z1"/>
    <w:rsid w:val="00A50703"/>
    <w:rPr>
      <w:rFonts w:ascii="Courier New" w:hAnsi="Courier New" w:cs="Courier New"/>
    </w:rPr>
  </w:style>
  <w:style w:type="character" w:customStyle="1" w:styleId="WW8Num184z2">
    <w:name w:val="WW8Num184z2"/>
    <w:rsid w:val="00A50703"/>
    <w:rPr>
      <w:rFonts w:ascii="Wingdings" w:hAnsi="Wingdings"/>
    </w:rPr>
  </w:style>
  <w:style w:type="character" w:customStyle="1" w:styleId="WW8Num185z0">
    <w:name w:val="WW8Num185z0"/>
    <w:rsid w:val="00A50703"/>
    <w:rPr>
      <w:rFonts w:ascii="Symbol" w:hAnsi="Symbol"/>
    </w:rPr>
  </w:style>
  <w:style w:type="character" w:customStyle="1" w:styleId="WW8Num185z1">
    <w:name w:val="WW8Num185z1"/>
    <w:rsid w:val="00A50703"/>
    <w:rPr>
      <w:rFonts w:ascii="Courier New" w:hAnsi="Courier New" w:cs="Courier New"/>
    </w:rPr>
  </w:style>
  <w:style w:type="character" w:customStyle="1" w:styleId="WW8Num185z2">
    <w:name w:val="WW8Num185z2"/>
    <w:rsid w:val="00A50703"/>
    <w:rPr>
      <w:rFonts w:ascii="Wingdings" w:hAnsi="Wingdings"/>
    </w:rPr>
  </w:style>
  <w:style w:type="character" w:customStyle="1" w:styleId="WW8Num186z0">
    <w:name w:val="WW8Num186z0"/>
    <w:rsid w:val="00A50703"/>
    <w:rPr>
      <w:rFonts w:ascii="Symbol" w:hAnsi="Symbol"/>
    </w:rPr>
  </w:style>
  <w:style w:type="character" w:customStyle="1" w:styleId="WW8Num186z1">
    <w:name w:val="WW8Num186z1"/>
    <w:rsid w:val="00A50703"/>
    <w:rPr>
      <w:rFonts w:ascii="Courier New" w:hAnsi="Courier New" w:cs="Courier New"/>
    </w:rPr>
  </w:style>
  <w:style w:type="character" w:customStyle="1" w:styleId="WW8Num186z2">
    <w:name w:val="WW8Num186z2"/>
    <w:rsid w:val="00A50703"/>
    <w:rPr>
      <w:rFonts w:ascii="Wingdings" w:hAnsi="Wingdings"/>
    </w:rPr>
  </w:style>
  <w:style w:type="character" w:customStyle="1" w:styleId="WW8Num187z0">
    <w:name w:val="WW8Num187z0"/>
    <w:rsid w:val="00A50703"/>
    <w:rPr>
      <w:rFonts w:ascii="Symbol" w:hAnsi="Symbol"/>
    </w:rPr>
  </w:style>
  <w:style w:type="character" w:customStyle="1" w:styleId="WW8Num187z1">
    <w:name w:val="WW8Num187z1"/>
    <w:rsid w:val="00A50703"/>
    <w:rPr>
      <w:rFonts w:ascii="Courier New" w:hAnsi="Courier New" w:cs="Courier New"/>
    </w:rPr>
  </w:style>
  <w:style w:type="character" w:customStyle="1" w:styleId="WW8Num187z2">
    <w:name w:val="WW8Num187z2"/>
    <w:rsid w:val="00A50703"/>
    <w:rPr>
      <w:rFonts w:ascii="Wingdings" w:hAnsi="Wingdings"/>
    </w:rPr>
  </w:style>
  <w:style w:type="character" w:customStyle="1" w:styleId="WW8Num188z0">
    <w:name w:val="WW8Num188z0"/>
    <w:rsid w:val="00A50703"/>
    <w:rPr>
      <w:rFonts w:ascii="Symbol" w:hAnsi="Symbol"/>
    </w:rPr>
  </w:style>
  <w:style w:type="character" w:customStyle="1" w:styleId="WW8Num188z1">
    <w:name w:val="WW8Num188z1"/>
    <w:rsid w:val="00A50703"/>
    <w:rPr>
      <w:rFonts w:ascii="Courier New" w:hAnsi="Courier New" w:cs="Courier New"/>
    </w:rPr>
  </w:style>
  <w:style w:type="character" w:customStyle="1" w:styleId="WW8Num188z2">
    <w:name w:val="WW8Num188z2"/>
    <w:rsid w:val="00A50703"/>
    <w:rPr>
      <w:rFonts w:ascii="Wingdings" w:hAnsi="Wingdings"/>
    </w:rPr>
  </w:style>
  <w:style w:type="character" w:customStyle="1" w:styleId="WW8Num189z0">
    <w:name w:val="WW8Num189z0"/>
    <w:rsid w:val="00A50703"/>
    <w:rPr>
      <w:rFonts w:ascii="Symbol" w:hAnsi="Symbol"/>
    </w:rPr>
  </w:style>
  <w:style w:type="character" w:customStyle="1" w:styleId="WW8Num189z1">
    <w:name w:val="WW8Num189z1"/>
    <w:rsid w:val="00A50703"/>
    <w:rPr>
      <w:rFonts w:ascii="Courier New" w:hAnsi="Courier New" w:cs="Courier New"/>
    </w:rPr>
  </w:style>
  <w:style w:type="character" w:customStyle="1" w:styleId="WW8Num189z2">
    <w:name w:val="WW8Num189z2"/>
    <w:rsid w:val="00A50703"/>
    <w:rPr>
      <w:rFonts w:ascii="Wingdings" w:hAnsi="Wingdings"/>
    </w:rPr>
  </w:style>
  <w:style w:type="character" w:customStyle="1" w:styleId="WW8Num190z0">
    <w:name w:val="WW8Num190z0"/>
    <w:rsid w:val="00A50703"/>
    <w:rPr>
      <w:rFonts w:ascii="Symbol" w:hAnsi="Symbol"/>
    </w:rPr>
  </w:style>
  <w:style w:type="character" w:customStyle="1" w:styleId="WW8Num190z1">
    <w:name w:val="WW8Num190z1"/>
    <w:rsid w:val="00A50703"/>
    <w:rPr>
      <w:rFonts w:ascii="Courier New" w:hAnsi="Courier New" w:cs="Courier New"/>
    </w:rPr>
  </w:style>
  <w:style w:type="character" w:customStyle="1" w:styleId="WW8Num190z2">
    <w:name w:val="WW8Num190z2"/>
    <w:rsid w:val="00A50703"/>
    <w:rPr>
      <w:rFonts w:ascii="Wingdings" w:hAnsi="Wingdings"/>
    </w:rPr>
  </w:style>
  <w:style w:type="character" w:customStyle="1" w:styleId="WW8Num191z0">
    <w:name w:val="WW8Num191z0"/>
    <w:rsid w:val="00A50703"/>
    <w:rPr>
      <w:rFonts w:ascii="Symbol" w:hAnsi="Symbol"/>
    </w:rPr>
  </w:style>
  <w:style w:type="character" w:customStyle="1" w:styleId="WW8Num191z1">
    <w:name w:val="WW8Num191z1"/>
    <w:rsid w:val="00A50703"/>
    <w:rPr>
      <w:rFonts w:ascii="Courier New" w:hAnsi="Courier New" w:cs="Courier New"/>
    </w:rPr>
  </w:style>
  <w:style w:type="character" w:customStyle="1" w:styleId="WW8Num191z2">
    <w:name w:val="WW8Num191z2"/>
    <w:rsid w:val="00A50703"/>
    <w:rPr>
      <w:rFonts w:ascii="Wingdings" w:hAnsi="Wingdings"/>
    </w:rPr>
  </w:style>
  <w:style w:type="character" w:customStyle="1" w:styleId="WW8Num192z0">
    <w:name w:val="WW8Num192z0"/>
    <w:rsid w:val="00A50703"/>
    <w:rPr>
      <w:rFonts w:ascii="Symbol" w:hAnsi="Symbol"/>
    </w:rPr>
  </w:style>
  <w:style w:type="character" w:customStyle="1" w:styleId="WW8Num192z1">
    <w:name w:val="WW8Num192z1"/>
    <w:rsid w:val="00A50703"/>
    <w:rPr>
      <w:rFonts w:ascii="Courier New" w:hAnsi="Courier New" w:cs="Courier New"/>
    </w:rPr>
  </w:style>
  <w:style w:type="character" w:customStyle="1" w:styleId="WW8Num192z2">
    <w:name w:val="WW8Num192z2"/>
    <w:rsid w:val="00A50703"/>
    <w:rPr>
      <w:rFonts w:ascii="Wingdings" w:hAnsi="Wingdings"/>
    </w:rPr>
  </w:style>
  <w:style w:type="character" w:customStyle="1" w:styleId="WW8Num193z0">
    <w:name w:val="WW8Num193z0"/>
    <w:rsid w:val="00A50703"/>
    <w:rPr>
      <w:rFonts w:ascii="Symbol" w:hAnsi="Symbol"/>
    </w:rPr>
  </w:style>
  <w:style w:type="character" w:customStyle="1" w:styleId="WW8Num193z1">
    <w:name w:val="WW8Num193z1"/>
    <w:rsid w:val="00A50703"/>
    <w:rPr>
      <w:rFonts w:ascii="Courier New" w:hAnsi="Courier New" w:cs="Courier New"/>
    </w:rPr>
  </w:style>
  <w:style w:type="character" w:customStyle="1" w:styleId="WW8Num193z2">
    <w:name w:val="WW8Num193z2"/>
    <w:rsid w:val="00A50703"/>
    <w:rPr>
      <w:rFonts w:ascii="Wingdings" w:hAnsi="Wingdings"/>
    </w:rPr>
  </w:style>
  <w:style w:type="character" w:customStyle="1" w:styleId="WW8Num194z0">
    <w:name w:val="WW8Num194z0"/>
    <w:rsid w:val="00A50703"/>
    <w:rPr>
      <w:rFonts w:ascii="Symbol" w:hAnsi="Symbol"/>
    </w:rPr>
  </w:style>
  <w:style w:type="character" w:customStyle="1" w:styleId="WW8Num194z1">
    <w:name w:val="WW8Num194z1"/>
    <w:rsid w:val="00A50703"/>
    <w:rPr>
      <w:rFonts w:ascii="Courier New" w:hAnsi="Courier New" w:cs="Courier New"/>
    </w:rPr>
  </w:style>
  <w:style w:type="character" w:customStyle="1" w:styleId="WW8Num194z2">
    <w:name w:val="WW8Num194z2"/>
    <w:rsid w:val="00A50703"/>
    <w:rPr>
      <w:rFonts w:ascii="Wingdings" w:hAnsi="Wingdings"/>
    </w:rPr>
  </w:style>
  <w:style w:type="character" w:customStyle="1" w:styleId="WW8Num195z0">
    <w:name w:val="WW8Num195z0"/>
    <w:rsid w:val="00A50703"/>
    <w:rPr>
      <w:rFonts w:ascii="Symbol" w:hAnsi="Symbol"/>
    </w:rPr>
  </w:style>
  <w:style w:type="character" w:customStyle="1" w:styleId="WW8Num195z1">
    <w:name w:val="WW8Num195z1"/>
    <w:rsid w:val="00A50703"/>
    <w:rPr>
      <w:rFonts w:ascii="Courier New" w:hAnsi="Courier New" w:cs="Courier New"/>
    </w:rPr>
  </w:style>
  <w:style w:type="character" w:customStyle="1" w:styleId="WW8Num195z2">
    <w:name w:val="WW8Num195z2"/>
    <w:rsid w:val="00A50703"/>
    <w:rPr>
      <w:rFonts w:ascii="Wingdings" w:hAnsi="Wingdings"/>
    </w:rPr>
  </w:style>
  <w:style w:type="character" w:customStyle="1" w:styleId="WW8Num196z0">
    <w:name w:val="WW8Num196z0"/>
    <w:rsid w:val="00A50703"/>
    <w:rPr>
      <w:rFonts w:ascii="Symbol" w:hAnsi="Symbol"/>
    </w:rPr>
  </w:style>
  <w:style w:type="character" w:customStyle="1" w:styleId="WW8Num196z1">
    <w:name w:val="WW8Num196z1"/>
    <w:rsid w:val="00A50703"/>
    <w:rPr>
      <w:rFonts w:ascii="Courier New" w:hAnsi="Courier New" w:cs="Courier New"/>
    </w:rPr>
  </w:style>
  <w:style w:type="character" w:customStyle="1" w:styleId="WW8Num196z2">
    <w:name w:val="WW8Num196z2"/>
    <w:rsid w:val="00A50703"/>
    <w:rPr>
      <w:rFonts w:ascii="Wingdings" w:hAnsi="Wingdings"/>
    </w:rPr>
  </w:style>
  <w:style w:type="character" w:customStyle="1" w:styleId="WW8Num197z0">
    <w:name w:val="WW8Num197z0"/>
    <w:rsid w:val="00A50703"/>
    <w:rPr>
      <w:rFonts w:ascii="Symbol" w:hAnsi="Symbol"/>
    </w:rPr>
  </w:style>
  <w:style w:type="character" w:customStyle="1" w:styleId="WW8Num197z1">
    <w:name w:val="WW8Num197z1"/>
    <w:rsid w:val="00A50703"/>
    <w:rPr>
      <w:rFonts w:ascii="Courier New" w:hAnsi="Courier New" w:cs="Courier New"/>
    </w:rPr>
  </w:style>
  <w:style w:type="character" w:customStyle="1" w:styleId="WW8Num197z2">
    <w:name w:val="WW8Num197z2"/>
    <w:rsid w:val="00A50703"/>
    <w:rPr>
      <w:rFonts w:ascii="Wingdings" w:hAnsi="Wingdings"/>
    </w:rPr>
  </w:style>
  <w:style w:type="character" w:customStyle="1" w:styleId="WW8Num198z0">
    <w:name w:val="WW8Num198z0"/>
    <w:rsid w:val="00A50703"/>
    <w:rPr>
      <w:rFonts w:ascii="Symbol" w:hAnsi="Symbol"/>
    </w:rPr>
  </w:style>
  <w:style w:type="character" w:customStyle="1" w:styleId="WW8Num198z1">
    <w:name w:val="WW8Num198z1"/>
    <w:rsid w:val="00A50703"/>
    <w:rPr>
      <w:rFonts w:ascii="Courier New" w:hAnsi="Courier New" w:cs="Courier New"/>
    </w:rPr>
  </w:style>
  <w:style w:type="character" w:customStyle="1" w:styleId="WW8Num198z2">
    <w:name w:val="WW8Num198z2"/>
    <w:rsid w:val="00A50703"/>
    <w:rPr>
      <w:rFonts w:ascii="Wingdings" w:hAnsi="Wingdings"/>
    </w:rPr>
  </w:style>
  <w:style w:type="character" w:customStyle="1" w:styleId="WW8Num199z0">
    <w:name w:val="WW8Num199z0"/>
    <w:rsid w:val="00A50703"/>
    <w:rPr>
      <w:rFonts w:ascii="Symbol" w:hAnsi="Symbol"/>
    </w:rPr>
  </w:style>
  <w:style w:type="character" w:customStyle="1" w:styleId="WW8Num199z1">
    <w:name w:val="WW8Num199z1"/>
    <w:rsid w:val="00A50703"/>
    <w:rPr>
      <w:rFonts w:ascii="Courier New" w:hAnsi="Courier New" w:cs="Courier New"/>
    </w:rPr>
  </w:style>
  <w:style w:type="character" w:customStyle="1" w:styleId="WW8Num199z2">
    <w:name w:val="WW8Num199z2"/>
    <w:rsid w:val="00A50703"/>
    <w:rPr>
      <w:rFonts w:ascii="Wingdings" w:hAnsi="Wingdings"/>
    </w:rPr>
  </w:style>
  <w:style w:type="character" w:customStyle="1" w:styleId="WW8Num200z0">
    <w:name w:val="WW8Num200z0"/>
    <w:rsid w:val="00A50703"/>
    <w:rPr>
      <w:rFonts w:ascii="Symbol" w:hAnsi="Symbol"/>
    </w:rPr>
  </w:style>
  <w:style w:type="character" w:customStyle="1" w:styleId="WW8Num200z1">
    <w:name w:val="WW8Num200z1"/>
    <w:rsid w:val="00A50703"/>
    <w:rPr>
      <w:rFonts w:ascii="Courier New" w:hAnsi="Courier New" w:cs="Courier New"/>
    </w:rPr>
  </w:style>
  <w:style w:type="character" w:customStyle="1" w:styleId="WW8Num200z2">
    <w:name w:val="WW8Num200z2"/>
    <w:rsid w:val="00A50703"/>
    <w:rPr>
      <w:rFonts w:ascii="Wingdings" w:hAnsi="Wingdings"/>
    </w:rPr>
  </w:style>
  <w:style w:type="character" w:customStyle="1" w:styleId="WW8Num201z0">
    <w:name w:val="WW8Num201z0"/>
    <w:rsid w:val="00A50703"/>
    <w:rPr>
      <w:rFonts w:ascii="Symbol" w:hAnsi="Symbol"/>
    </w:rPr>
  </w:style>
  <w:style w:type="character" w:customStyle="1" w:styleId="WW8Num201z1">
    <w:name w:val="WW8Num201z1"/>
    <w:rsid w:val="00A50703"/>
    <w:rPr>
      <w:rFonts w:ascii="Courier New" w:hAnsi="Courier New" w:cs="Courier New"/>
    </w:rPr>
  </w:style>
  <w:style w:type="character" w:customStyle="1" w:styleId="WW8Num201z2">
    <w:name w:val="WW8Num201z2"/>
    <w:rsid w:val="00A50703"/>
    <w:rPr>
      <w:rFonts w:ascii="Wingdings" w:hAnsi="Wingdings"/>
    </w:rPr>
  </w:style>
  <w:style w:type="character" w:customStyle="1" w:styleId="WW8Num202z0">
    <w:name w:val="WW8Num202z0"/>
    <w:rsid w:val="00A50703"/>
    <w:rPr>
      <w:rFonts w:ascii="Wingdings" w:hAnsi="Wingdings"/>
    </w:rPr>
  </w:style>
  <w:style w:type="character" w:customStyle="1" w:styleId="WW8Num202z1">
    <w:name w:val="WW8Num202z1"/>
    <w:rsid w:val="00A50703"/>
    <w:rPr>
      <w:rFonts w:ascii="Courier New" w:hAnsi="Courier New" w:cs="Courier New"/>
    </w:rPr>
  </w:style>
  <w:style w:type="character" w:customStyle="1" w:styleId="WW8Num202z3">
    <w:name w:val="WW8Num202z3"/>
    <w:rsid w:val="00A50703"/>
    <w:rPr>
      <w:rFonts w:ascii="Symbol" w:hAnsi="Symbol"/>
    </w:rPr>
  </w:style>
  <w:style w:type="character" w:customStyle="1" w:styleId="WW8Num203z0">
    <w:name w:val="WW8Num203z0"/>
    <w:rsid w:val="00A50703"/>
    <w:rPr>
      <w:rFonts w:ascii="Symbol" w:hAnsi="Symbol"/>
    </w:rPr>
  </w:style>
  <w:style w:type="character" w:customStyle="1" w:styleId="WW8Num203z1">
    <w:name w:val="WW8Num203z1"/>
    <w:rsid w:val="00A50703"/>
    <w:rPr>
      <w:rFonts w:ascii="Courier New" w:hAnsi="Courier New" w:cs="Courier New"/>
    </w:rPr>
  </w:style>
  <w:style w:type="character" w:customStyle="1" w:styleId="WW8Num203z2">
    <w:name w:val="WW8Num203z2"/>
    <w:rsid w:val="00A50703"/>
    <w:rPr>
      <w:rFonts w:ascii="Wingdings" w:hAnsi="Wingdings"/>
    </w:rPr>
  </w:style>
  <w:style w:type="character" w:customStyle="1" w:styleId="WW8Num204z0">
    <w:name w:val="WW8Num204z0"/>
    <w:rsid w:val="00A50703"/>
    <w:rPr>
      <w:rFonts w:ascii="Symbol" w:hAnsi="Symbol"/>
    </w:rPr>
  </w:style>
  <w:style w:type="character" w:customStyle="1" w:styleId="WW8Num204z1">
    <w:name w:val="WW8Num204z1"/>
    <w:rsid w:val="00A50703"/>
    <w:rPr>
      <w:rFonts w:ascii="Courier New" w:hAnsi="Courier New" w:cs="Courier New"/>
    </w:rPr>
  </w:style>
  <w:style w:type="character" w:customStyle="1" w:styleId="WW8Num204z2">
    <w:name w:val="WW8Num204z2"/>
    <w:rsid w:val="00A50703"/>
    <w:rPr>
      <w:rFonts w:ascii="Wingdings" w:hAnsi="Wingdings"/>
    </w:rPr>
  </w:style>
  <w:style w:type="character" w:customStyle="1" w:styleId="WW8Num205z0">
    <w:name w:val="WW8Num205z0"/>
    <w:rsid w:val="00A50703"/>
    <w:rPr>
      <w:rFonts w:ascii="Symbol" w:hAnsi="Symbol"/>
    </w:rPr>
  </w:style>
  <w:style w:type="character" w:customStyle="1" w:styleId="WW8Num205z1">
    <w:name w:val="WW8Num205z1"/>
    <w:rsid w:val="00A50703"/>
    <w:rPr>
      <w:rFonts w:ascii="Courier New" w:hAnsi="Courier New" w:cs="Courier New"/>
    </w:rPr>
  </w:style>
  <w:style w:type="character" w:customStyle="1" w:styleId="WW8Num205z2">
    <w:name w:val="WW8Num205z2"/>
    <w:rsid w:val="00A50703"/>
    <w:rPr>
      <w:rFonts w:ascii="Wingdings" w:hAnsi="Wingdings"/>
    </w:rPr>
  </w:style>
  <w:style w:type="character" w:customStyle="1" w:styleId="WW8Num206z0">
    <w:name w:val="WW8Num206z0"/>
    <w:rsid w:val="00A50703"/>
    <w:rPr>
      <w:rFonts w:ascii="Symbol" w:hAnsi="Symbol"/>
    </w:rPr>
  </w:style>
  <w:style w:type="character" w:customStyle="1" w:styleId="WW8Num206z1">
    <w:name w:val="WW8Num206z1"/>
    <w:rsid w:val="00A50703"/>
    <w:rPr>
      <w:rFonts w:ascii="Courier New" w:hAnsi="Courier New" w:cs="Courier New"/>
    </w:rPr>
  </w:style>
  <w:style w:type="character" w:customStyle="1" w:styleId="WW8Num206z2">
    <w:name w:val="WW8Num206z2"/>
    <w:rsid w:val="00A50703"/>
    <w:rPr>
      <w:rFonts w:ascii="Wingdings" w:hAnsi="Wingdings"/>
    </w:rPr>
  </w:style>
  <w:style w:type="character" w:customStyle="1" w:styleId="WW8Num207z0">
    <w:name w:val="WW8Num207z0"/>
    <w:rsid w:val="00A50703"/>
    <w:rPr>
      <w:rFonts w:ascii="Symbol" w:hAnsi="Symbol"/>
    </w:rPr>
  </w:style>
  <w:style w:type="character" w:customStyle="1" w:styleId="WW8Num207z1">
    <w:name w:val="WW8Num207z1"/>
    <w:rsid w:val="00A50703"/>
    <w:rPr>
      <w:rFonts w:ascii="Courier New" w:hAnsi="Courier New" w:cs="Courier New"/>
    </w:rPr>
  </w:style>
  <w:style w:type="character" w:customStyle="1" w:styleId="WW8Num207z2">
    <w:name w:val="WW8Num207z2"/>
    <w:rsid w:val="00A50703"/>
    <w:rPr>
      <w:rFonts w:ascii="Wingdings" w:hAnsi="Wingdings"/>
    </w:rPr>
  </w:style>
  <w:style w:type="character" w:customStyle="1" w:styleId="WW8Num208z0">
    <w:name w:val="WW8Num208z0"/>
    <w:rsid w:val="00A50703"/>
    <w:rPr>
      <w:rFonts w:ascii="Symbol" w:hAnsi="Symbol"/>
    </w:rPr>
  </w:style>
  <w:style w:type="character" w:customStyle="1" w:styleId="WW8Num208z1">
    <w:name w:val="WW8Num208z1"/>
    <w:rsid w:val="00A50703"/>
    <w:rPr>
      <w:rFonts w:ascii="Courier New" w:hAnsi="Courier New" w:cs="Courier New"/>
    </w:rPr>
  </w:style>
  <w:style w:type="character" w:customStyle="1" w:styleId="WW8Num208z2">
    <w:name w:val="WW8Num208z2"/>
    <w:rsid w:val="00A50703"/>
    <w:rPr>
      <w:rFonts w:ascii="Wingdings" w:hAnsi="Wingdings"/>
    </w:rPr>
  </w:style>
  <w:style w:type="character" w:customStyle="1" w:styleId="WW8Num209z0">
    <w:name w:val="WW8Num209z0"/>
    <w:rsid w:val="00A50703"/>
    <w:rPr>
      <w:rFonts w:ascii="Symbol" w:hAnsi="Symbol"/>
    </w:rPr>
  </w:style>
  <w:style w:type="character" w:customStyle="1" w:styleId="WW8Num209z1">
    <w:name w:val="WW8Num209z1"/>
    <w:rsid w:val="00A50703"/>
    <w:rPr>
      <w:rFonts w:ascii="Courier New" w:hAnsi="Courier New" w:cs="Courier New"/>
    </w:rPr>
  </w:style>
  <w:style w:type="character" w:customStyle="1" w:styleId="WW8Num209z2">
    <w:name w:val="WW8Num209z2"/>
    <w:rsid w:val="00A50703"/>
    <w:rPr>
      <w:rFonts w:ascii="Wingdings" w:hAnsi="Wingdings"/>
    </w:rPr>
  </w:style>
  <w:style w:type="character" w:customStyle="1" w:styleId="WW8Num210z0">
    <w:name w:val="WW8Num210z0"/>
    <w:rsid w:val="00A50703"/>
    <w:rPr>
      <w:rFonts w:ascii="Symbol" w:hAnsi="Symbol"/>
    </w:rPr>
  </w:style>
  <w:style w:type="character" w:customStyle="1" w:styleId="WW8Num210z1">
    <w:name w:val="WW8Num210z1"/>
    <w:rsid w:val="00A50703"/>
    <w:rPr>
      <w:rFonts w:ascii="Courier New" w:hAnsi="Courier New" w:cs="Courier New"/>
    </w:rPr>
  </w:style>
  <w:style w:type="character" w:customStyle="1" w:styleId="WW8Num210z2">
    <w:name w:val="WW8Num210z2"/>
    <w:rsid w:val="00A50703"/>
    <w:rPr>
      <w:rFonts w:ascii="Wingdings" w:hAnsi="Wingdings"/>
    </w:rPr>
  </w:style>
  <w:style w:type="character" w:customStyle="1" w:styleId="WW8Num211z0">
    <w:name w:val="WW8Num211z0"/>
    <w:rsid w:val="00A50703"/>
    <w:rPr>
      <w:rFonts w:ascii="Symbol" w:hAnsi="Symbol"/>
    </w:rPr>
  </w:style>
  <w:style w:type="character" w:customStyle="1" w:styleId="WW8Num211z1">
    <w:name w:val="WW8Num211z1"/>
    <w:rsid w:val="00A50703"/>
    <w:rPr>
      <w:rFonts w:ascii="Courier New" w:hAnsi="Courier New" w:cs="Courier New"/>
    </w:rPr>
  </w:style>
  <w:style w:type="character" w:customStyle="1" w:styleId="WW8Num211z2">
    <w:name w:val="WW8Num211z2"/>
    <w:rsid w:val="00A50703"/>
    <w:rPr>
      <w:rFonts w:ascii="Wingdings" w:hAnsi="Wingdings"/>
    </w:rPr>
  </w:style>
  <w:style w:type="character" w:customStyle="1" w:styleId="WW8Num212z0">
    <w:name w:val="WW8Num212z0"/>
    <w:rsid w:val="00A50703"/>
    <w:rPr>
      <w:rFonts w:ascii="Symbol" w:hAnsi="Symbol"/>
    </w:rPr>
  </w:style>
  <w:style w:type="character" w:customStyle="1" w:styleId="WW8Num212z1">
    <w:name w:val="WW8Num212z1"/>
    <w:rsid w:val="00A50703"/>
    <w:rPr>
      <w:rFonts w:ascii="Courier New" w:hAnsi="Courier New" w:cs="Courier New"/>
    </w:rPr>
  </w:style>
  <w:style w:type="character" w:customStyle="1" w:styleId="WW8Num212z2">
    <w:name w:val="WW8Num212z2"/>
    <w:rsid w:val="00A50703"/>
    <w:rPr>
      <w:rFonts w:ascii="Wingdings" w:hAnsi="Wingdings"/>
    </w:rPr>
  </w:style>
  <w:style w:type="character" w:customStyle="1" w:styleId="WW8Num213z0">
    <w:name w:val="WW8Num213z0"/>
    <w:rsid w:val="00A50703"/>
    <w:rPr>
      <w:rFonts w:ascii="Symbol" w:hAnsi="Symbol"/>
    </w:rPr>
  </w:style>
  <w:style w:type="character" w:customStyle="1" w:styleId="WW8Num213z1">
    <w:name w:val="WW8Num213z1"/>
    <w:rsid w:val="00A50703"/>
    <w:rPr>
      <w:rFonts w:ascii="Courier New" w:hAnsi="Courier New" w:cs="Courier New"/>
    </w:rPr>
  </w:style>
  <w:style w:type="character" w:customStyle="1" w:styleId="WW8Num213z2">
    <w:name w:val="WW8Num213z2"/>
    <w:rsid w:val="00A50703"/>
    <w:rPr>
      <w:rFonts w:ascii="Wingdings" w:hAnsi="Wingdings"/>
    </w:rPr>
  </w:style>
  <w:style w:type="character" w:customStyle="1" w:styleId="WW8Num214z0">
    <w:name w:val="WW8Num214z0"/>
    <w:rsid w:val="00A50703"/>
    <w:rPr>
      <w:rFonts w:ascii="Symbol" w:hAnsi="Symbol"/>
    </w:rPr>
  </w:style>
  <w:style w:type="character" w:customStyle="1" w:styleId="WW8Num214z1">
    <w:name w:val="WW8Num214z1"/>
    <w:rsid w:val="00A50703"/>
    <w:rPr>
      <w:rFonts w:ascii="Courier New" w:hAnsi="Courier New" w:cs="Courier New"/>
    </w:rPr>
  </w:style>
  <w:style w:type="character" w:customStyle="1" w:styleId="WW8Num214z2">
    <w:name w:val="WW8Num214z2"/>
    <w:rsid w:val="00A50703"/>
    <w:rPr>
      <w:rFonts w:ascii="Wingdings" w:hAnsi="Wingdings"/>
    </w:rPr>
  </w:style>
  <w:style w:type="character" w:customStyle="1" w:styleId="WW8Num215z0">
    <w:name w:val="WW8Num215z0"/>
    <w:rsid w:val="00A50703"/>
    <w:rPr>
      <w:rFonts w:ascii="Symbol" w:hAnsi="Symbol"/>
    </w:rPr>
  </w:style>
  <w:style w:type="character" w:customStyle="1" w:styleId="WW8Num215z1">
    <w:name w:val="WW8Num215z1"/>
    <w:rsid w:val="00A50703"/>
    <w:rPr>
      <w:rFonts w:ascii="Courier New" w:hAnsi="Courier New" w:cs="Courier New"/>
    </w:rPr>
  </w:style>
  <w:style w:type="character" w:customStyle="1" w:styleId="WW8Num215z2">
    <w:name w:val="WW8Num215z2"/>
    <w:rsid w:val="00A50703"/>
    <w:rPr>
      <w:rFonts w:ascii="Wingdings" w:hAnsi="Wingdings"/>
    </w:rPr>
  </w:style>
  <w:style w:type="character" w:customStyle="1" w:styleId="WW8Num216z0">
    <w:name w:val="WW8Num216z0"/>
    <w:rsid w:val="00A50703"/>
    <w:rPr>
      <w:rFonts w:ascii="Symbol" w:hAnsi="Symbol"/>
    </w:rPr>
  </w:style>
  <w:style w:type="character" w:customStyle="1" w:styleId="WW8Num216z1">
    <w:name w:val="WW8Num216z1"/>
    <w:rsid w:val="00A50703"/>
    <w:rPr>
      <w:rFonts w:ascii="Courier New" w:hAnsi="Courier New" w:cs="Courier New"/>
    </w:rPr>
  </w:style>
  <w:style w:type="character" w:customStyle="1" w:styleId="WW8Num216z2">
    <w:name w:val="WW8Num216z2"/>
    <w:rsid w:val="00A50703"/>
    <w:rPr>
      <w:rFonts w:ascii="Wingdings" w:hAnsi="Wingdings"/>
    </w:rPr>
  </w:style>
  <w:style w:type="character" w:customStyle="1" w:styleId="WW8Num217z0">
    <w:name w:val="WW8Num217z0"/>
    <w:rsid w:val="00A50703"/>
    <w:rPr>
      <w:rFonts w:ascii="Symbol" w:hAnsi="Symbol"/>
    </w:rPr>
  </w:style>
  <w:style w:type="character" w:customStyle="1" w:styleId="WW8Num217z1">
    <w:name w:val="WW8Num217z1"/>
    <w:rsid w:val="00A50703"/>
    <w:rPr>
      <w:rFonts w:ascii="Courier New" w:hAnsi="Courier New" w:cs="Courier New"/>
    </w:rPr>
  </w:style>
  <w:style w:type="character" w:customStyle="1" w:styleId="WW8Num217z2">
    <w:name w:val="WW8Num217z2"/>
    <w:rsid w:val="00A50703"/>
    <w:rPr>
      <w:rFonts w:ascii="Wingdings" w:hAnsi="Wingdings"/>
    </w:rPr>
  </w:style>
  <w:style w:type="character" w:customStyle="1" w:styleId="WW8Num218z0">
    <w:name w:val="WW8Num218z0"/>
    <w:rsid w:val="00A50703"/>
    <w:rPr>
      <w:rFonts w:ascii="Symbol" w:hAnsi="Symbol"/>
    </w:rPr>
  </w:style>
  <w:style w:type="character" w:customStyle="1" w:styleId="WW8Num218z1">
    <w:name w:val="WW8Num218z1"/>
    <w:rsid w:val="00A50703"/>
    <w:rPr>
      <w:rFonts w:ascii="Courier New" w:hAnsi="Courier New" w:cs="Courier New"/>
    </w:rPr>
  </w:style>
  <w:style w:type="character" w:customStyle="1" w:styleId="WW8Num218z2">
    <w:name w:val="WW8Num218z2"/>
    <w:rsid w:val="00A50703"/>
    <w:rPr>
      <w:rFonts w:ascii="Wingdings" w:hAnsi="Wingdings"/>
    </w:rPr>
  </w:style>
  <w:style w:type="character" w:customStyle="1" w:styleId="WW8Num219z0">
    <w:name w:val="WW8Num219z0"/>
    <w:rsid w:val="00A50703"/>
    <w:rPr>
      <w:rFonts w:ascii="Symbol" w:hAnsi="Symbol"/>
    </w:rPr>
  </w:style>
  <w:style w:type="character" w:customStyle="1" w:styleId="WW8Num219z1">
    <w:name w:val="WW8Num219z1"/>
    <w:rsid w:val="00A50703"/>
    <w:rPr>
      <w:rFonts w:ascii="Courier New" w:hAnsi="Courier New" w:cs="Courier New"/>
    </w:rPr>
  </w:style>
  <w:style w:type="character" w:customStyle="1" w:styleId="WW8Num219z2">
    <w:name w:val="WW8Num219z2"/>
    <w:rsid w:val="00A50703"/>
    <w:rPr>
      <w:rFonts w:ascii="Wingdings" w:hAnsi="Wingdings"/>
    </w:rPr>
  </w:style>
  <w:style w:type="character" w:customStyle="1" w:styleId="WW8Num220z0">
    <w:name w:val="WW8Num220z0"/>
    <w:rsid w:val="00A50703"/>
    <w:rPr>
      <w:rFonts w:ascii="Symbol" w:hAnsi="Symbol"/>
    </w:rPr>
  </w:style>
  <w:style w:type="character" w:customStyle="1" w:styleId="WW8Num220z1">
    <w:name w:val="WW8Num220z1"/>
    <w:rsid w:val="00A50703"/>
    <w:rPr>
      <w:rFonts w:ascii="Courier New" w:hAnsi="Courier New" w:cs="Courier New"/>
    </w:rPr>
  </w:style>
  <w:style w:type="character" w:customStyle="1" w:styleId="WW8Num220z2">
    <w:name w:val="WW8Num220z2"/>
    <w:rsid w:val="00A50703"/>
    <w:rPr>
      <w:rFonts w:ascii="Wingdings" w:hAnsi="Wingdings"/>
    </w:rPr>
  </w:style>
  <w:style w:type="character" w:customStyle="1" w:styleId="WW8Num221z0">
    <w:name w:val="WW8Num221z0"/>
    <w:rsid w:val="00A50703"/>
    <w:rPr>
      <w:rFonts w:ascii="Symbol" w:hAnsi="Symbol"/>
    </w:rPr>
  </w:style>
  <w:style w:type="character" w:customStyle="1" w:styleId="WW8Num221z1">
    <w:name w:val="WW8Num221z1"/>
    <w:rsid w:val="00A50703"/>
    <w:rPr>
      <w:rFonts w:ascii="Courier New" w:hAnsi="Courier New" w:cs="Courier New"/>
    </w:rPr>
  </w:style>
  <w:style w:type="character" w:customStyle="1" w:styleId="WW8Num221z2">
    <w:name w:val="WW8Num221z2"/>
    <w:rsid w:val="00A50703"/>
    <w:rPr>
      <w:rFonts w:ascii="Wingdings" w:hAnsi="Wingdings"/>
    </w:rPr>
  </w:style>
  <w:style w:type="character" w:customStyle="1" w:styleId="WW8Num222z0">
    <w:name w:val="WW8Num222z0"/>
    <w:rsid w:val="00A50703"/>
    <w:rPr>
      <w:rFonts w:ascii="Symbol" w:hAnsi="Symbol"/>
    </w:rPr>
  </w:style>
  <w:style w:type="character" w:customStyle="1" w:styleId="WW8Num222z1">
    <w:name w:val="WW8Num222z1"/>
    <w:rsid w:val="00A50703"/>
    <w:rPr>
      <w:rFonts w:ascii="Courier New" w:hAnsi="Courier New" w:cs="Courier New"/>
    </w:rPr>
  </w:style>
  <w:style w:type="character" w:customStyle="1" w:styleId="WW8Num222z2">
    <w:name w:val="WW8Num222z2"/>
    <w:rsid w:val="00A50703"/>
    <w:rPr>
      <w:rFonts w:ascii="Wingdings" w:hAnsi="Wingdings"/>
    </w:rPr>
  </w:style>
  <w:style w:type="character" w:customStyle="1" w:styleId="WW8Num223z0">
    <w:name w:val="WW8Num223z0"/>
    <w:rsid w:val="00A50703"/>
    <w:rPr>
      <w:rFonts w:ascii="Symbol" w:hAnsi="Symbol"/>
    </w:rPr>
  </w:style>
  <w:style w:type="character" w:customStyle="1" w:styleId="WW8Num223z1">
    <w:name w:val="WW8Num223z1"/>
    <w:rsid w:val="00A50703"/>
    <w:rPr>
      <w:rFonts w:ascii="Courier New" w:hAnsi="Courier New" w:cs="Courier New"/>
    </w:rPr>
  </w:style>
  <w:style w:type="character" w:customStyle="1" w:styleId="WW8Num223z2">
    <w:name w:val="WW8Num223z2"/>
    <w:rsid w:val="00A50703"/>
    <w:rPr>
      <w:rFonts w:ascii="Wingdings" w:hAnsi="Wingdings"/>
    </w:rPr>
  </w:style>
  <w:style w:type="character" w:customStyle="1" w:styleId="WW8Num224z0">
    <w:name w:val="WW8Num224z0"/>
    <w:rsid w:val="00A50703"/>
    <w:rPr>
      <w:rFonts w:ascii="Symbol" w:hAnsi="Symbol"/>
    </w:rPr>
  </w:style>
  <w:style w:type="character" w:customStyle="1" w:styleId="WW8Num224z1">
    <w:name w:val="WW8Num224z1"/>
    <w:rsid w:val="00A50703"/>
    <w:rPr>
      <w:rFonts w:ascii="Courier New" w:hAnsi="Courier New" w:cs="Courier New"/>
    </w:rPr>
  </w:style>
  <w:style w:type="character" w:customStyle="1" w:styleId="WW8Num224z2">
    <w:name w:val="WW8Num224z2"/>
    <w:rsid w:val="00A50703"/>
    <w:rPr>
      <w:rFonts w:ascii="Wingdings" w:hAnsi="Wingdings"/>
    </w:rPr>
  </w:style>
  <w:style w:type="character" w:customStyle="1" w:styleId="WW8Num225z0">
    <w:name w:val="WW8Num225z0"/>
    <w:rsid w:val="00A50703"/>
    <w:rPr>
      <w:rFonts w:ascii="Symbol" w:hAnsi="Symbol"/>
    </w:rPr>
  </w:style>
  <w:style w:type="character" w:customStyle="1" w:styleId="WW8Num225z1">
    <w:name w:val="WW8Num225z1"/>
    <w:rsid w:val="00A50703"/>
    <w:rPr>
      <w:rFonts w:ascii="Courier New" w:hAnsi="Courier New" w:cs="Courier New"/>
    </w:rPr>
  </w:style>
  <w:style w:type="character" w:customStyle="1" w:styleId="WW8Num225z2">
    <w:name w:val="WW8Num225z2"/>
    <w:rsid w:val="00A50703"/>
    <w:rPr>
      <w:rFonts w:ascii="Wingdings" w:hAnsi="Wingdings"/>
    </w:rPr>
  </w:style>
  <w:style w:type="character" w:customStyle="1" w:styleId="WW8Num226z0">
    <w:name w:val="WW8Num226z0"/>
    <w:rsid w:val="00A50703"/>
    <w:rPr>
      <w:rFonts w:ascii="Symbol" w:hAnsi="Symbol"/>
    </w:rPr>
  </w:style>
  <w:style w:type="character" w:customStyle="1" w:styleId="WW8Num226z1">
    <w:name w:val="WW8Num226z1"/>
    <w:rsid w:val="00A50703"/>
    <w:rPr>
      <w:rFonts w:ascii="Courier New" w:hAnsi="Courier New" w:cs="Courier New"/>
    </w:rPr>
  </w:style>
  <w:style w:type="character" w:customStyle="1" w:styleId="WW8Num226z2">
    <w:name w:val="WW8Num226z2"/>
    <w:rsid w:val="00A50703"/>
    <w:rPr>
      <w:rFonts w:ascii="Wingdings" w:hAnsi="Wingdings"/>
    </w:rPr>
  </w:style>
  <w:style w:type="character" w:customStyle="1" w:styleId="WW8Num227z0">
    <w:name w:val="WW8Num227z0"/>
    <w:rsid w:val="00A50703"/>
    <w:rPr>
      <w:rFonts w:ascii="Symbol" w:hAnsi="Symbol"/>
    </w:rPr>
  </w:style>
  <w:style w:type="character" w:customStyle="1" w:styleId="WW8Num227z1">
    <w:name w:val="WW8Num227z1"/>
    <w:rsid w:val="00A50703"/>
    <w:rPr>
      <w:rFonts w:ascii="Courier New" w:hAnsi="Courier New" w:cs="Courier New"/>
    </w:rPr>
  </w:style>
  <w:style w:type="character" w:customStyle="1" w:styleId="WW8Num227z2">
    <w:name w:val="WW8Num227z2"/>
    <w:rsid w:val="00A50703"/>
    <w:rPr>
      <w:rFonts w:ascii="Wingdings" w:hAnsi="Wingdings"/>
    </w:rPr>
  </w:style>
  <w:style w:type="character" w:customStyle="1" w:styleId="WW8Num228z0">
    <w:name w:val="WW8Num228z0"/>
    <w:rsid w:val="00A50703"/>
    <w:rPr>
      <w:rFonts w:ascii="Symbol" w:hAnsi="Symbol"/>
    </w:rPr>
  </w:style>
  <w:style w:type="character" w:customStyle="1" w:styleId="WW8Num228z1">
    <w:name w:val="WW8Num228z1"/>
    <w:rsid w:val="00A50703"/>
    <w:rPr>
      <w:rFonts w:ascii="Courier New" w:hAnsi="Courier New" w:cs="Courier New"/>
    </w:rPr>
  </w:style>
  <w:style w:type="character" w:customStyle="1" w:styleId="WW8Num228z2">
    <w:name w:val="WW8Num228z2"/>
    <w:rsid w:val="00A50703"/>
    <w:rPr>
      <w:rFonts w:ascii="Wingdings" w:hAnsi="Wingdings"/>
    </w:rPr>
  </w:style>
  <w:style w:type="character" w:customStyle="1" w:styleId="20">
    <w:name w:val="Основной шрифт абзаца2"/>
    <w:rsid w:val="00A50703"/>
  </w:style>
  <w:style w:type="character" w:customStyle="1" w:styleId="10">
    <w:name w:val="Заголовок 1 Знак"/>
    <w:rsid w:val="00A50703"/>
    <w:rPr>
      <w:rFonts w:ascii="Times New Roman" w:eastAsia="Times New Roman" w:hAnsi="Times New Roman" w:cs="Times New Roman"/>
      <w:sz w:val="28"/>
      <w:szCs w:val="24"/>
    </w:rPr>
  </w:style>
  <w:style w:type="character" w:customStyle="1" w:styleId="21">
    <w:name w:val="Заголовок 2 Знак"/>
    <w:rsid w:val="00A50703"/>
    <w:rPr>
      <w:rFonts w:ascii="Cambria" w:eastAsia="Times New Roman" w:hAnsi="Cambria" w:cs="Times New Roman"/>
      <w:b/>
      <w:bCs/>
      <w:color w:val="4F81BD"/>
      <w:kern w:val="1"/>
      <w:sz w:val="26"/>
      <w:szCs w:val="26"/>
    </w:rPr>
  </w:style>
  <w:style w:type="character" w:customStyle="1" w:styleId="31">
    <w:name w:val="Заголовок 3 Знак"/>
    <w:rsid w:val="00A50703"/>
    <w:rPr>
      <w:rFonts w:ascii="Times New Roman" w:eastAsia="Times New Roman" w:hAnsi="Times New Roman" w:cs="Times New Roman"/>
      <w:b/>
      <w:bCs/>
      <w:sz w:val="24"/>
      <w:szCs w:val="24"/>
    </w:rPr>
  </w:style>
  <w:style w:type="character" w:customStyle="1" w:styleId="a8">
    <w:name w:val="Основной текст Знак"/>
    <w:rsid w:val="00A50703"/>
    <w:rPr>
      <w:rFonts w:ascii="Times New Roman" w:eastAsia="Lucida Sans Unicode" w:hAnsi="Times New Roman" w:cs="Times New Roman"/>
      <w:kern w:val="1"/>
      <w:sz w:val="24"/>
      <w:szCs w:val="24"/>
    </w:rPr>
  </w:style>
  <w:style w:type="character" w:customStyle="1" w:styleId="41">
    <w:name w:val="Заголовок 4 Знак"/>
    <w:rsid w:val="00A50703"/>
    <w:rPr>
      <w:rFonts w:ascii="Times New Roman" w:eastAsia="Lucida Sans Unicode" w:hAnsi="Times New Roman" w:cs="Tahoma"/>
      <w:b/>
      <w:bCs/>
      <w:kern w:val="1"/>
      <w:sz w:val="24"/>
      <w:szCs w:val="24"/>
    </w:rPr>
  </w:style>
  <w:style w:type="character" w:customStyle="1" w:styleId="50">
    <w:name w:val="Заголовок 5 Знак"/>
    <w:rsid w:val="00A50703"/>
    <w:rPr>
      <w:rFonts w:ascii="Times New Roman" w:eastAsia="Times New Roman" w:hAnsi="Times New Roman" w:cs="Times New Roman"/>
      <w:b/>
      <w:sz w:val="36"/>
      <w:szCs w:val="20"/>
    </w:rPr>
  </w:style>
  <w:style w:type="character" w:customStyle="1" w:styleId="a9">
    <w:name w:val="Основной текст с отступом Знак"/>
    <w:rsid w:val="00A50703"/>
    <w:rPr>
      <w:rFonts w:ascii="Times New Roman" w:eastAsia="Lucida Sans Unicode" w:hAnsi="Times New Roman" w:cs="Times New Roman"/>
      <w:kern w:val="1"/>
      <w:sz w:val="24"/>
      <w:szCs w:val="24"/>
    </w:rPr>
  </w:style>
  <w:style w:type="character" w:customStyle="1" w:styleId="aa">
    <w:name w:val="Верхний колонтитул Знак"/>
    <w:rsid w:val="00A50703"/>
    <w:rPr>
      <w:rFonts w:ascii="Times New Roman" w:eastAsia="Lucida Sans Unicode" w:hAnsi="Times New Roman" w:cs="Times New Roman"/>
      <w:kern w:val="1"/>
      <w:sz w:val="24"/>
      <w:szCs w:val="24"/>
    </w:rPr>
  </w:style>
  <w:style w:type="character" w:customStyle="1" w:styleId="WW8Num1z0">
    <w:name w:val="WW8Num1z0"/>
    <w:rsid w:val="00A50703"/>
    <w:rPr>
      <w:rFonts w:ascii="StarSymbol" w:hAnsi="StarSymbol"/>
    </w:rPr>
  </w:style>
  <w:style w:type="character" w:customStyle="1" w:styleId="WW8Num3z4">
    <w:name w:val="WW8Num3z4"/>
    <w:rsid w:val="00A50703"/>
    <w:rPr>
      <w:rFonts w:ascii="Courier New" w:hAnsi="Courier New"/>
    </w:rPr>
  </w:style>
  <w:style w:type="character" w:customStyle="1" w:styleId="WW8Num9z4">
    <w:name w:val="WW8Num9z4"/>
    <w:rsid w:val="00A50703"/>
    <w:rPr>
      <w:rFonts w:ascii="Courier New" w:hAnsi="Courier New"/>
    </w:rPr>
  </w:style>
  <w:style w:type="character" w:customStyle="1" w:styleId="WW8Num21z4">
    <w:name w:val="WW8Num21z4"/>
    <w:rsid w:val="00A50703"/>
    <w:rPr>
      <w:rFonts w:ascii="Courier New" w:hAnsi="Courier New"/>
    </w:rPr>
  </w:style>
  <w:style w:type="character" w:customStyle="1" w:styleId="WW8Num26z1">
    <w:name w:val="WW8Num26z1"/>
    <w:rsid w:val="00A50703"/>
    <w:rPr>
      <w:rFonts w:ascii="Symbol" w:hAnsi="Symbol"/>
    </w:rPr>
  </w:style>
  <w:style w:type="character" w:customStyle="1" w:styleId="WW8Num26z2">
    <w:name w:val="WW8Num26z2"/>
    <w:rsid w:val="00A50703"/>
    <w:rPr>
      <w:rFonts w:ascii="Wingdings" w:hAnsi="Wingdings"/>
    </w:rPr>
  </w:style>
  <w:style w:type="character" w:customStyle="1" w:styleId="WW8Num26z4">
    <w:name w:val="WW8Num26z4"/>
    <w:rsid w:val="00A50703"/>
    <w:rPr>
      <w:rFonts w:ascii="Courier New" w:hAnsi="Courier New"/>
    </w:rPr>
  </w:style>
  <w:style w:type="character" w:customStyle="1" w:styleId="WW8Num36z1">
    <w:name w:val="WW8Num36z1"/>
    <w:rsid w:val="00A50703"/>
    <w:rPr>
      <w:rFonts w:ascii="Symbol" w:hAnsi="Symbol"/>
    </w:rPr>
  </w:style>
  <w:style w:type="character" w:customStyle="1" w:styleId="WW8Num36z2">
    <w:name w:val="WW8Num36z2"/>
    <w:rsid w:val="00A50703"/>
    <w:rPr>
      <w:rFonts w:ascii="Wingdings" w:hAnsi="Wingdings"/>
    </w:rPr>
  </w:style>
  <w:style w:type="character" w:customStyle="1" w:styleId="WW8Num36z4">
    <w:name w:val="WW8Num36z4"/>
    <w:rsid w:val="00A50703"/>
    <w:rPr>
      <w:rFonts w:ascii="Courier New" w:hAnsi="Courier New"/>
    </w:rPr>
  </w:style>
  <w:style w:type="character" w:customStyle="1" w:styleId="WW8Num37z1">
    <w:name w:val="WW8Num37z1"/>
    <w:rsid w:val="00A50703"/>
    <w:rPr>
      <w:rFonts w:ascii="Times New Roman" w:eastAsia="Times New Roman" w:hAnsi="Times New Roman" w:cs="Times New Roman"/>
    </w:rPr>
  </w:style>
  <w:style w:type="character" w:customStyle="1" w:styleId="WW8Num38z1">
    <w:name w:val="WW8Num38z1"/>
    <w:rsid w:val="00A50703"/>
    <w:rPr>
      <w:rFonts w:ascii="Symbol" w:hAnsi="Symbol"/>
    </w:rPr>
  </w:style>
  <w:style w:type="character" w:customStyle="1" w:styleId="WW8Num38z2">
    <w:name w:val="WW8Num38z2"/>
    <w:rsid w:val="00A50703"/>
    <w:rPr>
      <w:rFonts w:ascii="Wingdings" w:hAnsi="Wingdings"/>
    </w:rPr>
  </w:style>
  <w:style w:type="character" w:customStyle="1" w:styleId="WW8Num38z4">
    <w:name w:val="WW8Num38z4"/>
    <w:rsid w:val="00A50703"/>
    <w:rPr>
      <w:rFonts w:ascii="Courier New" w:hAnsi="Courier New"/>
    </w:rPr>
  </w:style>
  <w:style w:type="character" w:customStyle="1" w:styleId="WW8Num40z2">
    <w:name w:val="WW8Num40z2"/>
    <w:rsid w:val="00A50703"/>
    <w:rPr>
      <w:rFonts w:ascii="Wingdings" w:hAnsi="Wingdings"/>
    </w:rPr>
  </w:style>
  <w:style w:type="character" w:customStyle="1" w:styleId="WW8Num40z4">
    <w:name w:val="WW8Num40z4"/>
    <w:rsid w:val="00A50703"/>
    <w:rPr>
      <w:rFonts w:ascii="Courier New" w:hAnsi="Courier New"/>
    </w:rPr>
  </w:style>
  <w:style w:type="character" w:customStyle="1" w:styleId="WW8Num42z1">
    <w:name w:val="WW8Num42z1"/>
    <w:rsid w:val="00A50703"/>
    <w:rPr>
      <w:rFonts w:ascii="Symbol" w:hAnsi="Symbol"/>
    </w:rPr>
  </w:style>
  <w:style w:type="character" w:customStyle="1" w:styleId="WW8Num42z2">
    <w:name w:val="WW8Num42z2"/>
    <w:rsid w:val="00A50703"/>
    <w:rPr>
      <w:rFonts w:ascii="Wingdings" w:hAnsi="Wingdings"/>
    </w:rPr>
  </w:style>
  <w:style w:type="character" w:customStyle="1" w:styleId="WW8Num42z4">
    <w:name w:val="WW8Num42z4"/>
    <w:rsid w:val="00A50703"/>
    <w:rPr>
      <w:rFonts w:ascii="Courier New" w:hAnsi="Courier New"/>
    </w:rPr>
  </w:style>
  <w:style w:type="character" w:customStyle="1" w:styleId="WW8Num46z1">
    <w:name w:val="WW8Num46z1"/>
    <w:rsid w:val="00A50703"/>
    <w:rPr>
      <w:rFonts w:ascii="Symbol" w:hAnsi="Symbol"/>
    </w:rPr>
  </w:style>
  <w:style w:type="character" w:customStyle="1" w:styleId="WW8Num46z2">
    <w:name w:val="WW8Num46z2"/>
    <w:rsid w:val="00A50703"/>
    <w:rPr>
      <w:rFonts w:ascii="Wingdings" w:hAnsi="Wingdings"/>
    </w:rPr>
  </w:style>
  <w:style w:type="character" w:customStyle="1" w:styleId="WW8Num46z4">
    <w:name w:val="WW8Num46z4"/>
    <w:rsid w:val="00A50703"/>
    <w:rPr>
      <w:rFonts w:ascii="Courier New" w:hAnsi="Courier New"/>
    </w:rPr>
  </w:style>
  <w:style w:type="character" w:customStyle="1" w:styleId="WW8Num48z1">
    <w:name w:val="WW8Num48z1"/>
    <w:rsid w:val="00A50703"/>
    <w:rPr>
      <w:rFonts w:ascii="Symbol" w:hAnsi="Symbol"/>
    </w:rPr>
  </w:style>
  <w:style w:type="character" w:customStyle="1" w:styleId="WW8Num48z2">
    <w:name w:val="WW8Num48z2"/>
    <w:rsid w:val="00A50703"/>
    <w:rPr>
      <w:rFonts w:ascii="Wingdings" w:hAnsi="Wingdings"/>
    </w:rPr>
  </w:style>
  <w:style w:type="character" w:customStyle="1" w:styleId="WW8Num48z4">
    <w:name w:val="WW8Num48z4"/>
    <w:rsid w:val="00A50703"/>
    <w:rPr>
      <w:rFonts w:ascii="Courier New" w:hAnsi="Courier New"/>
    </w:rPr>
  </w:style>
  <w:style w:type="character" w:customStyle="1" w:styleId="WW8Num53z1">
    <w:name w:val="WW8Num53z1"/>
    <w:rsid w:val="00A50703"/>
    <w:rPr>
      <w:rFonts w:ascii="Courier New" w:hAnsi="Courier New"/>
    </w:rPr>
  </w:style>
  <w:style w:type="character" w:customStyle="1" w:styleId="WW8Num53z2">
    <w:name w:val="WW8Num53z2"/>
    <w:rsid w:val="00A50703"/>
    <w:rPr>
      <w:rFonts w:ascii="Wingdings" w:hAnsi="Wingdings"/>
    </w:rPr>
  </w:style>
  <w:style w:type="character" w:customStyle="1" w:styleId="WW8Num53z3">
    <w:name w:val="WW8Num53z3"/>
    <w:rsid w:val="00A50703"/>
    <w:rPr>
      <w:rFonts w:ascii="Symbol" w:hAnsi="Symbol"/>
    </w:rPr>
  </w:style>
  <w:style w:type="character" w:customStyle="1" w:styleId="WW8Num57z2">
    <w:name w:val="WW8Num57z2"/>
    <w:rsid w:val="00A50703"/>
    <w:rPr>
      <w:rFonts w:ascii="Wingdings" w:hAnsi="Wingdings"/>
    </w:rPr>
  </w:style>
  <w:style w:type="character" w:customStyle="1" w:styleId="WW8Num57z4">
    <w:name w:val="WW8Num57z4"/>
    <w:rsid w:val="00A50703"/>
    <w:rPr>
      <w:rFonts w:ascii="Courier New" w:hAnsi="Courier New"/>
    </w:rPr>
  </w:style>
  <w:style w:type="character" w:customStyle="1" w:styleId="WW8Num74z1">
    <w:name w:val="WW8Num74z1"/>
    <w:rsid w:val="00A50703"/>
    <w:rPr>
      <w:rFonts w:ascii="Symbol" w:hAnsi="Symbol"/>
    </w:rPr>
  </w:style>
  <w:style w:type="character" w:customStyle="1" w:styleId="WW8Num74z2">
    <w:name w:val="WW8Num74z2"/>
    <w:rsid w:val="00A50703"/>
    <w:rPr>
      <w:rFonts w:ascii="Wingdings" w:hAnsi="Wingdings"/>
    </w:rPr>
  </w:style>
  <w:style w:type="character" w:customStyle="1" w:styleId="WW8Num74z4">
    <w:name w:val="WW8Num74z4"/>
    <w:rsid w:val="00A50703"/>
    <w:rPr>
      <w:rFonts w:ascii="Courier New" w:hAnsi="Courier New"/>
    </w:rPr>
  </w:style>
  <w:style w:type="character" w:customStyle="1" w:styleId="WW8Num78z1">
    <w:name w:val="WW8Num78z1"/>
    <w:rsid w:val="00A50703"/>
    <w:rPr>
      <w:rFonts w:ascii="Symbol" w:hAnsi="Symbol"/>
    </w:rPr>
  </w:style>
  <w:style w:type="character" w:customStyle="1" w:styleId="WW8Num78z2">
    <w:name w:val="WW8Num78z2"/>
    <w:rsid w:val="00A50703"/>
    <w:rPr>
      <w:rFonts w:ascii="Wingdings" w:hAnsi="Wingdings"/>
    </w:rPr>
  </w:style>
  <w:style w:type="character" w:customStyle="1" w:styleId="WW8Num78z4">
    <w:name w:val="WW8Num78z4"/>
    <w:rsid w:val="00A50703"/>
    <w:rPr>
      <w:rFonts w:ascii="Courier New" w:hAnsi="Courier New"/>
    </w:rPr>
  </w:style>
  <w:style w:type="character" w:customStyle="1" w:styleId="WW8Num79z1">
    <w:name w:val="WW8Num79z1"/>
    <w:rsid w:val="00A50703"/>
    <w:rPr>
      <w:rFonts w:ascii="Symbol" w:hAnsi="Symbol"/>
    </w:rPr>
  </w:style>
  <w:style w:type="character" w:customStyle="1" w:styleId="WW8Num79z2">
    <w:name w:val="WW8Num79z2"/>
    <w:rsid w:val="00A50703"/>
    <w:rPr>
      <w:rFonts w:ascii="Wingdings" w:hAnsi="Wingdings"/>
    </w:rPr>
  </w:style>
  <w:style w:type="character" w:customStyle="1" w:styleId="WW8Num79z4">
    <w:name w:val="WW8Num79z4"/>
    <w:rsid w:val="00A50703"/>
    <w:rPr>
      <w:rFonts w:ascii="Courier New" w:hAnsi="Courier New"/>
    </w:rPr>
  </w:style>
  <w:style w:type="character" w:customStyle="1" w:styleId="WW8Num98z1">
    <w:name w:val="WW8Num98z1"/>
    <w:rsid w:val="00A50703"/>
    <w:rPr>
      <w:rFonts w:ascii="Symbol" w:hAnsi="Symbol"/>
    </w:rPr>
  </w:style>
  <w:style w:type="character" w:customStyle="1" w:styleId="WW8Num98z2">
    <w:name w:val="WW8Num98z2"/>
    <w:rsid w:val="00A50703"/>
    <w:rPr>
      <w:rFonts w:ascii="Wingdings" w:hAnsi="Wingdings"/>
    </w:rPr>
  </w:style>
  <w:style w:type="character" w:customStyle="1" w:styleId="WW8Num98z4">
    <w:name w:val="WW8Num98z4"/>
    <w:rsid w:val="00A50703"/>
    <w:rPr>
      <w:rFonts w:ascii="Courier New" w:hAnsi="Courier New"/>
    </w:rPr>
  </w:style>
  <w:style w:type="character" w:customStyle="1" w:styleId="WW8Num100z1">
    <w:name w:val="WW8Num100z1"/>
    <w:rsid w:val="00A50703"/>
    <w:rPr>
      <w:rFonts w:ascii="Symbol" w:hAnsi="Symbol"/>
    </w:rPr>
  </w:style>
  <w:style w:type="character" w:customStyle="1" w:styleId="WW8Num100z2">
    <w:name w:val="WW8Num100z2"/>
    <w:rsid w:val="00A50703"/>
    <w:rPr>
      <w:rFonts w:ascii="Wingdings" w:hAnsi="Wingdings"/>
    </w:rPr>
  </w:style>
  <w:style w:type="character" w:customStyle="1" w:styleId="WW8Num100z4">
    <w:name w:val="WW8Num100z4"/>
    <w:rsid w:val="00A50703"/>
    <w:rPr>
      <w:rFonts w:ascii="Courier New" w:hAnsi="Courier New"/>
    </w:rPr>
  </w:style>
  <w:style w:type="character" w:customStyle="1" w:styleId="WW8Num104z4">
    <w:name w:val="WW8Num104z4"/>
    <w:rsid w:val="00A50703"/>
    <w:rPr>
      <w:rFonts w:ascii="Courier New" w:hAnsi="Courier New"/>
    </w:rPr>
  </w:style>
  <w:style w:type="character" w:customStyle="1" w:styleId="WW-Absatz-Standardschriftart11111">
    <w:name w:val="WW-Absatz-Standardschriftart11111"/>
    <w:rsid w:val="00A50703"/>
  </w:style>
  <w:style w:type="character" w:customStyle="1" w:styleId="WW8Num1z1">
    <w:name w:val="WW8Num1z1"/>
    <w:rsid w:val="00A50703"/>
    <w:rPr>
      <w:rFonts w:ascii="Courier New" w:hAnsi="Courier New"/>
    </w:rPr>
  </w:style>
  <w:style w:type="character" w:customStyle="1" w:styleId="WW8Num1z2">
    <w:name w:val="WW8Num1z2"/>
    <w:rsid w:val="00A50703"/>
    <w:rPr>
      <w:rFonts w:ascii="Wingdings" w:hAnsi="Wingdings"/>
    </w:rPr>
  </w:style>
  <w:style w:type="character" w:customStyle="1" w:styleId="WW8Num1z3">
    <w:name w:val="WW8Num1z3"/>
    <w:rsid w:val="00A50703"/>
    <w:rPr>
      <w:rFonts w:ascii="Symbol" w:hAnsi="Symbol"/>
    </w:rPr>
  </w:style>
  <w:style w:type="character" w:customStyle="1" w:styleId="WW8Num7z4">
    <w:name w:val="WW8Num7z4"/>
    <w:rsid w:val="00A50703"/>
    <w:rPr>
      <w:rFonts w:ascii="Courier New" w:hAnsi="Courier New"/>
    </w:rPr>
  </w:style>
  <w:style w:type="character" w:customStyle="1" w:styleId="WW8Num24z1">
    <w:name w:val="WW8Num24z1"/>
    <w:rsid w:val="00A50703"/>
    <w:rPr>
      <w:rFonts w:ascii="Courier New" w:hAnsi="Courier New"/>
    </w:rPr>
  </w:style>
  <w:style w:type="character" w:customStyle="1" w:styleId="WW8Num24z2">
    <w:name w:val="WW8Num24z2"/>
    <w:rsid w:val="00A50703"/>
    <w:rPr>
      <w:rFonts w:ascii="Wingdings" w:hAnsi="Wingdings"/>
    </w:rPr>
  </w:style>
  <w:style w:type="character" w:customStyle="1" w:styleId="WW8Num28z1">
    <w:name w:val="WW8Num28z1"/>
    <w:rsid w:val="00A50703"/>
    <w:rPr>
      <w:rFonts w:ascii="Courier New" w:hAnsi="Courier New"/>
    </w:rPr>
  </w:style>
  <w:style w:type="character" w:customStyle="1" w:styleId="WW8Num28z2">
    <w:name w:val="WW8Num28z2"/>
    <w:rsid w:val="00A50703"/>
    <w:rPr>
      <w:rFonts w:ascii="Wingdings" w:hAnsi="Wingdings"/>
    </w:rPr>
  </w:style>
  <w:style w:type="character" w:customStyle="1" w:styleId="WW8Num29z3">
    <w:name w:val="WW8Num29z3"/>
    <w:rsid w:val="00A50703"/>
    <w:rPr>
      <w:rFonts w:ascii="Symbol" w:hAnsi="Symbol"/>
    </w:rPr>
  </w:style>
  <w:style w:type="character" w:customStyle="1" w:styleId="WW8Num33z3">
    <w:name w:val="WW8Num33z3"/>
    <w:rsid w:val="00A50703"/>
    <w:rPr>
      <w:rFonts w:ascii="Symbol" w:hAnsi="Symbol"/>
    </w:rPr>
  </w:style>
  <w:style w:type="character" w:customStyle="1" w:styleId="WW8Num35z3">
    <w:name w:val="WW8Num35z3"/>
    <w:rsid w:val="00A50703"/>
    <w:rPr>
      <w:rFonts w:ascii="Symbol" w:hAnsi="Symbol"/>
    </w:rPr>
  </w:style>
  <w:style w:type="character" w:customStyle="1" w:styleId="WW8Num43z3">
    <w:name w:val="WW8Num43z3"/>
    <w:rsid w:val="00A50703"/>
    <w:rPr>
      <w:rFonts w:ascii="Symbol" w:hAnsi="Symbol"/>
    </w:rPr>
  </w:style>
  <w:style w:type="character" w:customStyle="1" w:styleId="WW8Num44z1">
    <w:name w:val="WW8Num44z1"/>
    <w:rsid w:val="00A50703"/>
    <w:rPr>
      <w:rFonts w:ascii="Courier New" w:hAnsi="Courier New"/>
    </w:rPr>
  </w:style>
  <w:style w:type="character" w:customStyle="1" w:styleId="WW8Num44z2">
    <w:name w:val="WW8Num44z2"/>
    <w:rsid w:val="00A50703"/>
    <w:rPr>
      <w:rFonts w:ascii="Wingdings" w:hAnsi="Wingdings"/>
    </w:rPr>
  </w:style>
  <w:style w:type="character" w:customStyle="1" w:styleId="WW8Num44z3">
    <w:name w:val="WW8Num44z3"/>
    <w:rsid w:val="00A50703"/>
    <w:rPr>
      <w:rFonts w:ascii="Symbol" w:hAnsi="Symbol"/>
    </w:rPr>
  </w:style>
  <w:style w:type="character" w:customStyle="1" w:styleId="WW8Num47z1">
    <w:name w:val="WW8Num47z1"/>
    <w:rsid w:val="00A50703"/>
    <w:rPr>
      <w:rFonts w:ascii="Courier New" w:hAnsi="Courier New"/>
    </w:rPr>
  </w:style>
  <w:style w:type="character" w:customStyle="1" w:styleId="WW8Num47z2">
    <w:name w:val="WW8Num47z2"/>
    <w:rsid w:val="00A50703"/>
    <w:rPr>
      <w:rFonts w:ascii="Wingdings" w:hAnsi="Wingdings"/>
    </w:rPr>
  </w:style>
  <w:style w:type="character" w:customStyle="1" w:styleId="WW8Num47z3">
    <w:name w:val="WW8Num47z3"/>
    <w:rsid w:val="00A50703"/>
    <w:rPr>
      <w:rFonts w:ascii="Symbol" w:hAnsi="Symbol"/>
    </w:rPr>
  </w:style>
  <w:style w:type="character" w:customStyle="1" w:styleId="WW8Num49z1">
    <w:name w:val="WW8Num49z1"/>
    <w:rsid w:val="00A50703"/>
    <w:rPr>
      <w:rFonts w:ascii="Courier New" w:hAnsi="Courier New"/>
    </w:rPr>
  </w:style>
  <w:style w:type="character" w:customStyle="1" w:styleId="WW8Num49z2">
    <w:name w:val="WW8Num49z2"/>
    <w:rsid w:val="00A50703"/>
    <w:rPr>
      <w:rFonts w:ascii="Wingdings" w:hAnsi="Wingdings"/>
    </w:rPr>
  </w:style>
  <w:style w:type="character" w:customStyle="1" w:styleId="WW8Num49z3">
    <w:name w:val="WW8Num49z3"/>
    <w:rsid w:val="00A50703"/>
    <w:rPr>
      <w:rFonts w:ascii="Symbol" w:hAnsi="Symbol"/>
    </w:rPr>
  </w:style>
  <w:style w:type="character" w:customStyle="1" w:styleId="WW8Num51z1">
    <w:name w:val="WW8Num51z1"/>
    <w:rsid w:val="00A50703"/>
    <w:rPr>
      <w:rFonts w:ascii="Courier New" w:hAnsi="Courier New"/>
    </w:rPr>
  </w:style>
  <w:style w:type="character" w:customStyle="1" w:styleId="WW8Num51z2">
    <w:name w:val="WW8Num51z2"/>
    <w:rsid w:val="00A50703"/>
    <w:rPr>
      <w:rFonts w:ascii="Wingdings" w:hAnsi="Wingdings"/>
    </w:rPr>
  </w:style>
  <w:style w:type="character" w:customStyle="1" w:styleId="WW8Num51z3">
    <w:name w:val="WW8Num51z3"/>
    <w:rsid w:val="00A50703"/>
    <w:rPr>
      <w:rFonts w:ascii="Symbol" w:hAnsi="Symbol"/>
    </w:rPr>
  </w:style>
  <w:style w:type="character" w:customStyle="1" w:styleId="WW8Num54z1">
    <w:name w:val="WW8Num54z1"/>
    <w:rsid w:val="00A50703"/>
    <w:rPr>
      <w:rFonts w:ascii="Courier New" w:hAnsi="Courier New"/>
    </w:rPr>
  </w:style>
  <w:style w:type="character" w:customStyle="1" w:styleId="WW8Num54z3">
    <w:name w:val="WW8Num54z3"/>
    <w:rsid w:val="00A50703"/>
    <w:rPr>
      <w:rFonts w:ascii="Symbol" w:hAnsi="Symbol"/>
    </w:rPr>
  </w:style>
  <w:style w:type="character" w:customStyle="1" w:styleId="WW8Num55z1">
    <w:name w:val="WW8Num55z1"/>
    <w:rsid w:val="00A50703"/>
    <w:rPr>
      <w:rFonts w:ascii="Courier New" w:hAnsi="Courier New"/>
    </w:rPr>
  </w:style>
  <w:style w:type="character" w:customStyle="1" w:styleId="WW8Num55z2">
    <w:name w:val="WW8Num55z2"/>
    <w:rsid w:val="00A50703"/>
    <w:rPr>
      <w:rFonts w:ascii="Wingdings" w:hAnsi="Wingdings"/>
    </w:rPr>
  </w:style>
  <w:style w:type="character" w:customStyle="1" w:styleId="WW8Num55z3">
    <w:name w:val="WW8Num55z3"/>
    <w:rsid w:val="00A50703"/>
    <w:rPr>
      <w:rFonts w:ascii="Symbol" w:hAnsi="Symbol"/>
    </w:rPr>
  </w:style>
  <w:style w:type="character" w:customStyle="1" w:styleId="WW8Num58z1">
    <w:name w:val="WW8Num58z1"/>
    <w:rsid w:val="00A50703"/>
    <w:rPr>
      <w:rFonts w:ascii="Courier New" w:hAnsi="Courier New"/>
    </w:rPr>
  </w:style>
  <w:style w:type="character" w:customStyle="1" w:styleId="WW8Num58z2">
    <w:name w:val="WW8Num58z2"/>
    <w:rsid w:val="00A50703"/>
    <w:rPr>
      <w:rFonts w:ascii="Wingdings" w:hAnsi="Wingdings"/>
    </w:rPr>
  </w:style>
  <w:style w:type="character" w:customStyle="1" w:styleId="WW8Num58z3">
    <w:name w:val="WW8Num58z3"/>
    <w:rsid w:val="00A50703"/>
    <w:rPr>
      <w:rFonts w:ascii="Symbol" w:hAnsi="Symbol"/>
    </w:rPr>
  </w:style>
  <w:style w:type="character" w:customStyle="1" w:styleId="WW8Num59z1">
    <w:name w:val="WW8Num59z1"/>
    <w:rsid w:val="00A50703"/>
    <w:rPr>
      <w:rFonts w:ascii="Courier New" w:hAnsi="Courier New"/>
    </w:rPr>
  </w:style>
  <w:style w:type="character" w:customStyle="1" w:styleId="WW8Num59z2">
    <w:name w:val="WW8Num59z2"/>
    <w:rsid w:val="00A50703"/>
    <w:rPr>
      <w:rFonts w:ascii="Wingdings" w:hAnsi="Wingdings"/>
    </w:rPr>
  </w:style>
  <w:style w:type="character" w:customStyle="1" w:styleId="WW8Num62z1">
    <w:name w:val="WW8Num62z1"/>
    <w:rsid w:val="00A50703"/>
    <w:rPr>
      <w:rFonts w:ascii="Courier New" w:hAnsi="Courier New"/>
    </w:rPr>
  </w:style>
  <w:style w:type="character" w:customStyle="1" w:styleId="WW8Num62z2">
    <w:name w:val="WW8Num62z2"/>
    <w:rsid w:val="00A50703"/>
    <w:rPr>
      <w:rFonts w:ascii="Wingdings" w:hAnsi="Wingdings"/>
    </w:rPr>
  </w:style>
  <w:style w:type="character" w:customStyle="1" w:styleId="WW8Num62z3">
    <w:name w:val="WW8Num62z3"/>
    <w:rsid w:val="00A50703"/>
    <w:rPr>
      <w:rFonts w:ascii="Symbol" w:hAnsi="Symbol"/>
    </w:rPr>
  </w:style>
  <w:style w:type="character" w:customStyle="1" w:styleId="WW8Num64z1">
    <w:name w:val="WW8Num64z1"/>
    <w:rsid w:val="00A50703"/>
    <w:rPr>
      <w:rFonts w:ascii="Courier New" w:hAnsi="Courier New"/>
    </w:rPr>
  </w:style>
  <w:style w:type="character" w:customStyle="1" w:styleId="WW8Num64z2">
    <w:name w:val="WW8Num64z2"/>
    <w:rsid w:val="00A50703"/>
    <w:rPr>
      <w:rFonts w:ascii="Wingdings" w:hAnsi="Wingdings"/>
    </w:rPr>
  </w:style>
  <w:style w:type="character" w:customStyle="1" w:styleId="WW8Num64z3">
    <w:name w:val="WW8Num64z3"/>
    <w:rsid w:val="00A50703"/>
    <w:rPr>
      <w:rFonts w:ascii="Symbol" w:hAnsi="Symbol"/>
    </w:rPr>
  </w:style>
  <w:style w:type="character" w:customStyle="1" w:styleId="WW8Num65z1">
    <w:name w:val="WW8Num65z1"/>
    <w:rsid w:val="00A50703"/>
    <w:rPr>
      <w:rFonts w:ascii="Courier New" w:hAnsi="Courier New"/>
    </w:rPr>
  </w:style>
  <w:style w:type="character" w:customStyle="1" w:styleId="WW8Num65z2">
    <w:name w:val="WW8Num65z2"/>
    <w:rsid w:val="00A50703"/>
    <w:rPr>
      <w:rFonts w:ascii="Wingdings" w:hAnsi="Wingdings"/>
    </w:rPr>
  </w:style>
  <w:style w:type="character" w:customStyle="1" w:styleId="WW8Num65z3">
    <w:name w:val="WW8Num65z3"/>
    <w:rsid w:val="00A50703"/>
    <w:rPr>
      <w:rFonts w:ascii="Symbol" w:hAnsi="Symbol"/>
    </w:rPr>
  </w:style>
  <w:style w:type="character" w:customStyle="1" w:styleId="WW8Num66z1">
    <w:name w:val="WW8Num66z1"/>
    <w:rsid w:val="00A50703"/>
    <w:rPr>
      <w:rFonts w:ascii="Courier New" w:hAnsi="Courier New"/>
    </w:rPr>
  </w:style>
  <w:style w:type="character" w:customStyle="1" w:styleId="WW8Num66z2">
    <w:name w:val="WW8Num66z2"/>
    <w:rsid w:val="00A50703"/>
    <w:rPr>
      <w:rFonts w:ascii="Wingdings" w:hAnsi="Wingdings"/>
    </w:rPr>
  </w:style>
  <w:style w:type="character" w:customStyle="1" w:styleId="WW8Num66z3">
    <w:name w:val="WW8Num66z3"/>
    <w:rsid w:val="00A50703"/>
    <w:rPr>
      <w:rFonts w:ascii="Symbol" w:hAnsi="Symbol"/>
    </w:rPr>
  </w:style>
  <w:style w:type="character" w:customStyle="1" w:styleId="WW8Num67z1">
    <w:name w:val="WW8Num67z1"/>
    <w:rsid w:val="00A50703"/>
    <w:rPr>
      <w:rFonts w:ascii="Courier New" w:hAnsi="Courier New"/>
    </w:rPr>
  </w:style>
  <w:style w:type="character" w:customStyle="1" w:styleId="WW8Num67z2">
    <w:name w:val="WW8Num67z2"/>
    <w:rsid w:val="00A50703"/>
    <w:rPr>
      <w:rFonts w:ascii="Wingdings" w:hAnsi="Wingdings"/>
    </w:rPr>
  </w:style>
  <w:style w:type="character" w:customStyle="1" w:styleId="WW8Num67z3">
    <w:name w:val="WW8Num67z3"/>
    <w:rsid w:val="00A50703"/>
    <w:rPr>
      <w:rFonts w:ascii="Symbol" w:hAnsi="Symbol"/>
    </w:rPr>
  </w:style>
  <w:style w:type="character" w:customStyle="1" w:styleId="WW8Num68z1">
    <w:name w:val="WW8Num68z1"/>
    <w:rsid w:val="00A50703"/>
    <w:rPr>
      <w:rFonts w:ascii="Courier New" w:hAnsi="Courier New"/>
    </w:rPr>
  </w:style>
  <w:style w:type="character" w:customStyle="1" w:styleId="WW8Num68z2">
    <w:name w:val="WW8Num68z2"/>
    <w:rsid w:val="00A50703"/>
    <w:rPr>
      <w:rFonts w:ascii="Wingdings" w:hAnsi="Wingdings"/>
    </w:rPr>
  </w:style>
  <w:style w:type="character" w:customStyle="1" w:styleId="WW8Num69z1">
    <w:name w:val="WW8Num69z1"/>
    <w:rsid w:val="00A50703"/>
    <w:rPr>
      <w:rFonts w:ascii="Courier New" w:hAnsi="Courier New"/>
    </w:rPr>
  </w:style>
  <w:style w:type="character" w:customStyle="1" w:styleId="WW8Num69z3">
    <w:name w:val="WW8Num69z3"/>
    <w:rsid w:val="00A50703"/>
    <w:rPr>
      <w:rFonts w:ascii="Symbol" w:hAnsi="Symbol"/>
    </w:rPr>
  </w:style>
  <w:style w:type="character" w:customStyle="1" w:styleId="WW8Num70z1">
    <w:name w:val="WW8Num70z1"/>
    <w:rsid w:val="00A50703"/>
    <w:rPr>
      <w:rFonts w:ascii="Courier New" w:hAnsi="Courier New"/>
    </w:rPr>
  </w:style>
  <w:style w:type="character" w:customStyle="1" w:styleId="WW8Num70z2">
    <w:name w:val="WW8Num70z2"/>
    <w:rsid w:val="00A50703"/>
    <w:rPr>
      <w:rFonts w:ascii="Wingdings" w:hAnsi="Wingdings"/>
    </w:rPr>
  </w:style>
  <w:style w:type="character" w:customStyle="1" w:styleId="WW8Num70z3">
    <w:name w:val="WW8Num70z3"/>
    <w:rsid w:val="00A50703"/>
    <w:rPr>
      <w:rFonts w:ascii="Symbol" w:hAnsi="Symbol"/>
    </w:rPr>
  </w:style>
  <w:style w:type="character" w:customStyle="1" w:styleId="WW8Num72z1">
    <w:name w:val="WW8Num72z1"/>
    <w:rsid w:val="00A50703"/>
    <w:rPr>
      <w:rFonts w:ascii="Courier New" w:hAnsi="Courier New"/>
    </w:rPr>
  </w:style>
  <w:style w:type="character" w:customStyle="1" w:styleId="WW8Num72z2">
    <w:name w:val="WW8Num72z2"/>
    <w:rsid w:val="00A50703"/>
    <w:rPr>
      <w:rFonts w:ascii="Wingdings" w:hAnsi="Wingdings"/>
    </w:rPr>
  </w:style>
  <w:style w:type="character" w:customStyle="1" w:styleId="WW8Num77z1">
    <w:name w:val="WW8Num77z1"/>
    <w:rsid w:val="00A50703"/>
    <w:rPr>
      <w:rFonts w:ascii="Courier New" w:hAnsi="Courier New"/>
    </w:rPr>
  </w:style>
  <w:style w:type="character" w:customStyle="1" w:styleId="WW8Num77z2">
    <w:name w:val="WW8Num77z2"/>
    <w:rsid w:val="00A50703"/>
    <w:rPr>
      <w:rFonts w:ascii="Wingdings" w:hAnsi="Wingdings"/>
    </w:rPr>
  </w:style>
  <w:style w:type="character" w:customStyle="1" w:styleId="WW8Num77z3">
    <w:name w:val="WW8Num77z3"/>
    <w:rsid w:val="00A50703"/>
    <w:rPr>
      <w:rFonts w:ascii="Symbol" w:hAnsi="Symbol"/>
    </w:rPr>
  </w:style>
  <w:style w:type="character" w:customStyle="1" w:styleId="WW8Num80z1">
    <w:name w:val="WW8Num80z1"/>
    <w:rsid w:val="00A50703"/>
    <w:rPr>
      <w:rFonts w:ascii="Courier New" w:hAnsi="Courier New"/>
    </w:rPr>
  </w:style>
  <w:style w:type="character" w:customStyle="1" w:styleId="WW8Num80z2">
    <w:name w:val="WW8Num80z2"/>
    <w:rsid w:val="00A50703"/>
    <w:rPr>
      <w:rFonts w:ascii="Wingdings" w:hAnsi="Wingdings"/>
    </w:rPr>
  </w:style>
  <w:style w:type="character" w:customStyle="1" w:styleId="WW8Num82z1">
    <w:name w:val="WW8Num82z1"/>
    <w:rsid w:val="00A50703"/>
    <w:rPr>
      <w:rFonts w:ascii="Courier New" w:hAnsi="Courier New"/>
    </w:rPr>
  </w:style>
  <w:style w:type="character" w:customStyle="1" w:styleId="WW8Num82z3">
    <w:name w:val="WW8Num82z3"/>
    <w:rsid w:val="00A50703"/>
    <w:rPr>
      <w:rFonts w:ascii="Symbol" w:hAnsi="Symbol"/>
    </w:rPr>
  </w:style>
  <w:style w:type="character" w:customStyle="1" w:styleId="WW8Num83z1">
    <w:name w:val="WW8Num83z1"/>
    <w:rsid w:val="00A50703"/>
    <w:rPr>
      <w:rFonts w:ascii="Courier New" w:hAnsi="Courier New"/>
    </w:rPr>
  </w:style>
  <w:style w:type="character" w:customStyle="1" w:styleId="WW8Num83z2">
    <w:name w:val="WW8Num83z2"/>
    <w:rsid w:val="00A50703"/>
    <w:rPr>
      <w:rFonts w:ascii="Wingdings" w:hAnsi="Wingdings"/>
    </w:rPr>
  </w:style>
  <w:style w:type="character" w:customStyle="1" w:styleId="WW8Num84z1">
    <w:name w:val="WW8Num84z1"/>
    <w:rsid w:val="00A50703"/>
    <w:rPr>
      <w:rFonts w:ascii="Courier New" w:hAnsi="Courier New"/>
    </w:rPr>
  </w:style>
  <w:style w:type="character" w:customStyle="1" w:styleId="WW8Num84z2">
    <w:name w:val="WW8Num84z2"/>
    <w:rsid w:val="00A50703"/>
    <w:rPr>
      <w:rFonts w:ascii="Wingdings" w:hAnsi="Wingdings"/>
    </w:rPr>
  </w:style>
  <w:style w:type="character" w:customStyle="1" w:styleId="WW8Num85z1">
    <w:name w:val="WW8Num85z1"/>
    <w:rsid w:val="00A50703"/>
    <w:rPr>
      <w:rFonts w:ascii="Courier New" w:hAnsi="Courier New"/>
    </w:rPr>
  </w:style>
  <w:style w:type="character" w:customStyle="1" w:styleId="WW8Num85z2">
    <w:name w:val="WW8Num85z2"/>
    <w:rsid w:val="00A50703"/>
    <w:rPr>
      <w:rFonts w:ascii="Wingdings" w:hAnsi="Wingdings"/>
    </w:rPr>
  </w:style>
  <w:style w:type="character" w:customStyle="1" w:styleId="WW8Num86z1">
    <w:name w:val="WW8Num86z1"/>
    <w:rsid w:val="00A50703"/>
    <w:rPr>
      <w:rFonts w:ascii="Courier New" w:hAnsi="Courier New"/>
    </w:rPr>
  </w:style>
  <w:style w:type="character" w:customStyle="1" w:styleId="WW8Num86z2">
    <w:name w:val="WW8Num86z2"/>
    <w:rsid w:val="00A50703"/>
    <w:rPr>
      <w:rFonts w:ascii="Wingdings" w:hAnsi="Wingdings"/>
    </w:rPr>
  </w:style>
  <w:style w:type="character" w:customStyle="1" w:styleId="WW8Num86z3">
    <w:name w:val="WW8Num86z3"/>
    <w:rsid w:val="00A50703"/>
    <w:rPr>
      <w:rFonts w:ascii="Symbol" w:hAnsi="Symbol"/>
    </w:rPr>
  </w:style>
  <w:style w:type="character" w:customStyle="1" w:styleId="WW8Num87z1">
    <w:name w:val="WW8Num87z1"/>
    <w:rsid w:val="00A50703"/>
    <w:rPr>
      <w:rFonts w:ascii="Courier New" w:hAnsi="Courier New"/>
    </w:rPr>
  </w:style>
  <w:style w:type="character" w:customStyle="1" w:styleId="WW8Num87z2">
    <w:name w:val="WW8Num87z2"/>
    <w:rsid w:val="00A50703"/>
    <w:rPr>
      <w:rFonts w:ascii="Wingdings" w:hAnsi="Wingdings"/>
    </w:rPr>
  </w:style>
  <w:style w:type="character" w:customStyle="1" w:styleId="WW8Num89z1">
    <w:name w:val="WW8Num89z1"/>
    <w:rsid w:val="00A50703"/>
    <w:rPr>
      <w:rFonts w:ascii="Courier New" w:hAnsi="Courier New"/>
    </w:rPr>
  </w:style>
  <w:style w:type="character" w:customStyle="1" w:styleId="WW8Num89z2">
    <w:name w:val="WW8Num89z2"/>
    <w:rsid w:val="00A50703"/>
    <w:rPr>
      <w:rFonts w:ascii="Wingdings" w:hAnsi="Wingdings"/>
    </w:rPr>
  </w:style>
  <w:style w:type="character" w:customStyle="1" w:styleId="WW8Num89z3">
    <w:name w:val="WW8Num89z3"/>
    <w:rsid w:val="00A50703"/>
    <w:rPr>
      <w:rFonts w:ascii="Symbol" w:hAnsi="Symbol"/>
    </w:rPr>
  </w:style>
  <w:style w:type="character" w:customStyle="1" w:styleId="WW8Num90z1">
    <w:name w:val="WW8Num90z1"/>
    <w:rsid w:val="00A50703"/>
    <w:rPr>
      <w:rFonts w:ascii="Courier New" w:hAnsi="Courier New"/>
    </w:rPr>
  </w:style>
  <w:style w:type="character" w:customStyle="1" w:styleId="WW8Num90z2">
    <w:name w:val="WW8Num90z2"/>
    <w:rsid w:val="00A50703"/>
    <w:rPr>
      <w:rFonts w:ascii="Wingdings" w:hAnsi="Wingdings"/>
    </w:rPr>
  </w:style>
  <w:style w:type="character" w:customStyle="1" w:styleId="WW8Num91z1">
    <w:name w:val="WW8Num91z1"/>
    <w:rsid w:val="00A50703"/>
    <w:rPr>
      <w:rFonts w:ascii="Courier New" w:hAnsi="Courier New"/>
    </w:rPr>
  </w:style>
  <w:style w:type="character" w:customStyle="1" w:styleId="WW8Num91z2">
    <w:name w:val="WW8Num91z2"/>
    <w:rsid w:val="00A50703"/>
    <w:rPr>
      <w:rFonts w:ascii="Wingdings" w:hAnsi="Wingdings"/>
    </w:rPr>
  </w:style>
  <w:style w:type="character" w:customStyle="1" w:styleId="WW8Num91z3">
    <w:name w:val="WW8Num91z3"/>
    <w:rsid w:val="00A50703"/>
    <w:rPr>
      <w:rFonts w:ascii="Symbol" w:hAnsi="Symbol"/>
    </w:rPr>
  </w:style>
  <w:style w:type="character" w:customStyle="1" w:styleId="WW8Num92z1">
    <w:name w:val="WW8Num92z1"/>
    <w:rsid w:val="00A50703"/>
    <w:rPr>
      <w:rFonts w:ascii="Courier New" w:hAnsi="Courier New"/>
    </w:rPr>
  </w:style>
  <w:style w:type="character" w:customStyle="1" w:styleId="WW8Num92z2">
    <w:name w:val="WW8Num92z2"/>
    <w:rsid w:val="00A50703"/>
    <w:rPr>
      <w:rFonts w:ascii="Wingdings" w:hAnsi="Wingdings"/>
    </w:rPr>
  </w:style>
  <w:style w:type="character" w:customStyle="1" w:styleId="WW8Num92z3">
    <w:name w:val="WW8Num92z3"/>
    <w:rsid w:val="00A50703"/>
    <w:rPr>
      <w:rFonts w:ascii="Symbol" w:hAnsi="Symbol"/>
    </w:rPr>
  </w:style>
  <w:style w:type="character" w:customStyle="1" w:styleId="WW8Num93z1">
    <w:name w:val="WW8Num93z1"/>
    <w:rsid w:val="00A50703"/>
    <w:rPr>
      <w:rFonts w:ascii="Courier New" w:hAnsi="Courier New"/>
    </w:rPr>
  </w:style>
  <w:style w:type="character" w:customStyle="1" w:styleId="WW8Num93z2">
    <w:name w:val="WW8Num93z2"/>
    <w:rsid w:val="00A50703"/>
    <w:rPr>
      <w:rFonts w:ascii="Wingdings" w:hAnsi="Wingdings"/>
    </w:rPr>
  </w:style>
  <w:style w:type="character" w:customStyle="1" w:styleId="WW8Num95z3">
    <w:name w:val="WW8Num95z3"/>
    <w:rsid w:val="00A50703"/>
    <w:rPr>
      <w:rFonts w:ascii="Symbol" w:hAnsi="Symbol"/>
    </w:rPr>
  </w:style>
  <w:style w:type="character" w:customStyle="1" w:styleId="WW8Num96z1">
    <w:name w:val="WW8Num96z1"/>
    <w:rsid w:val="00A50703"/>
    <w:rPr>
      <w:rFonts w:ascii="Courier New" w:hAnsi="Courier New"/>
    </w:rPr>
  </w:style>
  <w:style w:type="character" w:customStyle="1" w:styleId="WW8Num96z2">
    <w:name w:val="WW8Num96z2"/>
    <w:rsid w:val="00A50703"/>
    <w:rPr>
      <w:rFonts w:ascii="Wingdings" w:hAnsi="Wingdings"/>
    </w:rPr>
  </w:style>
  <w:style w:type="character" w:customStyle="1" w:styleId="WW8Num96z3">
    <w:name w:val="WW8Num96z3"/>
    <w:rsid w:val="00A50703"/>
    <w:rPr>
      <w:rFonts w:ascii="Symbol" w:hAnsi="Symbol"/>
    </w:rPr>
  </w:style>
  <w:style w:type="character" w:customStyle="1" w:styleId="WW8Num97z3">
    <w:name w:val="WW8Num97z3"/>
    <w:rsid w:val="00A50703"/>
    <w:rPr>
      <w:rFonts w:ascii="Symbol" w:hAnsi="Symbol"/>
    </w:rPr>
  </w:style>
  <w:style w:type="character" w:customStyle="1" w:styleId="WW8Num99z1">
    <w:name w:val="WW8Num99z1"/>
    <w:rsid w:val="00A50703"/>
    <w:rPr>
      <w:rFonts w:ascii="Courier New" w:hAnsi="Courier New"/>
    </w:rPr>
  </w:style>
  <w:style w:type="character" w:customStyle="1" w:styleId="WW8Num99z2">
    <w:name w:val="WW8Num99z2"/>
    <w:rsid w:val="00A50703"/>
    <w:rPr>
      <w:rFonts w:ascii="Wingdings" w:hAnsi="Wingdings"/>
    </w:rPr>
  </w:style>
  <w:style w:type="character" w:customStyle="1" w:styleId="WW8Num99z3">
    <w:name w:val="WW8Num99z3"/>
    <w:rsid w:val="00A50703"/>
    <w:rPr>
      <w:rFonts w:ascii="Symbol" w:hAnsi="Symbol"/>
    </w:rPr>
  </w:style>
  <w:style w:type="character" w:customStyle="1" w:styleId="WW8Num102z1">
    <w:name w:val="WW8Num102z1"/>
    <w:rsid w:val="00A50703"/>
    <w:rPr>
      <w:rFonts w:ascii="Courier New" w:hAnsi="Courier New"/>
    </w:rPr>
  </w:style>
  <w:style w:type="character" w:customStyle="1" w:styleId="WW8Num102z2">
    <w:name w:val="WW8Num102z2"/>
    <w:rsid w:val="00A50703"/>
    <w:rPr>
      <w:rFonts w:ascii="Wingdings" w:hAnsi="Wingdings"/>
    </w:rPr>
  </w:style>
  <w:style w:type="character" w:customStyle="1" w:styleId="WW8Num103z1">
    <w:name w:val="WW8Num103z1"/>
    <w:rsid w:val="00A50703"/>
    <w:rPr>
      <w:rFonts w:ascii="Courier New" w:hAnsi="Courier New"/>
    </w:rPr>
  </w:style>
  <w:style w:type="character" w:customStyle="1" w:styleId="WW8Num103z2">
    <w:name w:val="WW8Num103z2"/>
    <w:rsid w:val="00A50703"/>
    <w:rPr>
      <w:rFonts w:ascii="Wingdings" w:hAnsi="Wingdings"/>
    </w:rPr>
  </w:style>
  <w:style w:type="character" w:customStyle="1" w:styleId="WW8Num103z3">
    <w:name w:val="WW8Num103z3"/>
    <w:rsid w:val="00A50703"/>
    <w:rPr>
      <w:rFonts w:ascii="Symbol" w:hAnsi="Symbol"/>
    </w:rPr>
  </w:style>
  <w:style w:type="character" w:customStyle="1" w:styleId="WW8NumSt10z0">
    <w:name w:val="WW8NumSt10z0"/>
    <w:rsid w:val="00A50703"/>
    <w:rPr>
      <w:rFonts w:ascii="Times New Roman CYR" w:hAnsi="Times New Roman CYR"/>
    </w:rPr>
  </w:style>
  <w:style w:type="character" w:customStyle="1" w:styleId="WW8NumSt11z0">
    <w:name w:val="WW8NumSt11z0"/>
    <w:rsid w:val="00A50703"/>
    <w:rPr>
      <w:rFonts w:ascii="Times New Roman CYR" w:hAnsi="Times New Roman CYR"/>
    </w:rPr>
  </w:style>
  <w:style w:type="character" w:customStyle="1" w:styleId="11">
    <w:name w:val="Основной шрифт абзаца1"/>
    <w:rsid w:val="00A50703"/>
  </w:style>
  <w:style w:type="character" w:customStyle="1" w:styleId="ab">
    <w:name w:val="Символ сноски"/>
    <w:rsid w:val="00A50703"/>
    <w:rPr>
      <w:vertAlign w:val="superscript"/>
    </w:rPr>
  </w:style>
  <w:style w:type="character" w:styleId="ac">
    <w:name w:val="Hyperlink"/>
    <w:uiPriority w:val="99"/>
    <w:rsid w:val="00A50703"/>
    <w:rPr>
      <w:color w:val="0000FF"/>
      <w:u w:val="single"/>
    </w:rPr>
  </w:style>
  <w:style w:type="character" w:customStyle="1" w:styleId="ad">
    <w:name w:val="Символы концевой сноски"/>
    <w:rsid w:val="00A50703"/>
    <w:rPr>
      <w:vertAlign w:val="superscript"/>
    </w:rPr>
  </w:style>
  <w:style w:type="character" w:customStyle="1" w:styleId="WW-">
    <w:name w:val="WW-Символы концевой сноски"/>
    <w:rsid w:val="00A50703"/>
  </w:style>
  <w:style w:type="character" w:customStyle="1" w:styleId="ae">
    <w:name w:val="Текст сноски Знак"/>
    <w:uiPriority w:val="99"/>
    <w:rsid w:val="00A50703"/>
    <w:rPr>
      <w:rFonts w:ascii="Times New Roman" w:eastAsia="Times New Roman" w:hAnsi="Times New Roman" w:cs="Times New Roman"/>
      <w:sz w:val="20"/>
      <w:szCs w:val="20"/>
    </w:rPr>
  </w:style>
  <w:style w:type="character" w:customStyle="1" w:styleId="af">
    <w:name w:val="Нижний колонтитул Знак"/>
    <w:rsid w:val="00A50703"/>
    <w:rPr>
      <w:rFonts w:ascii="Times New Roman" w:eastAsia="Times New Roman" w:hAnsi="Times New Roman" w:cs="Times New Roman"/>
      <w:sz w:val="24"/>
      <w:szCs w:val="20"/>
    </w:rPr>
  </w:style>
  <w:style w:type="character" w:customStyle="1" w:styleId="af0">
    <w:name w:val="Текст выноски Знак"/>
    <w:aliases w:val=" Знак Знак"/>
    <w:rsid w:val="00A50703"/>
    <w:rPr>
      <w:rFonts w:ascii="Tahoma" w:eastAsia="Times New Roman" w:hAnsi="Tahoma" w:cs="Tahoma"/>
      <w:sz w:val="16"/>
      <w:szCs w:val="16"/>
    </w:rPr>
  </w:style>
  <w:style w:type="character" w:customStyle="1" w:styleId="af1">
    <w:name w:val="Знак Знак"/>
    <w:rsid w:val="00A50703"/>
    <w:rPr>
      <w:rFonts w:cs="Arial"/>
      <w:b/>
      <w:bCs/>
      <w:sz w:val="24"/>
      <w:szCs w:val="24"/>
      <w:lang w:val="ru-RU" w:eastAsia="ar-SA" w:bidi="ar-SA"/>
    </w:rPr>
  </w:style>
  <w:style w:type="character" w:customStyle="1" w:styleId="af2">
    <w:name w:val="Символ нумерации"/>
    <w:rsid w:val="00A50703"/>
  </w:style>
  <w:style w:type="character" w:customStyle="1" w:styleId="af3">
    <w:name w:val="Маркеры списка"/>
    <w:rsid w:val="00A50703"/>
    <w:rPr>
      <w:rFonts w:ascii="OpenSymbol" w:eastAsia="OpenSymbol" w:hAnsi="OpenSymbol" w:cs="OpenSymbol"/>
    </w:rPr>
  </w:style>
  <w:style w:type="paragraph" w:customStyle="1" w:styleId="af4">
    <w:name w:val="Заголовок"/>
    <w:basedOn w:val="a3"/>
    <w:next w:val="a4"/>
    <w:rsid w:val="00A50703"/>
    <w:pPr>
      <w:keepNext/>
      <w:widowControl/>
      <w:spacing w:before="240" w:after="120"/>
      <w:ind w:firstLine="709"/>
      <w:jc w:val="both"/>
    </w:pPr>
    <w:rPr>
      <w:rFonts w:ascii="Arial" w:eastAsia="Arial Unicode MS" w:hAnsi="Arial" w:cs="Tahoma"/>
      <w:sz w:val="28"/>
      <w:szCs w:val="28"/>
    </w:rPr>
  </w:style>
  <w:style w:type="paragraph" w:styleId="a4">
    <w:name w:val="Body Text"/>
    <w:basedOn w:val="a3"/>
    <w:link w:val="12"/>
    <w:rsid w:val="00A50703"/>
    <w:pPr>
      <w:spacing w:after="120"/>
    </w:pPr>
    <w:rPr>
      <w:rFonts w:cs="Times New Roman"/>
    </w:rPr>
  </w:style>
  <w:style w:type="paragraph" w:styleId="af5">
    <w:name w:val="List"/>
    <w:basedOn w:val="a4"/>
    <w:semiHidden/>
    <w:rsid w:val="00A50703"/>
    <w:pPr>
      <w:widowControl/>
      <w:spacing w:after="0"/>
      <w:ind w:firstLine="709"/>
      <w:jc w:val="both"/>
    </w:pPr>
    <w:rPr>
      <w:rFonts w:eastAsia="Times New Roman" w:cs="Tahoma"/>
    </w:rPr>
  </w:style>
  <w:style w:type="paragraph" w:customStyle="1" w:styleId="42">
    <w:name w:val="Название4"/>
    <w:basedOn w:val="a3"/>
    <w:rsid w:val="00A50703"/>
    <w:pPr>
      <w:suppressLineNumbers/>
      <w:spacing w:before="120" w:after="120"/>
    </w:pPr>
    <w:rPr>
      <w:rFonts w:cs="Tahoma"/>
      <w:i/>
      <w:iCs/>
    </w:rPr>
  </w:style>
  <w:style w:type="paragraph" w:customStyle="1" w:styleId="43">
    <w:name w:val="Указатель4"/>
    <w:basedOn w:val="a3"/>
    <w:rsid w:val="00A50703"/>
    <w:pPr>
      <w:suppressLineNumbers/>
    </w:pPr>
    <w:rPr>
      <w:rFonts w:cs="Tahoma"/>
    </w:rPr>
  </w:style>
  <w:style w:type="paragraph" w:customStyle="1" w:styleId="32">
    <w:name w:val="Название3"/>
    <w:basedOn w:val="a3"/>
    <w:rsid w:val="00A50703"/>
    <w:pPr>
      <w:suppressLineNumbers/>
      <w:spacing w:before="120" w:after="120"/>
    </w:pPr>
    <w:rPr>
      <w:rFonts w:cs="Tahoma"/>
      <w:i/>
      <w:iCs/>
    </w:rPr>
  </w:style>
  <w:style w:type="paragraph" w:customStyle="1" w:styleId="33">
    <w:name w:val="Указатель3"/>
    <w:basedOn w:val="a3"/>
    <w:rsid w:val="00A50703"/>
    <w:pPr>
      <w:suppressLineNumbers/>
    </w:pPr>
    <w:rPr>
      <w:rFonts w:cs="Tahoma"/>
    </w:rPr>
  </w:style>
  <w:style w:type="paragraph" w:customStyle="1" w:styleId="22">
    <w:name w:val="Название2"/>
    <w:basedOn w:val="a3"/>
    <w:rsid w:val="00A50703"/>
    <w:pPr>
      <w:suppressLineNumbers/>
      <w:spacing w:before="120" w:after="120"/>
    </w:pPr>
    <w:rPr>
      <w:rFonts w:cs="Tahoma"/>
      <w:i/>
      <w:iCs/>
    </w:rPr>
  </w:style>
  <w:style w:type="paragraph" w:customStyle="1" w:styleId="23">
    <w:name w:val="Указатель2"/>
    <w:basedOn w:val="a3"/>
    <w:rsid w:val="00A50703"/>
    <w:pPr>
      <w:suppressLineNumbers/>
    </w:pPr>
    <w:rPr>
      <w:rFonts w:cs="Tahoma"/>
    </w:rPr>
  </w:style>
  <w:style w:type="paragraph" w:customStyle="1" w:styleId="210">
    <w:name w:val="Основной текст 21"/>
    <w:basedOn w:val="a3"/>
    <w:rsid w:val="00A50703"/>
    <w:pPr>
      <w:jc w:val="center"/>
    </w:pPr>
    <w:rPr>
      <w:rFonts w:ascii="TimesET" w:eastAsia="TimesET" w:hAnsi="TimesET"/>
      <w:b/>
      <w:szCs w:val="20"/>
    </w:rPr>
  </w:style>
  <w:style w:type="paragraph" w:customStyle="1" w:styleId="WW-Web">
    <w:name w:val="WW-Обычный (Web)"/>
    <w:basedOn w:val="a3"/>
    <w:link w:val="WW-Web0"/>
    <w:rsid w:val="00A50703"/>
    <w:pPr>
      <w:spacing w:before="100" w:after="100"/>
    </w:pPr>
    <w:rPr>
      <w:szCs w:val="20"/>
    </w:rPr>
  </w:style>
  <w:style w:type="paragraph" w:customStyle="1" w:styleId="Iauiue">
    <w:name w:val="Iau?iue"/>
    <w:rsid w:val="00A50703"/>
    <w:pPr>
      <w:widowControl w:val="0"/>
      <w:suppressAutoHyphens/>
    </w:pPr>
    <w:rPr>
      <w:rFonts w:eastAsia="Arial" w:cs="Calibri"/>
      <w:lang w:eastAsia="ar-SA"/>
    </w:rPr>
  </w:style>
  <w:style w:type="paragraph" w:customStyle="1" w:styleId="nienie">
    <w:name w:val="nienie"/>
    <w:basedOn w:val="Iauiue"/>
    <w:rsid w:val="00A50703"/>
    <w:pPr>
      <w:keepLines/>
      <w:ind w:left="425"/>
      <w:jc w:val="both"/>
    </w:pPr>
    <w:rPr>
      <w:rFonts w:ascii="Peterburg" w:hAnsi="Peterburg"/>
      <w:sz w:val="24"/>
    </w:rPr>
  </w:style>
  <w:style w:type="paragraph" w:styleId="af6">
    <w:name w:val="Body Text Indent"/>
    <w:basedOn w:val="a3"/>
    <w:link w:val="13"/>
    <w:rsid w:val="00A50703"/>
    <w:pPr>
      <w:spacing w:after="120"/>
      <w:ind w:left="283"/>
    </w:pPr>
    <w:rPr>
      <w:rFonts w:cs="Times New Roman"/>
    </w:rPr>
  </w:style>
  <w:style w:type="paragraph" w:styleId="af7">
    <w:name w:val="header"/>
    <w:basedOn w:val="a3"/>
    <w:link w:val="14"/>
    <w:uiPriority w:val="99"/>
    <w:rsid w:val="00A50703"/>
    <w:rPr>
      <w:rFonts w:cs="Times New Roman"/>
    </w:rPr>
  </w:style>
  <w:style w:type="paragraph" w:customStyle="1" w:styleId="ConsPlusNonformat">
    <w:name w:val="ConsPlusNonformat"/>
    <w:uiPriority w:val="99"/>
    <w:rsid w:val="00A50703"/>
    <w:pPr>
      <w:suppressAutoHyphens/>
      <w:autoSpaceDE w:val="0"/>
    </w:pPr>
    <w:rPr>
      <w:rFonts w:ascii="Courier New" w:eastAsia="Arial" w:hAnsi="Courier New" w:cs="Courier New"/>
      <w:kern w:val="1"/>
      <w:lang w:eastAsia="ar-SA"/>
    </w:rPr>
  </w:style>
  <w:style w:type="paragraph" w:customStyle="1" w:styleId="ConsNormal">
    <w:name w:val="ConsNormal"/>
    <w:rsid w:val="00A50703"/>
    <w:pPr>
      <w:widowControl w:val="0"/>
      <w:suppressAutoHyphens/>
      <w:autoSpaceDE w:val="0"/>
      <w:ind w:right="19772" w:firstLine="720"/>
    </w:pPr>
    <w:rPr>
      <w:rFonts w:ascii="Arial" w:eastAsia="Arial" w:hAnsi="Arial" w:cs="Arial"/>
      <w:kern w:val="1"/>
      <w:lang w:eastAsia="ar-SA"/>
    </w:rPr>
  </w:style>
  <w:style w:type="paragraph" w:customStyle="1" w:styleId="15">
    <w:name w:val="Название1"/>
    <w:basedOn w:val="a3"/>
    <w:rsid w:val="00A50703"/>
    <w:pPr>
      <w:widowControl/>
      <w:suppressLineNumbers/>
      <w:spacing w:before="120" w:after="120"/>
      <w:ind w:firstLine="709"/>
      <w:jc w:val="both"/>
    </w:pPr>
    <w:rPr>
      <w:rFonts w:eastAsia="Times New Roman" w:cs="Tahoma"/>
      <w:i/>
      <w:iCs/>
    </w:rPr>
  </w:style>
  <w:style w:type="paragraph" w:customStyle="1" w:styleId="16">
    <w:name w:val="Указатель1"/>
    <w:basedOn w:val="a3"/>
    <w:rsid w:val="00A50703"/>
    <w:pPr>
      <w:widowControl/>
      <w:suppressLineNumbers/>
      <w:ind w:firstLine="709"/>
      <w:jc w:val="both"/>
    </w:pPr>
    <w:rPr>
      <w:rFonts w:eastAsia="Times New Roman" w:cs="Tahoma"/>
    </w:rPr>
  </w:style>
  <w:style w:type="paragraph" w:customStyle="1" w:styleId="310">
    <w:name w:val="Основной текст с отступом 31"/>
    <w:basedOn w:val="a3"/>
    <w:rsid w:val="00A50703"/>
    <w:pPr>
      <w:widowControl/>
      <w:ind w:firstLine="709"/>
      <w:jc w:val="both"/>
    </w:pPr>
    <w:rPr>
      <w:rFonts w:ascii="TimesET" w:eastAsia="TimesET" w:hAnsi="TimesET"/>
      <w:szCs w:val="20"/>
    </w:rPr>
  </w:style>
  <w:style w:type="paragraph" w:customStyle="1" w:styleId="211">
    <w:name w:val="Основной текст с отступом 21"/>
    <w:basedOn w:val="a3"/>
    <w:rsid w:val="00A50703"/>
    <w:pPr>
      <w:widowControl/>
      <w:ind w:left="540" w:hanging="540"/>
      <w:jc w:val="both"/>
    </w:pPr>
    <w:rPr>
      <w:rFonts w:eastAsia="Times New Roman"/>
      <w:b/>
      <w:bCs/>
      <w:szCs w:val="20"/>
    </w:rPr>
  </w:style>
  <w:style w:type="paragraph" w:customStyle="1" w:styleId="WW-31">
    <w:name w:val="WW-Основной текст с отступом 31"/>
    <w:basedOn w:val="a3"/>
    <w:rsid w:val="00A50703"/>
    <w:pPr>
      <w:widowControl/>
      <w:ind w:left="360" w:hanging="360"/>
      <w:jc w:val="both"/>
    </w:pPr>
    <w:rPr>
      <w:rFonts w:eastAsia="Times New Roman"/>
      <w:b/>
      <w:bCs/>
      <w:sz w:val="28"/>
    </w:rPr>
  </w:style>
  <w:style w:type="paragraph" w:customStyle="1" w:styleId="af8">
    <w:name w:val="Готовый"/>
    <w:basedOn w:val="a3"/>
    <w:rsid w:val="00A50703"/>
    <w:pPr>
      <w:ind w:firstLine="709"/>
      <w:jc w:val="both"/>
    </w:pPr>
    <w:rPr>
      <w:rFonts w:ascii="Courier New" w:eastAsia="Times New Roman" w:hAnsi="Courier New"/>
      <w:sz w:val="20"/>
      <w:szCs w:val="20"/>
    </w:rPr>
  </w:style>
  <w:style w:type="paragraph" w:styleId="af9">
    <w:name w:val="footnote text"/>
    <w:basedOn w:val="a3"/>
    <w:link w:val="17"/>
    <w:semiHidden/>
    <w:rsid w:val="00A50703"/>
    <w:pPr>
      <w:widowControl/>
      <w:ind w:firstLine="709"/>
      <w:jc w:val="both"/>
    </w:pPr>
    <w:rPr>
      <w:rFonts w:eastAsia="Times New Roman" w:cs="Times New Roman"/>
      <w:sz w:val="20"/>
      <w:szCs w:val="20"/>
    </w:rPr>
  </w:style>
  <w:style w:type="paragraph" w:customStyle="1" w:styleId="ConsTitle">
    <w:name w:val="ConsTitle"/>
    <w:rsid w:val="00A50703"/>
    <w:pPr>
      <w:widowControl w:val="0"/>
      <w:suppressAutoHyphens/>
      <w:autoSpaceDE w:val="0"/>
      <w:ind w:right="19772"/>
    </w:pPr>
    <w:rPr>
      <w:rFonts w:ascii="Arial" w:eastAsia="Arial" w:hAnsi="Arial" w:cs="Arial"/>
      <w:b/>
      <w:bCs/>
      <w:sz w:val="16"/>
      <w:szCs w:val="16"/>
      <w:lang w:eastAsia="ar-SA"/>
    </w:rPr>
  </w:style>
  <w:style w:type="paragraph" w:styleId="afa">
    <w:name w:val="footer"/>
    <w:basedOn w:val="a3"/>
    <w:link w:val="18"/>
    <w:uiPriority w:val="99"/>
    <w:rsid w:val="00A50703"/>
    <w:pPr>
      <w:widowControl/>
      <w:ind w:firstLine="709"/>
      <w:jc w:val="both"/>
    </w:pPr>
    <w:rPr>
      <w:rFonts w:eastAsia="Times New Roman" w:cs="Times New Roman"/>
      <w:szCs w:val="20"/>
    </w:rPr>
  </w:style>
  <w:style w:type="paragraph" w:customStyle="1" w:styleId="19">
    <w:name w:val="Основной текст1"/>
    <w:basedOn w:val="a3"/>
    <w:rsid w:val="00A50703"/>
    <w:pPr>
      <w:ind w:firstLine="709"/>
      <w:jc w:val="both"/>
    </w:pPr>
    <w:rPr>
      <w:rFonts w:eastAsia="Times New Roman"/>
      <w:szCs w:val="20"/>
    </w:rPr>
  </w:style>
  <w:style w:type="paragraph" w:customStyle="1" w:styleId="0">
    <w:name w:val="Заголовок 0"/>
    <w:basedOn w:val="1"/>
    <w:rsid w:val="00A50703"/>
    <w:pPr>
      <w:numPr>
        <w:numId w:val="0"/>
      </w:numPr>
    </w:pPr>
    <w:rPr>
      <w:caps/>
      <w:sz w:val="24"/>
    </w:rPr>
  </w:style>
  <w:style w:type="paragraph" w:customStyle="1" w:styleId="Iauiue2">
    <w:name w:val="Iau?iue2"/>
    <w:rsid w:val="00A50703"/>
    <w:pPr>
      <w:widowControl w:val="0"/>
      <w:suppressAutoHyphens/>
    </w:pPr>
    <w:rPr>
      <w:rFonts w:eastAsia="Arial" w:cs="Calibri"/>
      <w:lang w:val="en-US" w:eastAsia="ar-SA"/>
    </w:rPr>
  </w:style>
  <w:style w:type="paragraph" w:customStyle="1" w:styleId="afb">
    <w:name w:val="Ñòèëü"/>
    <w:rsid w:val="00A50703"/>
    <w:pPr>
      <w:widowControl w:val="0"/>
      <w:suppressAutoHyphens/>
    </w:pPr>
    <w:rPr>
      <w:rFonts w:eastAsia="Arial" w:cs="Calibri"/>
      <w:spacing w:val="-1"/>
      <w:kern w:val="1"/>
      <w:sz w:val="24"/>
      <w:lang w:val="en-US" w:eastAsia="ar-SA"/>
    </w:rPr>
  </w:style>
  <w:style w:type="paragraph" w:customStyle="1" w:styleId="afc">
    <w:name w:val="Îáû÷íûé"/>
    <w:rsid w:val="00A50703"/>
    <w:pPr>
      <w:widowControl w:val="0"/>
      <w:suppressAutoHyphens/>
    </w:pPr>
    <w:rPr>
      <w:rFonts w:eastAsia="Arial" w:cs="Calibri"/>
      <w:sz w:val="28"/>
      <w:lang w:eastAsia="ar-SA"/>
    </w:rPr>
  </w:style>
  <w:style w:type="paragraph" w:customStyle="1" w:styleId="24">
    <w:name w:val="Îñíîâíîé òåêñò 2"/>
    <w:basedOn w:val="afc"/>
    <w:rsid w:val="00A50703"/>
    <w:pPr>
      <w:ind w:firstLine="720"/>
      <w:jc w:val="both"/>
    </w:pPr>
    <w:rPr>
      <w:b/>
      <w:color w:val="000000"/>
      <w:sz w:val="24"/>
      <w:lang w:val="en-US"/>
    </w:rPr>
  </w:style>
  <w:style w:type="paragraph" w:customStyle="1" w:styleId="25">
    <w:name w:val="Îñíîâíîé òåêñò ñ îòñòóïîì 2"/>
    <w:basedOn w:val="afc"/>
    <w:rsid w:val="00A50703"/>
    <w:pPr>
      <w:ind w:left="720"/>
      <w:jc w:val="both"/>
    </w:pPr>
    <w:rPr>
      <w:color w:val="000000"/>
      <w:sz w:val="24"/>
      <w:lang w:val="en-US"/>
    </w:rPr>
  </w:style>
  <w:style w:type="paragraph" w:customStyle="1" w:styleId="1a">
    <w:name w:val="çàãîëîâîê 1"/>
    <w:basedOn w:val="afc"/>
    <w:next w:val="afc"/>
    <w:rsid w:val="00A50703"/>
    <w:pPr>
      <w:keepNext/>
    </w:pPr>
  </w:style>
  <w:style w:type="paragraph" w:customStyle="1" w:styleId="34">
    <w:name w:val="Îñíîâíîé òåêñò ñ îòñòóïîì 3"/>
    <w:basedOn w:val="afc"/>
    <w:rsid w:val="00A50703"/>
    <w:pPr>
      <w:ind w:firstLine="567"/>
      <w:jc w:val="both"/>
    </w:pPr>
    <w:rPr>
      <w:rFonts w:ascii="Peterburg" w:hAnsi="Peterburg"/>
      <w:b/>
      <w:i/>
      <w:sz w:val="24"/>
    </w:rPr>
  </w:style>
  <w:style w:type="paragraph" w:customStyle="1" w:styleId="Iniiaiieoaeno">
    <w:name w:val="Iniiaiie oaeno"/>
    <w:basedOn w:val="Iauiue"/>
    <w:rsid w:val="00A50703"/>
    <w:pPr>
      <w:widowControl/>
      <w:jc w:val="both"/>
    </w:pPr>
    <w:rPr>
      <w:rFonts w:ascii="Peterburg" w:hAnsi="Peterburg"/>
    </w:rPr>
  </w:style>
  <w:style w:type="paragraph" w:customStyle="1" w:styleId="Iniiaiieoaenonionooiii2">
    <w:name w:val="Iniiaiie oaeno n ionooiii 2"/>
    <w:basedOn w:val="Iauiue"/>
    <w:rsid w:val="00A50703"/>
    <w:pPr>
      <w:widowControl/>
      <w:ind w:firstLine="284"/>
      <w:jc w:val="both"/>
    </w:pPr>
    <w:rPr>
      <w:rFonts w:ascii="Peterburg" w:hAnsi="Peterburg"/>
    </w:rPr>
  </w:style>
  <w:style w:type="paragraph" w:customStyle="1" w:styleId="afd">
    <w:name w:val="основной"/>
    <w:basedOn w:val="a3"/>
    <w:rsid w:val="00A50703"/>
    <w:pPr>
      <w:keepNext/>
      <w:widowControl/>
    </w:pPr>
    <w:rPr>
      <w:rFonts w:eastAsia="Times New Roman"/>
      <w:szCs w:val="20"/>
    </w:rPr>
  </w:style>
  <w:style w:type="paragraph" w:customStyle="1" w:styleId="Iniiaiieoaeno2">
    <w:name w:val="Iniiaiie oaeno 2"/>
    <w:basedOn w:val="a3"/>
    <w:rsid w:val="00A50703"/>
    <w:pPr>
      <w:ind w:firstLine="567"/>
      <w:jc w:val="both"/>
    </w:pPr>
    <w:rPr>
      <w:rFonts w:eastAsia="Times New Roman"/>
      <w:b/>
      <w:color w:val="000000"/>
      <w:szCs w:val="20"/>
    </w:rPr>
  </w:style>
  <w:style w:type="paragraph" w:customStyle="1" w:styleId="afe">
    <w:name w:val="Îñíîâíîé òåêñò"/>
    <w:basedOn w:val="afc"/>
    <w:rsid w:val="00A50703"/>
    <w:pPr>
      <w:jc w:val="both"/>
    </w:pPr>
    <w:rPr>
      <w:b/>
      <w:sz w:val="24"/>
    </w:rPr>
  </w:style>
  <w:style w:type="paragraph" w:customStyle="1" w:styleId="caaieiaie2">
    <w:name w:val="caaieiaie 2"/>
    <w:basedOn w:val="Iauiue"/>
    <w:next w:val="Iauiue"/>
    <w:rsid w:val="00A50703"/>
    <w:pPr>
      <w:keepNext/>
      <w:keepLines/>
      <w:spacing w:before="240" w:after="60"/>
      <w:jc w:val="center"/>
    </w:pPr>
    <w:rPr>
      <w:rFonts w:ascii="Peterburg" w:hAnsi="Peterburg"/>
      <w:b/>
      <w:sz w:val="24"/>
    </w:rPr>
  </w:style>
  <w:style w:type="paragraph" w:customStyle="1" w:styleId="1b">
    <w:name w:val="Текст1"/>
    <w:basedOn w:val="a3"/>
    <w:rsid w:val="00A50703"/>
    <w:pPr>
      <w:widowControl/>
    </w:pPr>
    <w:rPr>
      <w:rFonts w:ascii="Courier New" w:eastAsia="Times New Roman" w:hAnsi="Courier New" w:cs="Courier New"/>
      <w:sz w:val="20"/>
      <w:szCs w:val="20"/>
    </w:rPr>
  </w:style>
  <w:style w:type="paragraph" w:styleId="aff">
    <w:name w:val="Balloon Text"/>
    <w:basedOn w:val="a3"/>
    <w:link w:val="1c"/>
    <w:rsid w:val="00A50703"/>
    <w:pPr>
      <w:widowControl/>
      <w:ind w:firstLine="709"/>
      <w:jc w:val="both"/>
    </w:pPr>
    <w:rPr>
      <w:rFonts w:ascii="Tahoma" w:eastAsia="Times New Roman" w:hAnsi="Tahoma" w:cs="Times New Roman"/>
      <w:sz w:val="16"/>
      <w:szCs w:val="16"/>
    </w:rPr>
  </w:style>
  <w:style w:type="paragraph" w:customStyle="1" w:styleId="BodyText21">
    <w:name w:val="Body Text 21"/>
    <w:basedOn w:val="a3"/>
    <w:rsid w:val="00A50703"/>
    <w:pPr>
      <w:jc w:val="both"/>
    </w:pPr>
    <w:rPr>
      <w:rFonts w:eastAsia="Times New Roman"/>
      <w:color w:val="000000"/>
      <w:szCs w:val="20"/>
    </w:rPr>
  </w:style>
  <w:style w:type="paragraph" w:customStyle="1" w:styleId="ConsNonformat">
    <w:name w:val="ConsNonformat"/>
    <w:rsid w:val="00A50703"/>
    <w:pPr>
      <w:widowControl w:val="0"/>
      <w:suppressAutoHyphens/>
      <w:autoSpaceDE w:val="0"/>
    </w:pPr>
    <w:rPr>
      <w:rFonts w:ascii="Courier New" w:eastAsia="Arial" w:hAnsi="Courier New" w:cs="Courier New"/>
      <w:lang w:eastAsia="ar-SA"/>
    </w:rPr>
  </w:style>
  <w:style w:type="paragraph" w:customStyle="1" w:styleId="35">
    <w:name w:val="çàãîëîâîê 3"/>
    <w:basedOn w:val="afb"/>
    <w:next w:val="afb"/>
    <w:rsid w:val="00A50703"/>
    <w:pPr>
      <w:keepNext/>
      <w:spacing w:before="80" w:after="120" w:line="276" w:lineRule="auto"/>
      <w:ind w:right="-149"/>
      <w:jc w:val="center"/>
    </w:pPr>
    <w:rPr>
      <w:b/>
      <w:caps/>
      <w:spacing w:val="0"/>
      <w:lang w:val="ru-RU"/>
    </w:rPr>
  </w:style>
  <w:style w:type="paragraph" w:customStyle="1" w:styleId="aff0">
    <w:name w:val="Содержимое таблицы"/>
    <w:basedOn w:val="a3"/>
    <w:rsid w:val="00A50703"/>
    <w:pPr>
      <w:widowControl/>
      <w:suppressLineNumbers/>
      <w:ind w:firstLine="709"/>
      <w:jc w:val="both"/>
    </w:pPr>
    <w:rPr>
      <w:rFonts w:eastAsia="Times New Roman"/>
    </w:rPr>
  </w:style>
  <w:style w:type="paragraph" w:customStyle="1" w:styleId="aff1">
    <w:name w:val="Заголовок таблицы"/>
    <w:basedOn w:val="aff0"/>
    <w:rsid w:val="00A50703"/>
    <w:pPr>
      <w:jc w:val="center"/>
    </w:pPr>
    <w:rPr>
      <w:b/>
      <w:bCs/>
    </w:rPr>
  </w:style>
  <w:style w:type="paragraph" w:customStyle="1" w:styleId="aff2">
    <w:name w:val="Содержимое врезки"/>
    <w:basedOn w:val="a4"/>
    <w:rsid w:val="00A50703"/>
    <w:pPr>
      <w:widowControl/>
      <w:spacing w:after="0"/>
      <w:ind w:firstLine="709"/>
      <w:jc w:val="both"/>
    </w:pPr>
    <w:rPr>
      <w:rFonts w:eastAsia="Times New Roman"/>
    </w:rPr>
  </w:style>
  <w:style w:type="paragraph" w:customStyle="1" w:styleId="3-016">
    <w:name w:val="Стиль Заголовок 3 + малые прописные Справа:  -01 см Перед:  6 пт..."/>
    <w:basedOn w:val="3"/>
    <w:rsid w:val="00A50703"/>
    <w:pPr>
      <w:keepNext w:val="0"/>
      <w:keepLines/>
      <w:widowControl w:val="0"/>
      <w:tabs>
        <w:tab w:val="clear" w:pos="0"/>
      </w:tabs>
      <w:overflowPunct w:val="0"/>
      <w:autoSpaceDE w:val="0"/>
      <w:spacing w:before="120"/>
      <w:jc w:val="left"/>
      <w:textAlignment w:val="baseline"/>
    </w:pPr>
    <w:rPr>
      <w:rFonts w:eastAsia="Lucida Sans Unicode"/>
      <w:caps/>
    </w:rPr>
  </w:style>
  <w:style w:type="paragraph" w:customStyle="1" w:styleId="1d">
    <w:name w:val="З1"/>
    <w:basedOn w:val="a3"/>
    <w:next w:val="a3"/>
    <w:rsid w:val="00A50703"/>
    <w:pPr>
      <w:spacing w:line="360" w:lineRule="auto"/>
      <w:ind w:firstLine="748"/>
      <w:jc w:val="both"/>
    </w:pPr>
    <w:rPr>
      <w:b/>
    </w:rPr>
  </w:style>
  <w:style w:type="paragraph" w:styleId="aff3">
    <w:name w:val="List Paragraph"/>
    <w:basedOn w:val="a3"/>
    <w:uiPriority w:val="34"/>
    <w:qFormat/>
    <w:rsid w:val="00A50703"/>
    <w:pPr>
      <w:ind w:left="720"/>
    </w:pPr>
  </w:style>
  <w:style w:type="paragraph" w:customStyle="1" w:styleId="1e">
    <w:name w:val="Абзац списка1"/>
    <w:rsid w:val="00A50703"/>
    <w:pPr>
      <w:widowControl w:val="0"/>
      <w:suppressAutoHyphens/>
      <w:spacing w:after="200" w:line="276" w:lineRule="auto"/>
      <w:ind w:left="720"/>
    </w:pPr>
    <w:rPr>
      <w:rFonts w:ascii="Calibri" w:eastAsia="Lucida Sans Unicode" w:hAnsi="Calibri" w:cs="font393"/>
      <w:kern w:val="1"/>
      <w:sz w:val="22"/>
      <w:szCs w:val="22"/>
      <w:lang w:eastAsia="ar-SA"/>
    </w:rPr>
  </w:style>
  <w:style w:type="paragraph" w:customStyle="1" w:styleId="1f">
    <w:name w:val="Стиль1"/>
    <w:basedOn w:val="35"/>
    <w:link w:val="1f0"/>
    <w:qFormat/>
    <w:rsid w:val="00AB5DA5"/>
    <w:rPr>
      <w:rFonts w:cs="Times New Roman"/>
    </w:rPr>
  </w:style>
  <w:style w:type="paragraph" w:styleId="aff4">
    <w:name w:val="List Continue"/>
    <w:basedOn w:val="a3"/>
    <w:rsid w:val="00AB5DA5"/>
    <w:pPr>
      <w:spacing w:after="120"/>
      <w:ind w:left="283"/>
    </w:pPr>
  </w:style>
  <w:style w:type="paragraph" w:styleId="aff5">
    <w:name w:val="Salutation"/>
    <w:basedOn w:val="a3"/>
    <w:next w:val="a3"/>
    <w:link w:val="aff6"/>
    <w:rsid w:val="00AB5DA5"/>
    <w:rPr>
      <w:rFonts w:cs="Times New Roman"/>
    </w:rPr>
  </w:style>
  <w:style w:type="numbering" w:styleId="a0">
    <w:name w:val="Outline List 3"/>
    <w:basedOn w:val="a7"/>
    <w:rsid w:val="00EE5272"/>
    <w:pPr>
      <w:numPr>
        <w:numId w:val="2"/>
      </w:numPr>
    </w:pPr>
  </w:style>
  <w:style w:type="paragraph" w:styleId="aff7">
    <w:name w:val="Subtitle"/>
    <w:basedOn w:val="a3"/>
    <w:link w:val="aff8"/>
    <w:qFormat/>
    <w:rsid w:val="00EE5272"/>
    <w:pPr>
      <w:spacing w:after="60"/>
      <w:jc w:val="center"/>
      <w:outlineLvl w:val="1"/>
    </w:pPr>
    <w:rPr>
      <w:rFonts w:ascii="Arial" w:hAnsi="Arial" w:cs="Times New Roman"/>
    </w:rPr>
  </w:style>
  <w:style w:type="numbering" w:styleId="111111">
    <w:name w:val="Outline List 2"/>
    <w:basedOn w:val="a7"/>
    <w:rsid w:val="00607CDB"/>
    <w:pPr>
      <w:numPr>
        <w:numId w:val="3"/>
      </w:numPr>
    </w:pPr>
  </w:style>
  <w:style w:type="table" w:styleId="aff9">
    <w:name w:val="Table Grid"/>
    <w:basedOn w:val="a6"/>
    <w:rsid w:val="004044B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a3"/>
    <w:rsid w:val="009F0911"/>
    <w:pPr>
      <w:widowControl/>
      <w:suppressAutoHyphens w:val="0"/>
      <w:spacing w:before="120"/>
      <w:ind w:firstLine="709"/>
      <w:jc w:val="both"/>
    </w:pPr>
    <w:rPr>
      <w:rFonts w:eastAsia="Times New Roman" w:cs="Times New Roman"/>
      <w:kern w:val="0"/>
      <w:szCs w:val="20"/>
      <w:lang w:eastAsia="ru-RU"/>
    </w:rPr>
  </w:style>
  <w:style w:type="character" w:customStyle="1" w:styleId="WW-Web0">
    <w:name w:val="WW-Обычный (Web) Знак"/>
    <w:link w:val="WW-Web"/>
    <w:rsid w:val="00396B8F"/>
    <w:rPr>
      <w:rFonts w:eastAsia="Lucida Sans Unicode" w:cs="Calibri"/>
      <w:kern w:val="1"/>
      <w:sz w:val="24"/>
      <w:lang w:val="ru-RU" w:eastAsia="ar-SA" w:bidi="ar-SA"/>
    </w:rPr>
  </w:style>
  <w:style w:type="paragraph" w:styleId="HTML">
    <w:name w:val="HTML Preformatted"/>
    <w:basedOn w:val="a3"/>
    <w:link w:val="HTML0"/>
    <w:rsid w:val="00C82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17"/>
      <w:szCs w:val="17"/>
    </w:rPr>
  </w:style>
  <w:style w:type="paragraph" w:customStyle="1" w:styleId="ConsPlusNormal">
    <w:name w:val="ConsPlusNormal"/>
    <w:uiPriority w:val="99"/>
    <w:rsid w:val="003A26F8"/>
    <w:pPr>
      <w:widowControl w:val="0"/>
      <w:autoSpaceDE w:val="0"/>
      <w:autoSpaceDN w:val="0"/>
      <w:adjustRightInd w:val="0"/>
      <w:ind w:firstLine="720"/>
    </w:pPr>
    <w:rPr>
      <w:rFonts w:ascii="Arial" w:hAnsi="Arial" w:cs="Arial"/>
    </w:rPr>
  </w:style>
  <w:style w:type="paragraph" w:styleId="affa">
    <w:name w:val="Normal (Web)"/>
    <w:basedOn w:val="a3"/>
    <w:link w:val="affb"/>
    <w:uiPriority w:val="99"/>
    <w:rsid w:val="003A26F8"/>
    <w:pPr>
      <w:widowControl/>
      <w:suppressAutoHyphens w:val="0"/>
    </w:pPr>
    <w:rPr>
      <w:rFonts w:eastAsia="Times New Roman" w:cs="Times New Roman"/>
      <w:color w:val="486984"/>
      <w:kern w:val="0"/>
    </w:rPr>
  </w:style>
  <w:style w:type="paragraph" w:customStyle="1" w:styleId="61">
    <w:name w:val="Стиль По ширине Перед:  6 пт"/>
    <w:basedOn w:val="a3"/>
    <w:autoRedefine/>
    <w:rsid w:val="00655985"/>
    <w:pPr>
      <w:widowControl/>
      <w:suppressAutoHyphens w:val="0"/>
      <w:spacing w:before="120"/>
      <w:ind w:firstLine="720"/>
      <w:jc w:val="both"/>
    </w:pPr>
    <w:rPr>
      <w:rFonts w:eastAsia="Times New Roman" w:cs="Times New Roman"/>
      <w:color w:val="000000"/>
      <w:kern w:val="0"/>
      <w:lang w:eastAsia="ru-RU"/>
    </w:rPr>
  </w:style>
  <w:style w:type="character" w:customStyle="1" w:styleId="60">
    <w:name w:val="Заголовок 6 Знак"/>
    <w:link w:val="6"/>
    <w:rsid w:val="00294945"/>
    <w:rPr>
      <w:rFonts w:eastAsia="Lucida Sans Unicode"/>
      <w:b/>
      <w:bCs/>
      <w:kern w:val="1"/>
      <w:sz w:val="22"/>
      <w:szCs w:val="22"/>
      <w:lang w:eastAsia="ar-SA"/>
    </w:rPr>
  </w:style>
  <w:style w:type="character" w:customStyle="1" w:styleId="70">
    <w:name w:val="Заголовок 7 Знак"/>
    <w:link w:val="7"/>
    <w:rsid w:val="00294945"/>
    <w:rPr>
      <w:rFonts w:eastAsia="Lucida Sans Unicode"/>
      <w:kern w:val="1"/>
      <w:sz w:val="24"/>
      <w:szCs w:val="24"/>
      <w:lang w:eastAsia="ar-SA"/>
    </w:rPr>
  </w:style>
  <w:style w:type="character" w:customStyle="1" w:styleId="80">
    <w:name w:val="Заголовок 8 Знак"/>
    <w:link w:val="8"/>
    <w:rsid w:val="00294945"/>
    <w:rPr>
      <w:rFonts w:eastAsia="Lucida Sans Unicode"/>
      <w:i/>
      <w:iCs/>
      <w:kern w:val="1"/>
      <w:sz w:val="24"/>
      <w:szCs w:val="24"/>
      <w:lang w:eastAsia="ar-SA"/>
    </w:rPr>
  </w:style>
  <w:style w:type="character" w:customStyle="1" w:styleId="90">
    <w:name w:val="Заголовок 9 Знак"/>
    <w:link w:val="9"/>
    <w:rsid w:val="00294945"/>
    <w:rPr>
      <w:rFonts w:ascii="Arial" w:eastAsia="Lucida Sans Unicode" w:hAnsi="Arial" w:cs="Arial"/>
      <w:kern w:val="1"/>
      <w:sz w:val="22"/>
      <w:szCs w:val="22"/>
      <w:lang w:eastAsia="ar-SA"/>
    </w:rPr>
  </w:style>
  <w:style w:type="character" w:styleId="affc">
    <w:name w:val="FollowedHyperlink"/>
    <w:uiPriority w:val="99"/>
    <w:semiHidden/>
    <w:unhideWhenUsed/>
    <w:rsid w:val="00294945"/>
    <w:rPr>
      <w:color w:val="800080"/>
      <w:u w:val="single"/>
    </w:rPr>
  </w:style>
  <w:style w:type="character" w:customStyle="1" w:styleId="HTML0">
    <w:name w:val="Стандартный HTML Знак"/>
    <w:link w:val="HTML"/>
    <w:rsid w:val="00294945"/>
    <w:rPr>
      <w:rFonts w:ascii="Courier New" w:hAnsi="Courier New" w:cs="Courier New"/>
      <w:sz w:val="17"/>
      <w:szCs w:val="17"/>
    </w:rPr>
  </w:style>
  <w:style w:type="character" w:customStyle="1" w:styleId="aff8">
    <w:name w:val="Подзаголовок Знак"/>
    <w:link w:val="aff7"/>
    <w:rsid w:val="00294945"/>
    <w:rPr>
      <w:rFonts w:ascii="Arial" w:eastAsia="Lucida Sans Unicode" w:hAnsi="Arial" w:cs="Arial"/>
      <w:kern w:val="1"/>
      <w:sz w:val="24"/>
      <w:szCs w:val="24"/>
      <w:lang w:eastAsia="ar-SA"/>
    </w:rPr>
  </w:style>
  <w:style w:type="character" w:customStyle="1" w:styleId="aff6">
    <w:name w:val="Приветствие Знак"/>
    <w:link w:val="aff5"/>
    <w:rsid w:val="00294945"/>
    <w:rPr>
      <w:rFonts w:eastAsia="Lucida Sans Unicode" w:cs="Calibri"/>
      <w:kern w:val="1"/>
      <w:sz w:val="24"/>
      <w:szCs w:val="24"/>
      <w:lang w:eastAsia="ar-SA"/>
    </w:rPr>
  </w:style>
  <w:style w:type="character" w:customStyle="1" w:styleId="12">
    <w:name w:val="Основной текст Знак1"/>
    <w:link w:val="a4"/>
    <w:semiHidden/>
    <w:locked/>
    <w:rsid w:val="00294945"/>
    <w:rPr>
      <w:rFonts w:eastAsia="Lucida Sans Unicode" w:cs="Calibri"/>
      <w:kern w:val="1"/>
      <w:sz w:val="24"/>
      <w:szCs w:val="24"/>
      <w:lang w:eastAsia="ar-SA"/>
    </w:rPr>
  </w:style>
  <w:style w:type="character" w:customStyle="1" w:styleId="13">
    <w:name w:val="Основной текст с отступом Знак1"/>
    <w:link w:val="af6"/>
    <w:locked/>
    <w:rsid w:val="00294945"/>
    <w:rPr>
      <w:rFonts w:eastAsia="Lucida Sans Unicode" w:cs="Calibri"/>
      <w:kern w:val="1"/>
      <w:sz w:val="24"/>
      <w:szCs w:val="24"/>
      <w:lang w:eastAsia="ar-SA"/>
    </w:rPr>
  </w:style>
  <w:style w:type="character" w:customStyle="1" w:styleId="14">
    <w:name w:val="Верхний колонтитул Знак1"/>
    <w:link w:val="af7"/>
    <w:uiPriority w:val="99"/>
    <w:locked/>
    <w:rsid w:val="00294945"/>
    <w:rPr>
      <w:rFonts w:eastAsia="Lucida Sans Unicode" w:cs="Calibri"/>
      <w:kern w:val="1"/>
      <w:sz w:val="24"/>
      <w:szCs w:val="24"/>
      <w:lang w:eastAsia="ar-SA"/>
    </w:rPr>
  </w:style>
  <w:style w:type="character" w:customStyle="1" w:styleId="17">
    <w:name w:val="Текст сноски Знак1"/>
    <w:link w:val="af9"/>
    <w:semiHidden/>
    <w:locked/>
    <w:rsid w:val="00294945"/>
    <w:rPr>
      <w:rFonts w:cs="Calibri"/>
      <w:kern w:val="1"/>
      <w:lang w:eastAsia="ar-SA"/>
    </w:rPr>
  </w:style>
  <w:style w:type="character" w:customStyle="1" w:styleId="18">
    <w:name w:val="Нижний колонтитул Знак1"/>
    <w:link w:val="afa"/>
    <w:uiPriority w:val="99"/>
    <w:locked/>
    <w:rsid w:val="00294945"/>
    <w:rPr>
      <w:rFonts w:cs="Calibri"/>
      <w:kern w:val="1"/>
      <w:sz w:val="24"/>
      <w:lang w:eastAsia="ar-SA"/>
    </w:rPr>
  </w:style>
  <w:style w:type="character" w:customStyle="1" w:styleId="1c">
    <w:name w:val="Текст выноски Знак1"/>
    <w:link w:val="aff"/>
    <w:locked/>
    <w:rsid w:val="00294945"/>
    <w:rPr>
      <w:rFonts w:ascii="Tahoma" w:hAnsi="Tahoma" w:cs="Tahoma"/>
      <w:kern w:val="1"/>
      <w:sz w:val="16"/>
      <w:szCs w:val="16"/>
      <w:lang w:eastAsia="ar-SA"/>
    </w:rPr>
  </w:style>
  <w:style w:type="paragraph" w:styleId="26">
    <w:name w:val="Body Text 2"/>
    <w:basedOn w:val="a3"/>
    <w:link w:val="27"/>
    <w:rsid w:val="00294945"/>
    <w:pPr>
      <w:widowControl/>
      <w:suppressAutoHyphens w:val="0"/>
      <w:spacing w:after="120" w:line="480" w:lineRule="auto"/>
    </w:pPr>
    <w:rPr>
      <w:rFonts w:eastAsia="Times New Roman" w:cs="Times New Roman"/>
      <w:kern w:val="0"/>
    </w:rPr>
  </w:style>
  <w:style w:type="character" w:customStyle="1" w:styleId="27">
    <w:name w:val="Основной текст 2 Знак"/>
    <w:link w:val="26"/>
    <w:rsid w:val="00294945"/>
    <w:rPr>
      <w:sz w:val="24"/>
      <w:szCs w:val="24"/>
    </w:rPr>
  </w:style>
  <w:style w:type="paragraph" w:styleId="affd">
    <w:name w:val="Plain Text"/>
    <w:aliases w:val="Знак, Знак"/>
    <w:basedOn w:val="a3"/>
    <w:link w:val="affe"/>
    <w:rsid w:val="00294945"/>
    <w:pPr>
      <w:widowControl/>
      <w:suppressAutoHyphens w:val="0"/>
    </w:pPr>
    <w:rPr>
      <w:rFonts w:ascii="Courier New" w:eastAsia="Times New Roman" w:hAnsi="Courier New" w:cs="Times New Roman"/>
      <w:kern w:val="0"/>
      <w:sz w:val="20"/>
      <w:szCs w:val="20"/>
    </w:rPr>
  </w:style>
  <w:style w:type="character" w:customStyle="1" w:styleId="affe">
    <w:name w:val="Текст Знак"/>
    <w:aliases w:val="Знак Знак1, Знак Знак1"/>
    <w:link w:val="affd"/>
    <w:rsid w:val="00294945"/>
    <w:rPr>
      <w:rFonts w:ascii="Courier New" w:hAnsi="Courier New"/>
    </w:rPr>
  </w:style>
  <w:style w:type="paragraph" w:customStyle="1" w:styleId="28">
    <w:name w:val="Знак2"/>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36">
    <w:name w:val="Body Text 3"/>
    <w:basedOn w:val="a3"/>
    <w:link w:val="37"/>
    <w:rsid w:val="00294945"/>
    <w:pPr>
      <w:widowControl/>
      <w:suppressAutoHyphens w:val="0"/>
      <w:spacing w:after="120"/>
    </w:pPr>
    <w:rPr>
      <w:rFonts w:eastAsia="Times New Roman" w:cs="Times New Roman"/>
      <w:kern w:val="0"/>
      <w:sz w:val="16"/>
      <w:szCs w:val="16"/>
    </w:rPr>
  </w:style>
  <w:style w:type="character" w:customStyle="1" w:styleId="37">
    <w:name w:val="Основной текст 3 Знак"/>
    <w:link w:val="36"/>
    <w:rsid w:val="00294945"/>
    <w:rPr>
      <w:sz w:val="16"/>
      <w:szCs w:val="16"/>
    </w:rPr>
  </w:style>
  <w:style w:type="paragraph" w:styleId="29">
    <w:name w:val="List Bullet 2"/>
    <w:basedOn w:val="a3"/>
    <w:autoRedefine/>
    <w:rsid w:val="00294945"/>
    <w:pPr>
      <w:tabs>
        <w:tab w:val="left" w:pos="1074"/>
        <w:tab w:val="left" w:pos="8222"/>
      </w:tabs>
      <w:suppressAutoHyphens w:val="0"/>
      <w:overflowPunct w:val="0"/>
      <w:autoSpaceDE w:val="0"/>
      <w:autoSpaceDN w:val="0"/>
      <w:adjustRightInd w:val="0"/>
      <w:ind w:right="-58" w:firstLine="720"/>
      <w:jc w:val="both"/>
      <w:textAlignment w:val="baseline"/>
    </w:pPr>
    <w:rPr>
      <w:rFonts w:eastAsia="Times New Roman" w:cs="Times New Roman"/>
      <w:kern w:val="0"/>
      <w:lang w:eastAsia="ru-RU"/>
    </w:rPr>
  </w:style>
  <w:style w:type="character" w:customStyle="1" w:styleId="txt">
    <w:name w:val="txt"/>
    <w:basedOn w:val="a5"/>
    <w:rsid w:val="00294945"/>
  </w:style>
  <w:style w:type="paragraph" w:customStyle="1" w:styleId="1f1">
    <w:name w:val="Обычный1"/>
    <w:rsid w:val="00294945"/>
    <w:rPr>
      <w:rFonts w:ascii="Arial" w:hAnsi="Arial"/>
      <w:snapToGrid w:val="0"/>
      <w:sz w:val="18"/>
    </w:rPr>
  </w:style>
  <w:style w:type="paragraph" w:customStyle="1" w:styleId="1f2">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customStyle="1" w:styleId="grame">
    <w:name w:val="grame"/>
    <w:basedOn w:val="a5"/>
    <w:rsid w:val="00294945"/>
  </w:style>
  <w:style w:type="character" w:customStyle="1" w:styleId="spelle">
    <w:name w:val="spelle"/>
    <w:basedOn w:val="a5"/>
    <w:rsid w:val="00294945"/>
  </w:style>
  <w:style w:type="character" w:customStyle="1" w:styleId="1f0">
    <w:name w:val="Стиль1 Знак"/>
    <w:link w:val="1f"/>
    <w:rsid w:val="00294945"/>
    <w:rPr>
      <w:rFonts w:eastAsia="Arial" w:cs="Calibri"/>
      <w:b/>
      <w:caps/>
      <w:kern w:val="1"/>
      <w:sz w:val="24"/>
      <w:lang w:eastAsia="ar-SA"/>
    </w:rPr>
  </w:style>
  <w:style w:type="paragraph" w:customStyle="1" w:styleId="1f3">
    <w:name w:val="Обычный1"/>
    <w:rsid w:val="00294945"/>
    <w:rPr>
      <w:rFonts w:ascii="Arial" w:hAnsi="Arial"/>
      <w:snapToGrid w:val="0"/>
      <w:sz w:val="18"/>
    </w:rPr>
  </w:style>
  <w:style w:type="paragraph" w:customStyle="1" w:styleId="1f4">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styleId="afff">
    <w:name w:val="page number"/>
    <w:basedOn w:val="a5"/>
    <w:rsid w:val="00294945"/>
  </w:style>
  <w:style w:type="paragraph" w:customStyle="1" w:styleId="afff0">
    <w:name w:val="Знак Знак Знак Знак Знак Знак Знак"/>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afff1">
    <w:name w:val="TOC Heading"/>
    <w:basedOn w:val="1"/>
    <w:next w:val="a3"/>
    <w:uiPriority w:val="39"/>
    <w:unhideWhenUsed/>
    <w:qFormat/>
    <w:rsid w:val="00294945"/>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f5">
    <w:name w:val="toc 1"/>
    <w:basedOn w:val="a3"/>
    <w:next w:val="a3"/>
    <w:autoRedefine/>
    <w:uiPriority w:val="39"/>
    <w:unhideWhenUsed/>
    <w:qFormat/>
    <w:rsid w:val="00294945"/>
  </w:style>
  <w:style w:type="paragraph" w:styleId="38">
    <w:name w:val="toc 3"/>
    <w:basedOn w:val="a3"/>
    <w:next w:val="a3"/>
    <w:link w:val="39"/>
    <w:autoRedefine/>
    <w:unhideWhenUsed/>
    <w:qFormat/>
    <w:rsid w:val="00294945"/>
    <w:pPr>
      <w:ind w:left="480"/>
    </w:pPr>
    <w:rPr>
      <w:rFonts w:cs="Times New Roman"/>
    </w:rPr>
  </w:style>
  <w:style w:type="paragraph" w:styleId="2a">
    <w:name w:val="toc 2"/>
    <w:basedOn w:val="a3"/>
    <w:next w:val="a3"/>
    <w:autoRedefine/>
    <w:uiPriority w:val="39"/>
    <w:unhideWhenUsed/>
    <w:qFormat/>
    <w:rsid w:val="00CB3A77"/>
    <w:pPr>
      <w:tabs>
        <w:tab w:val="right" w:leader="dot" w:pos="9343"/>
      </w:tabs>
      <w:ind w:left="240"/>
    </w:pPr>
    <w:rPr>
      <w:rFonts w:cs="Times New Roman"/>
      <w:i/>
      <w:iCs/>
      <w:noProof/>
    </w:rPr>
  </w:style>
  <w:style w:type="paragraph" w:customStyle="1" w:styleId="afff2">
    <w:name w:val="заголов_для огл"/>
    <w:basedOn w:val="1f"/>
    <w:link w:val="afff3"/>
    <w:qFormat/>
    <w:rsid w:val="00294945"/>
  </w:style>
  <w:style w:type="paragraph" w:customStyle="1" w:styleId="a2">
    <w:name w:val="маркеры"/>
    <w:basedOn w:val="a3"/>
    <w:link w:val="afff4"/>
    <w:qFormat/>
    <w:rsid w:val="00294945"/>
    <w:pPr>
      <w:numPr>
        <w:numId w:val="4"/>
      </w:numPr>
      <w:tabs>
        <w:tab w:val="left" w:pos="709"/>
        <w:tab w:val="left" w:pos="993"/>
      </w:tabs>
      <w:ind w:left="0" w:firstLine="709"/>
      <w:jc w:val="both"/>
    </w:pPr>
    <w:rPr>
      <w:rFonts w:cs="Times New Roman"/>
      <w:b/>
    </w:rPr>
  </w:style>
  <w:style w:type="character" w:customStyle="1" w:styleId="afff3">
    <w:name w:val="заголов_для огл Знак"/>
    <w:link w:val="afff2"/>
    <w:rsid w:val="00294945"/>
    <w:rPr>
      <w:rFonts w:eastAsia="Arial" w:cs="Calibri"/>
      <w:b/>
      <w:caps/>
      <w:kern w:val="1"/>
      <w:sz w:val="24"/>
      <w:lang w:eastAsia="ar-SA"/>
    </w:rPr>
  </w:style>
  <w:style w:type="paragraph" w:customStyle="1" w:styleId="a1">
    <w:name w:val="майкрос"/>
    <w:basedOn w:val="a3"/>
    <w:link w:val="afff5"/>
    <w:qFormat/>
    <w:rsid w:val="00624A0E"/>
    <w:pPr>
      <w:widowControl/>
      <w:numPr>
        <w:numId w:val="5"/>
      </w:numPr>
      <w:tabs>
        <w:tab w:val="clear" w:pos="4471"/>
        <w:tab w:val="left" w:pos="284"/>
        <w:tab w:val="left" w:pos="567"/>
        <w:tab w:val="num" w:pos="709"/>
      </w:tabs>
      <w:suppressAutoHyphens w:val="0"/>
      <w:ind w:left="0" w:firstLine="851"/>
      <w:jc w:val="both"/>
    </w:pPr>
    <w:rPr>
      <w:rFonts w:cs="Times New Roman"/>
    </w:rPr>
  </w:style>
  <w:style w:type="character" w:customStyle="1" w:styleId="afff4">
    <w:name w:val="маркеры Знак"/>
    <w:link w:val="a2"/>
    <w:rsid w:val="00294945"/>
    <w:rPr>
      <w:rFonts w:eastAsia="Lucida Sans Unicode"/>
      <w:b/>
      <w:kern w:val="1"/>
      <w:sz w:val="24"/>
      <w:szCs w:val="24"/>
      <w:lang w:eastAsia="ar-SA"/>
    </w:rPr>
  </w:style>
  <w:style w:type="paragraph" w:customStyle="1" w:styleId="afff6">
    <w:name w:val="майк_цифр"/>
    <w:basedOn w:val="affa"/>
    <w:link w:val="afff7"/>
    <w:qFormat/>
    <w:rsid w:val="00294945"/>
    <w:pPr>
      <w:ind w:left="1134"/>
      <w:jc w:val="both"/>
    </w:pPr>
  </w:style>
  <w:style w:type="character" w:customStyle="1" w:styleId="afff5">
    <w:name w:val="майкрос Знак"/>
    <w:link w:val="a1"/>
    <w:rsid w:val="00624A0E"/>
    <w:rPr>
      <w:rFonts w:eastAsia="Lucida Sans Unicode"/>
      <w:kern w:val="1"/>
      <w:sz w:val="24"/>
      <w:szCs w:val="24"/>
      <w:lang w:eastAsia="ar-SA"/>
    </w:rPr>
  </w:style>
  <w:style w:type="paragraph" w:customStyle="1" w:styleId="afff8">
    <w:name w:val="Общ"/>
    <w:basedOn w:val="a3"/>
    <w:link w:val="afff9"/>
    <w:qFormat/>
    <w:rsid w:val="00294945"/>
    <w:pPr>
      <w:ind w:firstLine="709"/>
      <w:jc w:val="both"/>
    </w:pPr>
    <w:rPr>
      <w:rFonts w:cs="Times New Roman"/>
    </w:rPr>
  </w:style>
  <w:style w:type="character" w:customStyle="1" w:styleId="affb">
    <w:name w:val="Обычный (веб) Знак"/>
    <w:link w:val="affa"/>
    <w:uiPriority w:val="99"/>
    <w:rsid w:val="00294945"/>
    <w:rPr>
      <w:color w:val="486984"/>
      <w:sz w:val="24"/>
      <w:szCs w:val="24"/>
    </w:rPr>
  </w:style>
  <w:style w:type="character" w:customStyle="1" w:styleId="afff7">
    <w:name w:val="майк_цифр Знак"/>
    <w:link w:val="afff6"/>
    <w:rsid w:val="00294945"/>
    <w:rPr>
      <w:color w:val="486984"/>
      <w:sz w:val="24"/>
      <w:szCs w:val="24"/>
    </w:rPr>
  </w:style>
  <w:style w:type="paragraph" w:styleId="44">
    <w:name w:val="toc 4"/>
    <w:basedOn w:val="a3"/>
    <w:next w:val="a3"/>
    <w:autoRedefine/>
    <w:uiPriority w:val="39"/>
    <w:unhideWhenUsed/>
    <w:rsid w:val="00294945"/>
    <w:pPr>
      <w:widowControl/>
      <w:suppressAutoHyphens w:val="0"/>
      <w:spacing w:after="100" w:line="276" w:lineRule="auto"/>
      <w:ind w:left="660"/>
    </w:pPr>
    <w:rPr>
      <w:rFonts w:ascii="Calibri" w:eastAsia="Times New Roman" w:hAnsi="Calibri" w:cs="Times New Roman"/>
      <w:kern w:val="0"/>
      <w:sz w:val="22"/>
      <w:szCs w:val="22"/>
      <w:lang w:eastAsia="ru-RU"/>
    </w:rPr>
  </w:style>
  <w:style w:type="character" w:customStyle="1" w:styleId="afff9">
    <w:name w:val="Общ Знак"/>
    <w:link w:val="afff8"/>
    <w:rsid w:val="00294945"/>
    <w:rPr>
      <w:rFonts w:eastAsia="Lucida Sans Unicode" w:cs="Calibri"/>
      <w:kern w:val="1"/>
      <w:sz w:val="24"/>
      <w:szCs w:val="24"/>
      <w:lang w:eastAsia="ar-SA"/>
    </w:rPr>
  </w:style>
  <w:style w:type="paragraph" w:styleId="51">
    <w:name w:val="toc 5"/>
    <w:basedOn w:val="a3"/>
    <w:next w:val="a3"/>
    <w:autoRedefine/>
    <w:uiPriority w:val="39"/>
    <w:unhideWhenUsed/>
    <w:rsid w:val="00294945"/>
    <w:pPr>
      <w:widowControl/>
      <w:suppressAutoHyphens w:val="0"/>
      <w:spacing w:after="100" w:line="276" w:lineRule="auto"/>
      <w:ind w:left="880"/>
    </w:pPr>
    <w:rPr>
      <w:rFonts w:ascii="Calibri" w:eastAsia="Times New Roman" w:hAnsi="Calibri" w:cs="Times New Roman"/>
      <w:kern w:val="0"/>
      <w:sz w:val="22"/>
      <w:szCs w:val="22"/>
      <w:lang w:eastAsia="ru-RU"/>
    </w:rPr>
  </w:style>
  <w:style w:type="paragraph" w:styleId="62">
    <w:name w:val="toc 6"/>
    <w:basedOn w:val="a3"/>
    <w:next w:val="a3"/>
    <w:autoRedefine/>
    <w:uiPriority w:val="39"/>
    <w:unhideWhenUsed/>
    <w:rsid w:val="00294945"/>
    <w:pPr>
      <w:widowControl/>
      <w:suppressAutoHyphens w:val="0"/>
      <w:spacing w:after="100" w:line="276" w:lineRule="auto"/>
      <w:ind w:left="1100"/>
    </w:pPr>
    <w:rPr>
      <w:rFonts w:ascii="Calibri" w:eastAsia="Times New Roman" w:hAnsi="Calibri" w:cs="Times New Roman"/>
      <w:kern w:val="0"/>
      <w:sz w:val="22"/>
      <w:szCs w:val="22"/>
      <w:lang w:eastAsia="ru-RU"/>
    </w:rPr>
  </w:style>
  <w:style w:type="paragraph" w:styleId="71">
    <w:name w:val="toc 7"/>
    <w:basedOn w:val="a3"/>
    <w:next w:val="a3"/>
    <w:autoRedefine/>
    <w:uiPriority w:val="39"/>
    <w:unhideWhenUsed/>
    <w:rsid w:val="00294945"/>
    <w:pPr>
      <w:widowControl/>
      <w:suppressAutoHyphens w:val="0"/>
      <w:spacing w:after="100" w:line="276" w:lineRule="auto"/>
      <w:ind w:left="1320"/>
    </w:pPr>
    <w:rPr>
      <w:rFonts w:ascii="Calibri" w:eastAsia="Times New Roman" w:hAnsi="Calibri" w:cs="Times New Roman"/>
      <w:kern w:val="0"/>
      <w:sz w:val="22"/>
      <w:szCs w:val="22"/>
      <w:lang w:eastAsia="ru-RU"/>
    </w:rPr>
  </w:style>
  <w:style w:type="paragraph" w:styleId="81">
    <w:name w:val="toc 8"/>
    <w:basedOn w:val="a3"/>
    <w:next w:val="a3"/>
    <w:autoRedefine/>
    <w:uiPriority w:val="39"/>
    <w:unhideWhenUsed/>
    <w:rsid w:val="00294945"/>
    <w:pPr>
      <w:widowControl/>
      <w:suppressAutoHyphens w:val="0"/>
      <w:spacing w:after="100" w:line="276" w:lineRule="auto"/>
      <w:ind w:left="1540"/>
    </w:pPr>
    <w:rPr>
      <w:rFonts w:ascii="Calibri" w:eastAsia="Times New Roman" w:hAnsi="Calibri" w:cs="Times New Roman"/>
      <w:kern w:val="0"/>
      <w:sz w:val="22"/>
      <w:szCs w:val="22"/>
      <w:lang w:eastAsia="ru-RU"/>
    </w:rPr>
  </w:style>
  <w:style w:type="paragraph" w:styleId="91">
    <w:name w:val="toc 9"/>
    <w:basedOn w:val="a3"/>
    <w:next w:val="a3"/>
    <w:autoRedefine/>
    <w:uiPriority w:val="39"/>
    <w:unhideWhenUsed/>
    <w:rsid w:val="00294945"/>
    <w:pPr>
      <w:widowControl/>
      <w:suppressAutoHyphens w:val="0"/>
      <w:spacing w:after="100" w:line="276" w:lineRule="auto"/>
      <w:ind w:left="1760"/>
    </w:pPr>
    <w:rPr>
      <w:rFonts w:ascii="Calibri" w:eastAsia="Times New Roman" w:hAnsi="Calibri" w:cs="Times New Roman"/>
      <w:kern w:val="0"/>
      <w:sz w:val="22"/>
      <w:szCs w:val="22"/>
      <w:lang w:eastAsia="ru-RU"/>
    </w:rPr>
  </w:style>
  <w:style w:type="character" w:styleId="afffa">
    <w:name w:val="annotation reference"/>
    <w:uiPriority w:val="99"/>
    <w:semiHidden/>
    <w:unhideWhenUsed/>
    <w:rsid w:val="00EF48CD"/>
    <w:rPr>
      <w:sz w:val="16"/>
      <w:szCs w:val="16"/>
    </w:rPr>
  </w:style>
  <w:style w:type="paragraph" w:styleId="afffb">
    <w:name w:val="annotation text"/>
    <w:basedOn w:val="a3"/>
    <w:link w:val="afffc"/>
    <w:uiPriority w:val="99"/>
    <w:semiHidden/>
    <w:unhideWhenUsed/>
    <w:rsid w:val="00EF48CD"/>
    <w:rPr>
      <w:rFonts w:cs="Times New Roman"/>
      <w:sz w:val="20"/>
      <w:szCs w:val="20"/>
    </w:rPr>
  </w:style>
  <w:style w:type="character" w:customStyle="1" w:styleId="afffc">
    <w:name w:val="Текст примечания Знак"/>
    <w:link w:val="afffb"/>
    <w:uiPriority w:val="99"/>
    <w:semiHidden/>
    <w:rsid w:val="00EF48CD"/>
    <w:rPr>
      <w:rFonts w:eastAsia="Lucida Sans Unicode" w:cs="Calibri"/>
      <w:kern w:val="1"/>
      <w:lang w:eastAsia="ar-SA"/>
    </w:rPr>
  </w:style>
  <w:style w:type="paragraph" w:styleId="afffd">
    <w:name w:val="annotation subject"/>
    <w:basedOn w:val="afffb"/>
    <w:next w:val="afffb"/>
    <w:link w:val="afffe"/>
    <w:uiPriority w:val="99"/>
    <w:semiHidden/>
    <w:unhideWhenUsed/>
    <w:rsid w:val="00EF48CD"/>
    <w:rPr>
      <w:b/>
      <w:bCs/>
    </w:rPr>
  </w:style>
  <w:style w:type="character" w:customStyle="1" w:styleId="afffe">
    <w:name w:val="Тема примечания Знак"/>
    <w:link w:val="afffd"/>
    <w:uiPriority w:val="99"/>
    <w:semiHidden/>
    <w:rsid w:val="00EF48CD"/>
    <w:rPr>
      <w:rFonts w:eastAsia="Lucida Sans Unicode" w:cs="Calibri"/>
      <w:b/>
      <w:bCs/>
      <w:kern w:val="1"/>
      <w:lang w:eastAsia="ar-SA"/>
    </w:rPr>
  </w:style>
  <w:style w:type="paragraph" w:styleId="3a">
    <w:name w:val="Body Text Indent 3"/>
    <w:basedOn w:val="a3"/>
    <w:link w:val="3b"/>
    <w:unhideWhenUsed/>
    <w:rsid w:val="000A5A7E"/>
    <w:pPr>
      <w:spacing w:after="120"/>
      <w:ind w:left="283"/>
    </w:pPr>
    <w:rPr>
      <w:rFonts w:cs="Times New Roman"/>
      <w:sz w:val="16"/>
      <w:szCs w:val="16"/>
    </w:rPr>
  </w:style>
  <w:style w:type="character" w:customStyle="1" w:styleId="3b">
    <w:name w:val="Основной текст с отступом 3 Знак"/>
    <w:link w:val="3a"/>
    <w:rsid w:val="000A5A7E"/>
    <w:rPr>
      <w:rFonts w:eastAsia="Lucida Sans Unicode"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DA1323"/>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character" w:styleId="affff">
    <w:name w:val="footnote reference"/>
    <w:uiPriority w:val="99"/>
    <w:semiHidden/>
    <w:rsid w:val="00DA1323"/>
    <w:rPr>
      <w:vertAlign w:val="superscript"/>
    </w:rPr>
  </w:style>
  <w:style w:type="paragraph" w:styleId="affff0">
    <w:name w:val="endnote text"/>
    <w:basedOn w:val="a3"/>
    <w:link w:val="affff1"/>
    <w:uiPriority w:val="99"/>
    <w:semiHidden/>
    <w:unhideWhenUsed/>
    <w:rsid w:val="00921B13"/>
    <w:rPr>
      <w:rFonts w:cs="Times New Roman"/>
      <w:sz w:val="20"/>
      <w:szCs w:val="20"/>
    </w:rPr>
  </w:style>
  <w:style w:type="character" w:customStyle="1" w:styleId="affff1">
    <w:name w:val="Текст концевой сноски Знак"/>
    <w:link w:val="affff0"/>
    <w:uiPriority w:val="99"/>
    <w:semiHidden/>
    <w:rsid w:val="00921B13"/>
    <w:rPr>
      <w:rFonts w:eastAsia="Lucida Sans Unicode" w:cs="Calibri"/>
      <w:kern w:val="1"/>
      <w:lang w:eastAsia="ar-SA"/>
    </w:rPr>
  </w:style>
  <w:style w:type="character" w:styleId="affff2">
    <w:name w:val="endnote reference"/>
    <w:uiPriority w:val="99"/>
    <w:semiHidden/>
    <w:unhideWhenUsed/>
    <w:rsid w:val="00921B13"/>
    <w:rPr>
      <w:vertAlign w:val="superscript"/>
    </w:rPr>
  </w:style>
  <w:style w:type="paragraph" w:customStyle="1" w:styleId="FR2">
    <w:name w:val="FR2"/>
    <w:uiPriority w:val="99"/>
    <w:rsid w:val="00F73B94"/>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ConsPlusTitle">
    <w:name w:val="ConsPlusTitle"/>
    <w:rsid w:val="009E777A"/>
    <w:pPr>
      <w:autoSpaceDE w:val="0"/>
      <w:autoSpaceDN w:val="0"/>
      <w:adjustRightInd w:val="0"/>
    </w:pPr>
    <w:rPr>
      <w:b/>
      <w:bCs/>
      <w:sz w:val="28"/>
      <w:szCs w:val="28"/>
    </w:rPr>
  </w:style>
  <w:style w:type="paragraph" w:styleId="a">
    <w:name w:val="List Bullet"/>
    <w:basedOn w:val="a3"/>
    <w:uiPriority w:val="99"/>
    <w:unhideWhenUsed/>
    <w:rsid w:val="006446EB"/>
    <w:pPr>
      <w:numPr>
        <w:numId w:val="7"/>
      </w:numPr>
      <w:contextualSpacing/>
    </w:pPr>
  </w:style>
  <w:style w:type="paragraph" w:customStyle="1" w:styleId="00">
    <w:name w:val="Основной текст 0"/>
    <w:aliases w:val="95 ПК"/>
    <w:basedOn w:val="a3"/>
    <w:uiPriority w:val="99"/>
    <w:rsid w:val="00037865"/>
    <w:pPr>
      <w:widowControl/>
      <w:suppressAutoHyphens w:val="0"/>
      <w:ind w:firstLine="539"/>
      <w:jc w:val="both"/>
    </w:pPr>
    <w:rPr>
      <w:rFonts w:eastAsia="Calibri" w:cs="Times New Roman"/>
      <w:color w:val="000000"/>
      <w:kern w:val="24"/>
      <w:lang w:eastAsia="en-US"/>
    </w:rPr>
  </w:style>
  <w:style w:type="paragraph" w:customStyle="1" w:styleId="320">
    <w:name w:val="Основной текст 32"/>
    <w:basedOn w:val="a3"/>
    <w:rsid w:val="00D173F9"/>
    <w:pPr>
      <w:spacing w:after="120"/>
    </w:pPr>
    <w:rPr>
      <w:rFonts w:eastAsia="Arial Unicode MS" w:cs="Tahoma"/>
      <w:color w:val="000000"/>
      <w:kern w:val="0"/>
      <w:sz w:val="16"/>
      <w:szCs w:val="16"/>
      <w:lang w:val="en-US" w:eastAsia="en-US" w:bidi="en-US"/>
    </w:rPr>
  </w:style>
  <w:style w:type="paragraph" w:customStyle="1" w:styleId="311">
    <w:name w:val="Основной текст 31"/>
    <w:basedOn w:val="a3"/>
    <w:rsid w:val="00D173F9"/>
    <w:pPr>
      <w:spacing w:after="120"/>
    </w:pPr>
    <w:rPr>
      <w:rFonts w:eastAsia="Arial Unicode MS" w:cs="Tahoma"/>
      <w:color w:val="000000"/>
      <w:kern w:val="0"/>
      <w:sz w:val="16"/>
      <w:szCs w:val="16"/>
      <w:lang w:val="en-US" w:eastAsia="en-US" w:bidi="en-US"/>
    </w:rPr>
  </w:style>
  <w:style w:type="character" w:styleId="affff3">
    <w:name w:val="line number"/>
    <w:basedOn w:val="a5"/>
    <w:uiPriority w:val="99"/>
    <w:semiHidden/>
    <w:unhideWhenUsed/>
    <w:rsid w:val="009D2061"/>
  </w:style>
  <w:style w:type="character" w:customStyle="1" w:styleId="apple-converted-space">
    <w:name w:val="apple-converted-space"/>
    <w:basedOn w:val="a5"/>
    <w:rsid w:val="006A27DF"/>
  </w:style>
  <w:style w:type="character" w:customStyle="1" w:styleId="blk">
    <w:name w:val="blk"/>
    <w:basedOn w:val="a5"/>
    <w:rsid w:val="006A27DF"/>
  </w:style>
  <w:style w:type="character" w:styleId="affff4">
    <w:name w:val="Strong"/>
    <w:uiPriority w:val="22"/>
    <w:qFormat/>
    <w:rsid w:val="005112B0"/>
    <w:rPr>
      <w:b/>
      <w:bCs/>
    </w:rPr>
  </w:style>
  <w:style w:type="paragraph" w:customStyle="1" w:styleId="affff5">
    <w:name w:val="a"/>
    <w:basedOn w:val="a3"/>
    <w:uiPriority w:val="99"/>
    <w:rsid w:val="005112B0"/>
    <w:pPr>
      <w:widowControl/>
      <w:suppressAutoHyphens w:val="0"/>
      <w:spacing w:after="136"/>
    </w:pPr>
    <w:rPr>
      <w:rFonts w:eastAsia="Times New Roman" w:cs="Times New Roman"/>
      <w:kern w:val="0"/>
      <w:lang w:eastAsia="ru-RU"/>
    </w:rPr>
  </w:style>
  <w:style w:type="paragraph" w:customStyle="1" w:styleId="affff6">
    <w:name w:val="ОСНОВНОЙ !!!"/>
    <w:basedOn w:val="a4"/>
    <w:link w:val="1f6"/>
    <w:rsid w:val="00D70704"/>
    <w:pPr>
      <w:widowControl/>
      <w:suppressAutoHyphens w:val="0"/>
      <w:spacing w:before="120" w:after="0"/>
      <w:ind w:firstLine="900"/>
      <w:jc w:val="both"/>
    </w:pPr>
    <w:rPr>
      <w:rFonts w:ascii="Arial" w:eastAsia="Times New Roman" w:hAnsi="Arial"/>
      <w:color w:val="660066"/>
      <w:kern w:val="0"/>
      <w:sz w:val="26"/>
    </w:rPr>
  </w:style>
  <w:style w:type="paragraph" w:customStyle="1" w:styleId="312">
    <w:name w:val="Стиль Заголовок 3 + 12 пт"/>
    <w:basedOn w:val="3"/>
    <w:rsid w:val="00D70704"/>
    <w:pPr>
      <w:numPr>
        <w:ilvl w:val="2"/>
        <w:numId w:val="1"/>
      </w:numPr>
      <w:tabs>
        <w:tab w:val="left" w:pos="2340"/>
      </w:tabs>
      <w:suppressAutoHyphens w:val="0"/>
      <w:spacing w:before="240" w:after="120"/>
      <w:jc w:val="left"/>
    </w:pPr>
    <w:rPr>
      <w:rFonts w:cs="Times New Roman"/>
      <w:kern w:val="0"/>
      <w:szCs w:val="26"/>
    </w:rPr>
  </w:style>
  <w:style w:type="character" w:customStyle="1" w:styleId="1f6">
    <w:name w:val="ОСНОВНОЙ !!! Знак1"/>
    <w:link w:val="affff6"/>
    <w:rsid w:val="00D70704"/>
    <w:rPr>
      <w:rFonts w:ascii="Arial" w:hAnsi="Arial"/>
      <w:color w:val="660066"/>
      <w:sz w:val="26"/>
      <w:szCs w:val="24"/>
      <w:lang w:eastAsia="ar-SA"/>
    </w:rPr>
  </w:style>
  <w:style w:type="paragraph" w:styleId="affff7">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3"/>
    <w:link w:val="affff8"/>
    <w:rsid w:val="00B607F1"/>
    <w:pPr>
      <w:widowControl/>
      <w:suppressAutoHyphens w:val="0"/>
      <w:jc w:val="center"/>
    </w:pPr>
    <w:rPr>
      <w:rFonts w:eastAsia="Times New Roman" w:cs="Times New Roman"/>
      <w:b/>
      <w:kern w:val="0"/>
      <w:sz w:val="28"/>
    </w:rPr>
  </w:style>
  <w:style w:type="character" w:customStyle="1" w:styleId="affff8">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link w:val="affff7"/>
    <w:rsid w:val="00B607F1"/>
    <w:rPr>
      <w:b/>
      <w:sz w:val="28"/>
      <w:szCs w:val="24"/>
    </w:rPr>
  </w:style>
  <w:style w:type="character" w:styleId="affff9">
    <w:name w:val="Subtle Emphasis"/>
    <w:qFormat/>
    <w:rsid w:val="00C14071"/>
    <w:rPr>
      <w:i/>
      <w:iCs/>
      <w:color w:val="808080"/>
    </w:rPr>
  </w:style>
  <w:style w:type="paragraph" w:styleId="affffa">
    <w:name w:val="Title"/>
    <w:basedOn w:val="a3"/>
    <w:link w:val="affffb"/>
    <w:qFormat/>
    <w:rsid w:val="00A13FD0"/>
    <w:pPr>
      <w:widowControl/>
      <w:suppressAutoHyphens w:val="0"/>
      <w:jc w:val="center"/>
    </w:pPr>
    <w:rPr>
      <w:rFonts w:eastAsia="Times New Roman" w:cs="Times New Roman"/>
      <w:b/>
      <w:bCs/>
      <w:kern w:val="0"/>
    </w:rPr>
  </w:style>
  <w:style w:type="character" w:customStyle="1" w:styleId="affffb">
    <w:name w:val="Название Знак"/>
    <w:link w:val="affffa"/>
    <w:rsid w:val="00A13FD0"/>
    <w:rPr>
      <w:b/>
      <w:bCs/>
      <w:sz w:val="24"/>
      <w:szCs w:val="24"/>
    </w:rPr>
  </w:style>
  <w:style w:type="paragraph" w:styleId="2b">
    <w:name w:val="Body Text Indent 2"/>
    <w:basedOn w:val="a3"/>
    <w:link w:val="2c"/>
    <w:rsid w:val="00A13FD0"/>
    <w:pPr>
      <w:widowControl/>
      <w:suppressAutoHyphens w:val="0"/>
      <w:ind w:left="1056"/>
      <w:jc w:val="center"/>
    </w:pPr>
    <w:rPr>
      <w:rFonts w:eastAsia="Times New Roman" w:cs="Times New Roman"/>
      <w:i/>
      <w:iCs/>
      <w:kern w:val="0"/>
    </w:rPr>
  </w:style>
  <w:style w:type="character" w:customStyle="1" w:styleId="2c">
    <w:name w:val="Основной текст с отступом 2 Знак"/>
    <w:link w:val="2b"/>
    <w:rsid w:val="00A13FD0"/>
    <w:rPr>
      <w:i/>
      <w:iCs/>
      <w:sz w:val="24"/>
      <w:szCs w:val="24"/>
    </w:rPr>
  </w:style>
  <w:style w:type="character" w:customStyle="1" w:styleId="39">
    <w:name w:val="Оглавление 3 Знак"/>
    <w:link w:val="38"/>
    <w:rsid w:val="00A13FD0"/>
    <w:rPr>
      <w:rFonts w:eastAsia="Lucida Sans Unicode" w:cs="Calibri"/>
      <w:kern w:val="1"/>
      <w:sz w:val="24"/>
      <w:szCs w:val="24"/>
      <w:lang w:eastAsia="ar-SA"/>
    </w:rPr>
  </w:style>
  <w:style w:type="paragraph" w:styleId="affffc">
    <w:name w:val="Document Map"/>
    <w:basedOn w:val="a3"/>
    <w:link w:val="affffd"/>
    <w:rsid w:val="00A13FD0"/>
    <w:pPr>
      <w:widowControl/>
      <w:suppressAutoHyphens w:val="0"/>
    </w:pPr>
    <w:rPr>
      <w:rFonts w:ascii="Tahoma" w:eastAsia="Times New Roman" w:hAnsi="Tahoma" w:cs="Times New Roman"/>
      <w:kern w:val="0"/>
      <w:sz w:val="16"/>
      <w:szCs w:val="16"/>
    </w:rPr>
  </w:style>
  <w:style w:type="character" w:customStyle="1" w:styleId="affffd">
    <w:name w:val="Схема документа Знак"/>
    <w:link w:val="affffc"/>
    <w:rsid w:val="00A13FD0"/>
    <w:rPr>
      <w:rFonts w:ascii="Tahoma" w:hAnsi="Tahoma" w:cs="Tahoma"/>
      <w:sz w:val="16"/>
      <w:szCs w:val="16"/>
    </w:rPr>
  </w:style>
  <w:style w:type="character" w:styleId="affffe">
    <w:name w:val="Subtle Reference"/>
    <w:qFormat/>
    <w:rsid w:val="00A13FD0"/>
    <w:rPr>
      <w:smallCaps/>
      <w:color w:val="C0504D"/>
      <w:u w:val="single"/>
    </w:rPr>
  </w:style>
  <w:style w:type="paragraph" w:customStyle="1" w:styleId="Heading">
    <w:name w:val="Heading"/>
    <w:rsid w:val="00A13FD0"/>
    <w:pPr>
      <w:widowControl w:val="0"/>
      <w:autoSpaceDE w:val="0"/>
      <w:autoSpaceDN w:val="0"/>
      <w:adjustRightInd w:val="0"/>
    </w:pPr>
    <w:rPr>
      <w:rFonts w:ascii="Arial" w:hAnsi="Arial" w:cs="Arial"/>
      <w:b/>
      <w:bCs/>
      <w:color w:val="000000"/>
      <w:sz w:val="22"/>
      <w:szCs w:val="22"/>
    </w:rPr>
  </w:style>
  <w:style w:type="paragraph" w:customStyle="1" w:styleId="afffff">
    <w:name w:val="Пункты"/>
    <w:basedOn w:val="a3"/>
    <w:rsid w:val="00A13FD0"/>
    <w:pPr>
      <w:shd w:val="clear" w:color="auto" w:fill="FFFFFF"/>
      <w:spacing w:line="276" w:lineRule="exact"/>
      <w:ind w:hanging="227"/>
    </w:pPr>
    <w:rPr>
      <w:rFonts w:cs="Times New Roman"/>
      <w:sz w:val="26"/>
      <w:szCs w:val="26"/>
      <w:lang w:eastAsia="ru-RU"/>
    </w:rPr>
  </w:style>
  <w:style w:type="character" w:customStyle="1" w:styleId="afffff0">
    <w:name w:val="Знак Знак Знак"/>
    <w:rsid w:val="00A13FD0"/>
    <w:rPr>
      <w:rFonts w:ascii="Tahoma" w:hAnsi="Tahoma" w:cs="Tahoma"/>
      <w:sz w:val="16"/>
      <w:szCs w:val="16"/>
    </w:rPr>
  </w:style>
  <w:style w:type="paragraph" w:customStyle="1" w:styleId="afffff1">
    <w:name w:val="Таблицы (моноширинный)"/>
    <w:basedOn w:val="a3"/>
    <w:next w:val="a3"/>
    <w:rsid w:val="00A13FD0"/>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character" w:customStyle="1" w:styleId="2d">
    <w:name w:val="Подпункты2 Знак Знак Знак"/>
    <w:rsid w:val="00A13FD0"/>
    <w:rPr>
      <w:rFonts w:ascii="Times New Roman" w:eastAsia="Lucida Sans Unicode" w:hAnsi="Times New Roman"/>
      <w:kern w:val="1"/>
      <w:sz w:val="26"/>
      <w:szCs w:val="26"/>
    </w:rPr>
  </w:style>
  <w:style w:type="paragraph" w:customStyle="1" w:styleId="afffff2">
    <w:name w:val="Подпункты маркированные"/>
    <w:basedOn w:val="a3"/>
    <w:rsid w:val="00A13FD0"/>
    <w:pPr>
      <w:tabs>
        <w:tab w:val="num" w:pos="0"/>
        <w:tab w:val="left" w:pos="2415"/>
      </w:tabs>
      <w:jc w:val="both"/>
    </w:pPr>
    <w:rPr>
      <w:rFonts w:cs="Times New Roman"/>
      <w:sz w:val="26"/>
      <w:szCs w:val="26"/>
      <w:lang w:eastAsia="ru-RU"/>
    </w:rPr>
  </w:style>
  <w:style w:type="paragraph" w:customStyle="1" w:styleId="afffff3">
    <w:name w:val="Подпункты Знак"/>
    <w:basedOn w:val="a3"/>
    <w:autoRedefine/>
    <w:rsid w:val="00A13FD0"/>
    <w:pPr>
      <w:tabs>
        <w:tab w:val="left" w:pos="1454"/>
      </w:tabs>
      <w:ind w:firstLine="567"/>
      <w:jc w:val="both"/>
    </w:pPr>
    <w:rPr>
      <w:rFonts w:cs="Times New Roman"/>
      <w:sz w:val="28"/>
      <w:szCs w:val="28"/>
      <w:lang w:eastAsia="ru-RU"/>
    </w:rPr>
  </w:style>
  <w:style w:type="paragraph" w:customStyle="1" w:styleId="afffff4">
    <w:name w:val="Простойттекст"/>
    <w:basedOn w:val="a3"/>
    <w:rsid w:val="00A13FD0"/>
    <w:pPr>
      <w:widowControl/>
      <w:ind w:firstLine="705"/>
      <w:jc w:val="both"/>
    </w:pPr>
    <w:rPr>
      <w:rFonts w:cs="Times New Roman"/>
      <w:sz w:val="26"/>
      <w:szCs w:val="26"/>
      <w:lang w:eastAsia="ru-RU"/>
    </w:rPr>
  </w:style>
  <w:style w:type="paragraph" w:customStyle="1" w:styleId="2e">
    <w:name w:val="Подпункты2"/>
    <w:basedOn w:val="a3"/>
    <w:rsid w:val="00A13FD0"/>
    <w:pPr>
      <w:tabs>
        <w:tab w:val="num" w:pos="723"/>
        <w:tab w:val="left" w:pos="2085"/>
      </w:tabs>
      <w:ind w:left="723" w:hanging="360"/>
    </w:pPr>
    <w:rPr>
      <w:rFonts w:cs="Times New Roman"/>
      <w:sz w:val="26"/>
      <w:szCs w:val="26"/>
      <w:lang w:eastAsia="ru-RU"/>
    </w:rPr>
  </w:style>
  <w:style w:type="paragraph" w:customStyle="1" w:styleId="western">
    <w:name w:val="western"/>
    <w:basedOn w:val="a3"/>
    <w:rsid w:val="00A13FD0"/>
    <w:pPr>
      <w:widowControl/>
      <w:suppressAutoHyphens w:val="0"/>
      <w:spacing w:before="100" w:beforeAutospacing="1" w:after="100" w:afterAutospacing="1"/>
    </w:pPr>
    <w:rPr>
      <w:rFonts w:eastAsia="Times New Roman" w:cs="Times New Roman"/>
      <w:kern w:val="0"/>
      <w:lang w:eastAsia="ru-RU"/>
    </w:rPr>
  </w:style>
  <w:style w:type="paragraph" w:styleId="afffff5">
    <w:name w:val="No Spacing"/>
    <w:uiPriority w:val="1"/>
    <w:qFormat/>
    <w:rsid w:val="00A13FD0"/>
    <w:rPr>
      <w:rFonts w:ascii="Calibri" w:eastAsia="Calibri" w:hAnsi="Calibri"/>
      <w:sz w:val="22"/>
      <w:szCs w:val="22"/>
      <w:lang w:eastAsia="en-US"/>
    </w:rPr>
  </w:style>
  <w:style w:type="paragraph" w:customStyle="1" w:styleId="afffff6">
    <w:name w:val="Нормальный (таблица)"/>
    <w:basedOn w:val="a3"/>
    <w:next w:val="a3"/>
    <w:uiPriority w:val="99"/>
    <w:rsid w:val="00A13FD0"/>
    <w:pPr>
      <w:suppressAutoHyphens w:val="0"/>
      <w:autoSpaceDE w:val="0"/>
      <w:autoSpaceDN w:val="0"/>
      <w:adjustRightInd w:val="0"/>
      <w:jc w:val="both"/>
    </w:pPr>
    <w:rPr>
      <w:rFonts w:eastAsia="Times New Roman" w:cs="Times New Roman"/>
      <w:kern w:val="0"/>
      <w:lang w:eastAsia="ru-RU"/>
    </w:rPr>
  </w:style>
  <w:style w:type="paragraph" w:customStyle="1" w:styleId="ConsPlusCell">
    <w:name w:val="ConsPlusCell"/>
    <w:rsid w:val="00A13FD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WW8Num3z0">
    <w:name w:val="a0"/>
    <w:pPr>
      <w:numPr>
        <w:numId w:val="2"/>
      </w:numPr>
    </w:pPr>
  </w:style>
  <w:style w:type="numbering" w:customStyle="1" w:styleId="WW8Num3z1">
    <w:name w:val="111111"/>
    <w:pPr>
      <w:numPr>
        <w:numId w:val="3"/>
      </w:numPr>
    </w:pPr>
  </w:style>
</w:styles>
</file>

<file path=word/webSettings.xml><?xml version="1.0" encoding="utf-8"?>
<w:webSettings xmlns:r="http://schemas.openxmlformats.org/officeDocument/2006/relationships" xmlns:w="http://schemas.openxmlformats.org/wordprocessingml/2006/main">
  <w:divs>
    <w:div w:id="20057660">
      <w:bodyDiv w:val="1"/>
      <w:marLeft w:val="0"/>
      <w:marRight w:val="0"/>
      <w:marTop w:val="0"/>
      <w:marBottom w:val="0"/>
      <w:divBdr>
        <w:top w:val="none" w:sz="0" w:space="0" w:color="auto"/>
        <w:left w:val="none" w:sz="0" w:space="0" w:color="auto"/>
        <w:bottom w:val="none" w:sz="0" w:space="0" w:color="auto"/>
        <w:right w:val="none" w:sz="0" w:space="0" w:color="auto"/>
      </w:divBdr>
    </w:div>
    <w:div w:id="90010700">
      <w:bodyDiv w:val="1"/>
      <w:marLeft w:val="0"/>
      <w:marRight w:val="0"/>
      <w:marTop w:val="0"/>
      <w:marBottom w:val="0"/>
      <w:divBdr>
        <w:top w:val="none" w:sz="0" w:space="0" w:color="auto"/>
        <w:left w:val="none" w:sz="0" w:space="0" w:color="auto"/>
        <w:bottom w:val="none" w:sz="0" w:space="0" w:color="auto"/>
        <w:right w:val="none" w:sz="0" w:space="0" w:color="auto"/>
      </w:divBdr>
    </w:div>
    <w:div w:id="412050919">
      <w:bodyDiv w:val="1"/>
      <w:marLeft w:val="0"/>
      <w:marRight w:val="0"/>
      <w:marTop w:val="0"/>
      <w:marBottom w:val="0"/>
      <w:divBdr>
        <w:top w:val="none" w:sz="0" w:space="0" w:color="auto"/>
        <w:left w:val="none" w:sz="0" w:space="0" w:color="auto"/>
        <w:bottom w:val="none" w:sz="0" w:space="0" w:color="auto"/>
        <w:right w:val="none" w:sz="0" w:space="0" w:color="auto"/>
      </w:divBdr>
    </w:div>
    <w:div w:id="515506525">
      <w:bodyDiv w:val="1"/>
      <w:marLeft w:val="0"/>
      <w:marRight w:val="0"/>
      <w:marTop w:val="0"/>
      <w:marBottom w:val="0"/>
      <w:divBdr>
        <w:top w:val="none" w:sz="0" w:space="0" w:color="auto"/>
        <w:left w:val="none" w:sz="0" w:space="0" w:color="auto"/>
        <w:bottom w:val="none" w:sz="0" w:space="0" w:color="auto"/>
        <w:right w:val="none" w:sz="0" w:space="0" w:color="auto"/>
      </w:divBdr>
    </w:div>
    <w:div w:id="525867490">
      <w:bodyDiv w:val="1"/>
      <w:marLeft w:val="0"/>
      <w:marRight w:val="0"/>
      <w:marTop w:val="0"/>
      <w:marBottom w:val="0"/>
      <w:divBdr>
        <w:top w:val="none" w:sz="0" w:space="0" w:color="auto"/>
        <w:left w:val="none" w:sz="0" w:space="0" w:color="auto"/>
        <w:bottom w:val="none" w:sz="0" w:space="0" w:color="auto"/>
        <w:right w:val="none" w:sz="0" w:space="0" w:color="auto"/>
      </w:divBdr>
    </w:div>
    <w:div w:id="643200145">
      <w:bodyDiv w:val="1"/>
      <w:marLeft w:val="0"/>
      <w:marRight w:val="0"/>
      <w:marTop w:val="0"/>
      <w:marBottom w:val="0"/>
      <w:divBdr>
        <w:top w:val="none" w:sz="0" w:space="0" w:color="auto"/>
        <w:left w:val="none" w:sz="0" w:space="0" w:color="auto"/>
        <w:bottom w:val="none" w:sz="0" w:space="0" w:color="auto"/>
        <w:right w:val="none" w:sz="0" w:space="0" w:color="auto"/>
      </w:divBdr>
    </w:div>
    <w:div w:id="695303543">
      <w:bodyDiv w:val="1"/>
      <w:marLeft w:val="0"/>
      <w:marRight w:val="0"/>
      <w:marTop w:val="0"/>
      <w:marBottom w:val="0"/>
      <w:divBdr>
        <w:top w:val="none" w:sz="0" w:space="0" w:color="auto"/>
        <w:left w:val="none" w:sz="0" w:space="0" w:color="auto"/>
        <w:bottom w:val="none" w:sz="0" w:space="0" w:color="auto"/>
        <w:right w:val="none" w:sz="0" w:space="0" w:color="auto"/>
      </w:divBdr>
    </w:div>
    <w:div w:id="743066201">
      <w:bodyDiv w:val="1"/>
      <w:marLeft w:val="0"/>
      <w:marRight w:val="0"/>
      <w:marTop w:val="0"/>
      <w:marBottom w:val="0"/>
      <w:divBdr>
        <w:top w:val="none" w:sz="0" w:space="0" w:color="auto"/>
        <w:left w:val="none" w:sz="0" w:space="0" w:color="auto"/>
        <w:bottom w:val="none" w:sz="0" w:space="0" w:color="auto"/>
        <w:right w:val="none" w:sz="0" w:space="0" w:color="auto"/>
      </w:divBdr>
    </w:div>
    <w:div w:id="956762021">
      <w:bodyDiv w:val="1"/>
      <w:marLeft w:val="0"/>
      <w:marRight w:val="0"/>
      <w:marTop w:val="0"/>
      <w:marBottom w:val="0"/>
      <w:divBdr>
        <w:top w:val="none" w:sz="0" w:space="0" w:color="auto"/>
        <w:left w:val="none" w:sz="0" w:space="0" w:color="auto"/>
        <w:bottom w:val="none" w:sz="0" w:space="0" w:color="auto"/>
        <w:right w:val="none" w:sz="0" w:space="0" w:color="auto"/>
      </w:divBdr>
    </w:div>
    <w:div w:id="979194342">
      <w:bodyDiv w:val="1"/>
      <w:marLeft w:val="0"/>
      <w:marRight w:val="0"/>
      <w:marTop w:val="0"/>
      <w:marBottom w:val="0"/>
      <w:divBdr>
        <w:top w:val="none" w:sz="0" w:space="0" w:color="auto"/>
        <w:left w:val="none" w:sz="0" w:space="0" w:color="auto"/>
        <w:bottom w:val="none" w:sz="0" w:space="0" w:color="auto"/>
        <w:right w:val="none" w:sz="0" w:space="0" w:color="auto"/>
      </w:divBdr>
    </w:div>
    <w:div w:id="992560242">
      <w:bodyDiv w:val="1"/>
      <w:marLeft w:val="0"/>
      <w:marRight w:val="0"/>
      <w:marTop w:val="0"/>
      <w:marBottom w:val="0"/>
      <w:divBdr>
        <w:top w:val="none" w:sz="0" w:space="0" w:color="auto"/>
        <w:left w:val="none" w:sz="0" w:space="0" w:color="auto"/>
        <w:bottom w:val="none" w:sz="0" w:space="0" w:color="auto"/>
        <w:right w:val="none" w:sz="0" w:space="0" w:color="auto"/>
      </w:divBdr>
    </w:div>
    <w:div w:id="1070927219">
      <w:bodyDiv w:val="1"/>
      <w:marLeft w:val="0"/>
      <w:marRight w:val="0"/>
      <w:marTop w:val="0"/>
      <w:marBottom w:val="0"/>
      <w:divBdr>
        <w:top w:val="none" w:sz="0" w:space="0" w:color="auto"/>
        <w:left w:val="none" w:sz="0" w:space="0" w:color="auto"/>
        <w:bottom w:val="none" w:sz="0" w:space="0" w:color="auto"/>
        <w:right w:val="none" w:sz="0" w:space="0" w:color="auto"/>
      </w:divBdr>
    </w:div>
    <w:div w:id="1214737438">
      <w:bodyDiv w:val="1"/>
      <w:marLeft w:val="0"/>
      <w:marRight w:val="0"/>
      <w:marTop w:val="0"/>
      <w:marBottom w:val="0"/>
      <w:divBdr>
        <w:top w:val="none" w:sz="0" w:space="0" w:color="auto"/>
        <w:left w:val="none" w:sz="0" w:space="0" w:color="auto"/>
        <w:bottom w:val="none" w:sz="0" w:space="0" w:color="auto"/>
        <w:right w:val="none" w:sz="0" w:space="0" w:color="auto"/>
      </w:divBdr>
    </w:div>
    <w:div w:id="1235434264">
      <w:bodyDiv w:val="1"/>
      <w:marLeft w:val="0"/>
      <w:marRight w:val="0"/>
      <w:marTop w:val="0"/>
      <w:marBottom w:val="0"/>
      <w:divBdr>
        <w:top w:val="none" w:sz="0" w:space="0" w:color="auto"/>
        <w:left w:val="none" w:sz="0" w:space="0" w:color="auto"/>
        <w:bottom w:val="none" w:sz="0" w:space="0" w:color="auto"/>
        <w:right w:val="none" w:sz="0" w:space="0" w:color="auto"/>
      </w:divBdr>
    </w:div>
    <w:div w:id="1242254088">
      <w:bodyDiv w:val="1"/>
      <w:marLeft w:val="0"/>
      <w:marRight w:val="0"/>
      <w:marTop w:val="0"/>
      <w:marBottom w:val="0"/>
      <w:divBdr>
        <w:top w:val="none" w:sz="0" w:space="0" w:color="auto"/>
        <w:left w:val="none" w:sz="0" w:space="0" w:color="auto"/>
        <w:bottom w:val="none" w:sz="0" w:space="0" w:color="auto"/>
        <w:right w:val="none" w:sz="0" w:space="0" w:color="auto"/>
      </w:divBdr>
    </w:div>
    <w:div w:id="1246306419">
      <w:bodyDiv w:val="1"/>
      <w:marLeft w:val="0"/>
      <w:marRight w:val="0"/>
      <w:marTop w:val="0"/>
      <w:marBottom w:val="0"/>
      <w:divBdr>
        <w:top w:val="none" w:sz="0" w:space="0" w:color="auto"/>
        <w:left w:val="none" w:sz="0" w:space="0" w:color="auto"/>
        <w:bottom w:val="none" w:sz="0" w:space="0" w:color="auto"/>
        <w:right w:val="none" w:sz="0" w:space="0" w:color="auto"/>
      </w:divBdr>
    </w:div>
    <w:div w:id="1271938767">
      <w:bodyDiv w:val="1"/>
      <w:marLeft w:val="0"/>
      <w:marRight w:val="0"/>
      <w:marTop w:val="0"/>
      <w:marBottom w:val="0"/>
      <w:divBdr>
        <w:top w:val="none" w:sz="0" w:space="0" w:color="auto"/>
        <w:left w:val="none" w:sz="0" w:space="0" w:color="auto"/>
        <w:bottom w:val="none" w:sz="0" w:space="0" w:color="auto"/>
        <w:right w:val="none" w:sz="0" w:space="0" w:color="auto"/>
      </w:divBdr>
    </w:div>
    <w:div w:id="1361779793">
      <w:bodyDiv w:val="1"/>
      <w:marLeft w:val="0"/>
      <w:marRight w:val="0"/>
      <w:marTop w:val="0"/>
      <w:marBottom w:val="0"/>
      <w:divBdr>
        <w:top w:val="none" w:sz="0" w:space="0" w:color="auto"/>
        <w:left w:val="none" w:sz="0" w:space="0" w:color="auto"/>
        <w:bottom w:val="none" w:sz="0" w:space="0" w:color="auto"/>
        <w:right w:val="none" w:sz="0" w:space="0" w:color="auto"/>
      </w:divBdr>
    </w:div>
    <w:div w:id="1394307292">
      <w:bodyDiv w:val="1"/>
      <w:marLeft w:val="0"/>
      <w:marRight w:val="0"/>
      <w:marTop w:val="0"/>
      <w:marBottom w:val="0"/>
      <w:divBdr>
        <w:top w:val="none" w:sz="0" w:space="0" w:color="auto"/>
        <w:left w:val="none" w:sz="0" w:space="0" w:color="auto"/>
        <w:bottom w:val="none" w:sz="0" w:space="0" w:color="auto"/>
        <w:right w:val="none" w:sz="0" w:space="0" w:color="auto"/>
      </w:divBdr>
    </w:div>
    <w:div w:id="1394698068">
      <w:bodyDiv w:val="1"/>
      <w:marLeft w:val="0"/>
      <w:marRight w:val="0"/>
      <w:marTop w:val="0"/>
      <w:marBottom w:val="0"/>
      <w:divBdr>
        <w:top w:val="none" w:sz="0" w:space="0" w:color="auto"/>
        <w:left w:val="none" w:sz="0" w:space="0" w:color="auto"/>
        <w:bottom w:val="none" w:sz="0" w:space="0" w:color="auto"/>
        <w:right w:val="none" w:sz="0" w:space="0" w:color="auto"/>
      </w:divBdr>
    </w:div>
    <w:div w:id="1528133370">
      <w:bodyDiv w:val="1"/>
      <w:marLeft w:val="0"/>
      <w:marRight w:val="0"/>
      <w:marTop w:val="0"/>
      <w:marBottom w:val="0"/>
      <w:divBdr>
        <w:top w:val="none" w:sz="0" w:space="0" w:color="auto"/>
        <w:left w:val="none" w:sz="0" w:space="0" w:color="auto"/>
        <w:bottom w:val="none" w:sz="0" w:space="0" w:color="auto"/>
        <w:right w:val="none" w:sz="0" w:space="0" w:color="auto"/>
      </w:divBdr>
    </w:div>
    <w:div w:id="1565489106">
      <w:bodyDiv w:val="1"/>
      <w:marLeft w:val="0"/>
      <w:marRight w:val="0"/>
      <w:marTop w:val="0"/>
      <w:marBottom w:val="0"/>
      <w:divBdr>
        <w:top w:val="none" w:sz="0" w:space="0" w:color="auto"/>
        <w:left w:val="none" w:sz="0" w:space="0" w:color="auto"/>
        <w:bottom w:val="none" w:sz="0" w:space="0" w:color="auto"/>
        <w:right w:val="none" w:sz="0" w:space="0" w:color="auto"/>
      </w:divBdr>
    </w:div>
    <w:div w:id="1722902468">
      <w:bodyDiv w:val="1"/>
      <w:marLeft w:val="0"/>
      <w:marRight w:val="0"/>
      <w:marTop w:val="0"/>
      <w:marBottom w:val="0"/>
      <w:divBdr>
        <w:top w:val="none" w:sz="0" w:space="0" w:color="auto"/>
        <w:left w:val="none" w:sz="0" w:space="0" w:color="auto"/>
        <w:bottom w:val="none" w:sz="0" w:space="0" w:color="auto"/>
        <w:right w:val="none" w:sz="0" w:space="0" w:color="auto"/>
      </w:divBdr>
    </w:div>
    <w:div w:id="1999729882">
      <w:bodyDiv w:val="1"/>
      <w:marLeft w:val="0"/>
      <w:marRight w:val="0"/>
      <w:marTop w:val="0"/>
      <w:marBottom w:val="0"/>
      <w:divBdr>
        <w:top w:val="none" w:sz="0" w:space="0" w:color="auto"/>
        <w:left w:val="none" w:sz="0" w:space="0" w:color="auto"/>
        <w:bottom w:val="none" w:sz="0" w:space="0" w:color="auto"/>
        <w:right w:val="none" w:sz="0" w:space="0" w:color="auto"/>
      </w:divBdr>
    </w:div>
    <w:div w:id="21162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172948/c7f026b7764e8984216a49254aa592fda4abd50b/" TargetMode="External"/><Relationship Id="rId18" Type="http://schemas.openxmlformats.org/officeDocument/2006/relationships/hyperlink" Target="http://www.consultant.ru/document/cons_doc_LAW_343/5a64531abe181f9ccf87022b85840976ad863c00/"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consultant.ru/document/cons_doc_LAW_60683/4c65ff0f232195d8dccc08535d2c3923d5b67f1c/" TargetMode="External"/><Relationship Id="rId7" Type="http://schemas.openxmlformats.org/officeDocument/2006/relationships/endnotes" Target="endnotes.xml"/><Relationship Id="rId12" Type="http://schemas.openxmlformats.org/officeDocument/2006/relationships/hyperlink" Target="http://www.consultant.ru/document/cons_doc_LAW_116552/c24157e25eb405ea1df79437621ca4d818ba898f/" TargetMode="External"/><Relationship Id="rId17" Type="http://schemas.openxmlformats.org/officeDocument/2006/relationships/hyperlink" Target="http://www.consultant.ru/document/cons_doc_LAW_153478/3d0cac60971a511280cbba229d9b6329c07731f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53478/3d0cac60971a511280cbba229d9b6329c07731f7/" TargetMode="External"/><Relationship Id="rId20" Type="http://schemas.openxmlformats.org/officeDocument/2006/relationships/hyperlink" Target="http://www.consultant.ru/document/cons_doc_LAW_153478/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3478/3d0cac60971a511280cbba229d9b6329c07731f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53478/3d0cac60971a511280cbba229d9b6329c07731f7/" TargetMode="External"/><Relationship Id="rId23" Type="http://schemas.openxmlformats.org/officeDocument/2006/relationships/footer" Target="footer3.xml"/><Relationship Id="rId10" Type="http://schemas.openxmlformats.org/officeDocument/2006/relationships/hyperlink" Target="consultantplus://offline/ref=BB775694BC86ED95D387C141D8547F65D82611AE55173E00B170EC381EC270DE9988901D93DDAFFCCA86F13222AAACCAE411DBBEF18945A9Y1D5G" TargetMode="External"/><Relationship Id="rId19" Type="http://schemas.openxmlformats.org/officeDocument/2006/relationships/hyperlink" Target="http://www.consultant.ru/document/cons_doc_LAW_153478/3d0cac60971a511280cbba229d9b6329c07731f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153478/3d0cac60971a511280cbba229d9b6329c07731f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7E344-6497-4629-B96B-8E9DC8C7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31414</Words>
  <Characters>179063</Characters>
  <Application>Microsoft Office Word</Application>
  <DocSecurity>4</DocSecurity>
  <Lines>1492</Lines>
  <Paragraphs>420</Paragraphs>
  <ScaleCrop>false</ScaleCrop>
  <HeadingPairs>
    <vt:vector size="2" baseType="variant">
      <vt:variant>
        <vt:lpstr>Название</vt:lpstr>
      </vt:variant>
      <vt:variant>
        <vt:i4>1</vt:i4>
      </vt:variant>
    </vt:vector>
  </HeadingPairs>
  <TitlesOfParts>
    <vt:vector size="1" baseType="lpstr">
      <vt:lpstr>ООО&lt;ГЕОЗЕМСТРОЙ&gt;</vt:lpstr>
    </vt:vector>
  </TitlesOfParts>
  <Company>RePack by SPecialiST</Company>
  <LinksUpToDate>false</LinksUpToDate>
  <CharactersWithSpaces>210057</CharactersWithSpaces>
  <SharedDoc>false</SharedDoc>
  <HLinks>
    <vt:vector size="300" baseType="variant">
      <vt:variant>
        <vt:i4>6422609</vt:i4>
      </vt:variant>
      <vt:variant>
        <vt:i4>240</vt:i4>
      </vt:variant>
      <vt:variant>
        <vt:i4>0</vt:i4>
      </vt:variant>
      <vt:variant>
        <vt:i4>5</vt:i4>
      </vt:variant>
      <vt:variant>
        <vt:lpwstr>http://www.consultant.ru/document/cons_doc_LAW_60683/4c65ff0f232195d8dccc08535d2c3923d5b67f1c/</vt:lpwstr>
      </vt:variant>
      <vt:variant>
        <vt:lpwstr>dst99</vt:lpwstr>
      </vt:variant>
      <vt:variant>
        <vt:i4>6946880</vt:i4>
      </vt:variant>
      <vt:variant>
        <vt:i4>237</vt:i4>
      </vt:variant>
      <vt:variant>
        <vt:i4>0</vt:i4>
      </vt:variant>
      <vt:variant>
        <vt:i4>5</vt:i4>
      </vt:variant>
      <vt:variant>
        <vt:lpwstr>http://www.consultant.ru/document/cons_doc_LAW_153478/3d0cac60971a511280cbba229d9b6329c07731f7/</vt:lpwstr>
      </vt:variant>
      <vt:variant>
        <vt:lpwstr>dst100063</vt:lpwstr>
      </vt:variant>
      <vt:variant>
        <vt:i4>6946880</vt:i4>
      </vt:variant>
      <vt:variant>
        <vt:i4>234</vt:i4>
      </vt:variant>
      <vt:variant>
        <vt:i4>0</vt:i4>
      </vt:variant>
      <vt:variant>
        <vt:i4>5</vt:i4>
      </vt:variant>
      <vt:variant>
        <vt:lpwstr>http://www.consultant.ru/document/cons_doc_LAW_153478/3d0cac60971a511280cbba229d9b6329c07731f7/</vt:lpwstr>
      </vt:variant>
      <vt:variant>
        <vt:lpwstr>dst100061</vt:lpwstr>
      </vt:variant>
      <vt:variant>
        <vt:i4>917605</vt:i4>
      </vt:variant>
      <vt:variant>
        <vt:i4>231</vt:i4>
      </vt:variant>
      <vt:variant>
        <vt:i4>0</vt:i4>
      </vt:variant>
      <vt:variant>
        <vt:i4>5</vt:i4>
      </vt:variant>
      <vt:variant>
        <vt:lpwstr>http://www.consultant.ru/document/cons_doc_LAW_343/5a64531abe181f9ccf87022b85840976ad863c00/</vt:lpwstr>
      </vt:variant>
      <vt:variant>
        <vt:lpwstr>dst35</vt:lpwstr>
      </vt:variant>
      <vt:variant>
        <vt:i4>6881344</vt:i4>
      </vt:variant>
      <vt:variant>
        <vt:i4>228</vt:i4>
      </vt:variant>
      <vt:variant>
        <vt:i4>0</vt:i4>
      </vt:variant>
      <vt:variant>
        <vt:i4>5</vt:i4>
      </vt:variant>
      <vt:variant>
        <vt:lpwstr>http://www.consultant.ru/document/cons_doc_LAW_153478/3d0cac60971a511280cbba229d9b6329c07731f7/</vt:lpwstr>
      </vt:variant>
      <vt:variant>
        <vt:lpwstr>dst100059</vt:lpwstr>
      </vt:variant>
      <vt:variant>
        <vt:i4>6881344</vt:i4>
      </vt:variant>
      <vt:variant>
        <vt:i4>225</vt:i4>
      </vt:variant>
      <vt:variant>
        <vt:i4>0</vt:i4>
      </vt:variant>
      <vt:variant>
        <vt:i4>5</vt:i4>
      </vt:variant>
      <vt:variant>
        <vt:lpwstr>http://www.consultant.ru/document/cons_doc_LAW_153478/3d0cac60971a511280cbba229d9b6329c07731f7/</vt:lpwstr>
      </vt:variant>
      <vt:variant>
        <vt:lpwstr>dst100057</vt:lpwstr>
      </vt:variant>
      <vt:variant>
        <vt:i4>6881344</vt:i4>
      </vt:variant>
      <vt:variant>
        <vt:i4>222</vt:i4>
      </vt:variant>
      <vt:variant>
        <vt:i4>0</vt:i4>
      </vt:variant>
      <vt:variant>
        <vt:i4>5</vt:i4>
      </vt:variant>
      <vt:variant>
        <vt:lpwstr>http://www.consultant.ru/document/cons_doc_LAW_153478/3d0cac60971a511280cbba229d9b6329c07731f7/</vt:lpwstr>
      </vt:variant>
      <vt:variant>
        <vt:lpwstr>dst100055</vt:lpwstr>
      </vt:variant>
      <vt:variant>
        <vt:i4>6881344</vt:i4>
      </vt:variant>
      <vt:variant>
        <vt:i4>219</vt:i4>
      </vt:variant>
      <vt:variant>
        <vt:i4>0</vt:i4>
      </vt:variant>
      <vt:variant>
        <vt:i4>5</vt:i4>
      </vt:variant>
      <vt:variant>
        <vt:lpwstr>http://www.consultant.ru/document/cons_doc_LAW_153478/3d0cac60971a511280cbba229d9b6329c07731f7/</vt:lpwstr>
      </vt:variant>
      <vt:variant>
        <vt:lpwstr>dst100054</vt:lpwstr>
      </vt:variant>
      <vt:variant>
        <vt:i4>7143447</vt:i4>
      </vt:variant>
      <vt:variant>
        <vt:i4>216</vt:i4>
      </vt:variant>
      <vt:variant>
        <vt:i4>0</vt:i4>
      </vt:variant>
      <vt:variant>
        <vt:i4>5</vt:i4>
      </vt:variant>
      <vt:variant>
        <vt:lpwstr>http://www.consultant.ru/document/cons_doc_LAW_172948/c7f026b7764e8984216a49254aa592fda4abd50b/</vt:lpwstr>
      </vt:variant>
      <vt:variant>
        <vt:lpwstr>dst100495</vt:lpwstr>
      </vt:variant>
      <vt:variant>
        <vt:i4>7208979</vt:i4>
      </vt:variant>
      <vt:variant>
        <vt:i4>213</vt:i4>
      </vt:variant>
      <vt:variant>
        <vt:i4>0</vt:i4>
      </vt:variant>
      <vt:variant>
        <vt:i4>5</vt:i4>
      </vt:variant>
      <vt:variant>
        <vt:lpwstr>http://www.consultant.ru/document/cons_doc_LAW_116552/c24157e25eb405ea1df79437621ca4d818ba898f/</vt:lpwstr>
      </vt:variant>
      <vt:variant>
        <vt:lpwstr>dst100308</vt:lpwstr>
      </vt:variant>
      <vt:variant>
        <vt:i4>6881344</vt:i4>
      </vt:variant>
      <vt:variant>
        <vt:i4>210</vt:i4>
      </vt:variant>
      <vt:variant>
        <vt:i4>0</vt:i4>
      </vt:variant>
      <vt:variant>
        <vt:i4>5</vt:i4>
      </vt:variant>
      <vt:variant>
        <vt:lpwstr>http://www.consultant.ru/document/cons_doc_LAW_153478/3d0cac60971a511280cbba229d9b6329c07731f7/</vt:lpwstr>
      </vt:variant>
      <vt:variant>
        <vt:lpwstr>dst100053</vt:lpwstr>
      </vt:variant>
      <vt:variant>
        <vt:i4>7077948</vt:i4>
      </vt:variant>
      <vt:variant>
        <vt:i4>207</vt:i4>
      </vt:variant>
      <vt:variant>
        <vt:i4>0</vt:i4>
      </vt:variant>
      <vt:variant>
        <vt:i4>5</vt:i4>
      </vt:variant>
      <vt:variant>
        <vt:lpwstr>consultantplus://offline/ref=BB775694BC86ED95D387C141D8547F65D82611AE55173E00B170EC381EC270DE9988901D93DDAFFCCA86F13222AAACCAE411DBBEF18945A9Y1D5G</vt:lpwstr>
      </vt:variant>
      <vt:variant>
        <vt:lpwstr/>
      </vt:variant>
      <vt:variant>
        <vt:i4>1703999</vt:i4>
      </vt:variant>
      <vt:variant>
        <vt:i4>200</vt:i4>
      </vt:variant>
      <vt:variant>
        <vt:i4>0</vt:i4>
      </vt:variant>
      <vt:variant>
        <vt:i4>5</vt:i4>
      </vt:variant>
      <vt:variant>
        <vt:lpwstr/>
      </vt:variant>
      <vt:variant>
        <vt:lpwstr>_Toc311188556</vt:lpwstr>
      </vt:variant>
      <vt:variant>
        <vt:i4>1703999</vt:i4>
      </vt:variant>
      <vt:variant>
        <vt:i4>194</vt:i4>
      </vt:variant>
      <vt:variant>
        <vt:i4>0</vt:i4>
      </vt:variant>
      <vt:variant>
        <vt:i4>5</vt:i4>
      </vt:variant>
      <vt:variant>
        <vt:lpwstr/>
      </vt:variant>
      <vt:variant>
        <vt:lpwstr>_Toc311188551</vt:lpwstr>
      </vt:variant>
      <vt:variant>
        <vt:i4>1769535</vt:i4>
      </vt:variant>
      <vt:variant>
        <vt:i4>191</vt:i4>
      </vt:variant>
      <vt:variant>
        <vt:i4>0</vt:i4>
      </vt:variant>
      <vt:variant>
        <vt:i4>5</vt:i4>
      </vt:variant>
      <vt:variant>
        <vt:lpwstr/>
      </vt:variant>
      <vt:variant>
        <vt:lpwstr>_Toc311188546</vt:lpwstr>
      </vt:variant>
      <vt:variant>
        <vt:i4>1769535</vt:i4>
      </vt:variant>
      <vt:variant>
        <vt:i4>188</vt:i4>
      </vt:variant>
      <vt:variant>
        <vt:i4>0</vt:i4>
      </vt:variant>
      <vt:variant>
        <vt:i4>5</vt:i4>
      </vt:variant>
      <vt:variant>
        <vt:lpwstr/>
      </vt:variant>
      <vt:variant>
        <vt:lpwstr>_Toc311188544</vt:lpwstr>
      </vt:variant>
      <vt:variant>
        <vt:i4>1769535</vt:i4>
      </vt:variant>
      <vt:variant>
        <vt:i4>185</vt:i4>
      </vt:variant>
      <vt:variant>
        <vt:i4>0</vt:i4>
      </vt:variant>
      <vt:variant>
        <vt:i4>5</vt:i4>
      </vt:variant>
      <vt:variant>
        <vt:lpwstr/>
      </vt:variant>
      <vt:variant>
        <vt:lpwstr>_Toc311188542</vt:lpwstr>
      </vt:variant>
      <vt:variant>
        <vt:i4>1769535</vt:i4>
      </vt:variant>
      <vt:variant>
        <vt:i4>182</vt:i4>
      </vt:variant>
      <vt:variant>
        <vt:i4>0</vt:i4>
      </vt:variant>
      <vt:variant>
        <vt:i4>5</vt:i4>
      </vt:variant>
      <vt:variant>
        <vt:lpwstr/>
      </vt:variant>
      <vt:variant>
        <vt:lpwstr>_Toc311188540</vt:lpwstr>
      </vt:variant>
      <vt:variant>
        <vt:i4>1835071</vt:i4>
      </vt:variant>
      <vt:variant>
        <vt:i4>179</vt:i4>
      </vt:variant>
      <vt:variant>
        <vt:i4>0</vt:i4>
      </vt:variant>
      <vt:variant>
        <vt:i4>5</vt:i4>
      </vt:variant>
      <vt:variant>
        <vt:lpwstr/>
      </vt:variant>
      <vt:variant>
        <vt:lpwstr>_Toc311188535</vt:lpwstr>
      </vt:variant>
      <vt:variant>
        <vt:i4>1835071</vt:i4>
      </vt:variant>
      <vt:variant>
        <vt:i4>176</vt:i4>
      </vt:variant>
      <vt:variant>
        <vt:i4>0</vt:i4>
      </vt:variant>
      <vt:variant>
        <vt:i4>5</vt:i4>
      </vt:variant>
      <vt:variant>
        <vt:lpwstr/>
      </vt:variant>
      <vt:variant>
        <vt:lpwstr>_Toc311188532</vt:lpwstr>
      </vt:variant>
      <vt:variant>
        <vt:i4>1835071</vt:i4>
      </vt:variant>
      <vt:variant>
        <vt:i4>170</vt:i4>
      </vt:variant>
      <vt:variant>
        <vt:i4>0</vt:i4>
      </vt:variant>
      <vt:variant>
        <vt:i4>5</vt:i4>
      </vt:variant>
      <vt:variant>
        <vt:lpwstr/>
      </vt:variant>
      <vt:variant>
        <vt:lpwstr>_Toc311188530</vt:lpwstr>
      </vt:variant>
      <vt:variant>
        <vt:i4>1900607</vt:i4>
      </vt:variant>
      <vt:variant>
        <vt:i4>164</vt:i4>
      </vt:variant>
      <vt:variant>
        <vt:i4>0</vt:i4>
      </vt:variant>
      <vt:variant>
        <vt:i4>5</vt:i4>
      </vt:variant>
      <vt:variant>
        <vt:lpwstr/>
      </vt:variant>
      <vt:variant>
        <vt:lpwstr>_Toc311188529</vt:lpwstr>
      </vt:variant>
      <vt:variant>
        <vt:i4>1900607</vt:i4>
      </vt:variant>
      <vt:variant>
        <vt:i4>158</vt:i4>
      </vt:variant>
      <vt:variant>
        <vt:i4>0</vt:i4>
      </vt:variant>
      <vt:variant>
        <vt:i4>5</vt:i4>
      </vt:variant>
      <vt:variant>
        <vt:lpwstr/>
      </vt:variant>
      <vt:variant>
        <vt:lpwstr>_Toc311188528</vt:lpwstr>
      </vt:variant>
      <vt:variant>
        <vt:i4>1900607</vt:i4>
      </vt:variant>
      <vt:variant>
        <vt:i4>152</vt:i4>
      </vt:variant>
      <vt:variant>
        <vt:i4>0</vt:i4>
      </vt:variant>
      <vt:variant>
        <vt:i4>5</vt:i4>
      </vt:variant>
      <vt:variant>
        <vt:lpwstr/>
      </vt:variant>
      <vt:variant>
        <vt:lpwstr>_Toc311188527</vt:lpwstr>
      </vt:variant>
      <vt:variant>
        <vt:i4>1900607</vt:i4>
      </vt:variant>
      <vt:variant>
        <vt:i4>146</vt:i4>
      </vt:variant>
      <vt:variant>
        <vt:i4>0</vt:i4>
      </vt:variant>
      <vt:variant>
        <vt:i4>5</vt:i4>
      </vt:variant>
      <vt:variant>
        <vt:lpwstr/>
      </vt:variant>
      <vt:variant>
        <vt:lpwstr>_Toc311188526</vt:lpwstr>
      </vt:variant>
      <vt:variant>
        <vt:i4>1900607</vt:i4>
      </vt:variant>
      <vt:variant>
        <vt:i4>143</vt:i4>
      </vt:variant>
      <vt:variant>
        <vt:i4>0</vt:i4>
      </vt:variant>
      <vt:variant>
        <vt:i4>5</vt:i4>
      </vt:variant>
      <vt:variant>
        <vt:lpwstr/>
      </vt:variant>
      <vt:variant>
        <vt:lpwstr>_Toc311188525</vt:lpwstr>
      </vt:variant>
      <vt:variant>
        <vt:i4>1900607</vt:i4>
      </vt:variant>
      <vt:variant>
        <vt:i4>140</vt:i4>
      </vt:variant>
      <vt:variant>
        <vt:i4>0</vt:i4>
      </vt:variant>
      <vt:variant>
        <vt:i4>5</vt:i4>
      </vt:variant>
      <vt:variant>
        <vt:lpwstr/>
      </vt:variant>
      <vt:variant>
        <vt:lpwstr>_Toc311188524</vt:lpwstr>
      </vt:variant>
      <vt:variant>
        <vt:i4>1900607</vt:i4>
      </vt:variant>
      <vt:variant>
        <vt:i4>134</vt:i4>
      </vt:variant>
      <vt:variant>
        <vt:i4>0</vt:i4>
      </vt:variant>
      <vt:variant>
        <vt:i4>5</vt:i4>
      </vt:variant>
      <vt:variant>
        <vt:lpwstr/>
      </vt:variant>
      <vt:variant>
        <vt:lpwstr>_Toc311188523</vt:lpwstr>
      </vt:variant>
      <vt:variant>
        <vt:i4>1900607</vt:i4>
      </vt:variant>
      <vt:variant>
        <vt:i4>128</vt:i4>
      </vt:variant>
      <vt:variant>
        <vt:i4>0</vt:i4>
      </vt:variant>
      <vt:variant>
        <vt:i4>5</vt:i4>
      </vt:variant>
      <vt:variant>
        <vt:lpwstr/>
      </vt:variant>
      <vt:variant>
        <vt:lpwstr>_Toc311188522</vt:lpwstr>
      </vt:variant>
      <vt:variant>
        <vt:i4>1900607</vt:i4>
      </vt:variant>
      <vt:variant>
        <vt:i4>122</vt:i4>
      </vt:variant>
      <vt:variant>
        <vt:i4>0</vt:i4>
      </vt:variant>
      <vt:variant>
        <vt:i4>5</vt:i4>
      </vt:variant>
      <vt:variant>
        <vt:lpwstr/>
      </vt:variant>
      <vt:variant>
        <vt:lpwstr>_Toc311188521</vt:lpwstr>
      </vt:variant>
      <vt:variant>
        <vt:i4>1900607</vt:i4>
      </vt:variant>
      <vt:variant>
        <vt:i4>116</vt:i4>
      </vt:variant>
      <vt:variant>
        <vt:i4>0</vt:i4>
      </vt:variant>
      <vt:variant>
        <vt:i4>5</vt:i4>
      </vt:variant>
      <vt:variant>
        <vt:lpwstr/>
      </vt:variant>
      <vt:variant>
        <vt:lpwstr>_Toc311188520</vt:lpwstr>
      </vt:variant>
      <vt:variant>
        <vt:i4>1966143</vt:i4>
      </vt:variant>
      <vt:variant>
        <vt:i4>110</vt:i4>
      </vt:variant>
      <vt:variant>
        <vt:i4>0</vt:i4>
      </vt:variant>
      <vt:variant>
        <vt:i4>5</vt:i4>
      </vt:variant>
      <vt:variant>
        <vt:lpwstr/>
      </vt:variant>
      <vt:variant>
        <vt:lpwstr>_Toc311188519</vt:lpwstr>
      </vt:variant>
      <vt:variant>
        <vt:i4>1966143</vt:i4>
      </vt:variant>
      <vt:variant>
        <vt:i4>104</vt:i4>
      </vt:variant>
      <vt:variant>
        <vt:i4>0</vt:i4>
      </vt:variant>
      <vt:variant>
        <vt:i4>5</vt:i4>
      </vt:variant>
      <vt:variant>
        <vt:lpwstr/>
      </vt:variant>
      <vt:variant>
        <vt:lpwstr>_Toc311188518</vt:lpwstr>
      </vt:variant>
      <vt:variant>
        <vt:i4>1966143</vt:i4>
      </vt:variant>
      <vt:variant>
        <vt:i4>98</vt:i4>
      </vt:variant>
      <vt:variant>
        <vt:i4>0</vt:i4>
      </vt:variant>
      <vt:variant>
        <vt:i4>5</vt:i4>
      </vt:variant>
      <vt:variant>
        <vt:lpwstr/>
      </vt:variant>
      <vt:variant>
        <vt:lpwstr>_Toc311188517</vt:lpwstr>
      </vt:variant>
      <vt:variant>
        <vt:i4>1966143</vt:i4>
      </vt:variant>
      <vt:variant>
        <vt:i4>92</vt:i4>
      </vt:variant>
      <vt:variant>
        <vt:i4>0</vt:i4>
      </vt:variant>
      <vt:variant>
        <vt:i4>5</vt:i4>
      </vt:variant>
      <vt:variant>
        <vt:lpwstr/>
      </vt:variant>
      <vt:variant>
        <vt:lpwstr>_Toc311188516</vt:lpwstr>
      </vt:variant>
      <vt:variant>
        <vt:i4>1966143</vt:i4>
      </vt:variant>
      <vt:variant>
        <vt:i4>86</vt:i4>
      </vt:variant>
      <vt:variant>
        <vt:i4>0</vt:i4>
      </vt:variant>
      <vt:variant>
        <vt:i4>5</vt:i4>
      </vt:variant>
      <vt:variant>
        <vt:lpwstr/>
      </vt:variant>
      <vt:variant>
        <vt:lpwstr>_Toc311188515</vt:lpwstr>
      </vt:variant>
      <vt:variant>
        <vt:i4>1966143</vt:i4>
      </vt:variant>
      <vt:variant>
        <vt:i4>80</vt:i4>
      </vt:variant>
      <vt:variant>
        <vt:i4>0</vt:i4>
      </vt:variant>
      <vt:variant>
        <vt:i4>5</vt:i4>
      </vt:variant>
      <vt:variant>
        <vt:lpwstr/>
      </vt:variant>
      <vt:variant>
        <vt:lpwstr>_Toc311188514</vt:lpwstr>
      </vt:variant>
      <vt:variant>
        <vt:i4>1966143</vt:i4>
      </vt:variant>
      <vt:variant>
        <vt:i4>74</vt:i4>
      </vt:variant>
      <vt:variant>
        <vt:i4>0</vt:i4>
      </vt:variant>
      <vt:variant>
        <vt:i4>5</vt:i4>
      </vt:variant>
      <vt:variant>
        <vt:lpwstr/>
      </vt:variant>
      <vt:variant>
        <vt:lpwstr>_Toc311188513</vt:lpwstr>
      </vt:variant>
      <vt:variant>
        <vt:i4>1966143</vt:i4>
      </vt:variant>
      <vt:variant>
        <vt:i4>68</vt:i4>
      </vt:variant>
      <vt:variant>
        <vt:i4>0</vt:i4>
      </vt:variant>
      <vt:variant>
        <vt:i4>5</vt:i4>
      </vt:variant>
      <vt:variant>
        <vt:lpwstr/>
      </vt:variant>
      <vt:variant>
        <vt:lpwstr>_Toc311188512</vt:lpwstr>
      </vt:variant>
      <vt:variant>
        <vt:i4>1966143</vt:i4>
      </vt:variant>
      <vt:variant>
        <vt:i4>62</vt:i4>
      </vt:variant>
      <vt:variant>
        <vt:i4>0</vt:i4>
      </vt:variant>
      <vt:variant>
        <vt:i4>5</vt:i4>
      </vt:variant>
      <vt:variant>
        <vt:lpwstr/>
      </vt:variant>
      <vt:variant>
        <vt:lpwstr>_Toc311188511</vt:lpwstr>
      </vt:variant>
      <vt:variant>
        <vt:i4>1966143</vt:i4>
      </vt:variant>
      <vt:variant>
        <vt:i4>56</vt:i4>
      </vt:variant>
      <vt:variant>
        <vt:i4>0</vt:i4>
      </vt:variant>
      <vt:variant>
        <vt:i4>5</vt:i4>
      </vt:variant>
      <vt:variant>
        <vt:lpwstr/>
      </vt:variant>
      <vt:variant>
        <vt:lpwstr>_Toc311188510</vt:lpwstr>
      </vt:variant>
      <vt:variant>
        <vt:i4>2031679</vt:i4>
      </vt:variant>
      <vt:variant>
        <vt:i4>50</vt:i4>
      </vt:variant>
      <vt:variant>
        <vt:i4>0</vt:i4>
      </vt:variant>
      <vt:variant>
        <vt:i4>5</vt:i4>
      </vt:variant>
      <vt:variant>
        <vt:lpwstr/>
      </vt:variant>
      <vt:variant>
        <vt:lpwstr>_Toc311188509</vt:lpwstr>
      </vt:variant>
      <vt:variant>
        <vt:i4>2031679</vt:i4>
      </vt:variant>
      <vt:variant>
        <vt:i4>44</vt:i4>
      </vt:variant>
      <vt:variant>
        <vt:i4>0</vt:i4>
      </vt:variant>
      <vt:variant>
        <vt:i4>5</vt:i4>
      </vt:variant>
      <vt:variant>
        <vt:lpwstr/>
      </vt:variant>
      <vt:variant>
        <vt:lpwstr>_Toc311188508</vt:lpwstr>
      </vt:variant>
      <vt:variant>
        <vt:i4>2031679</vt:i4>
      </vt:variant>
      <vt:variant>
        <vt:i4>38</vt:i4>
      </vt:variant>
      <vt:variant>
        <vt:i4>0</vt:i4>
      </vt:variant>
      <vt:variant>
        <vt:i4>5</vt:i4>
      </vt:variant>
      <vt:variant>
        <vt:lpwstr/>
      </vt:variant>
      <vt:variant>
        <vt:lpwstr>_Toc311188507</vt:lpwstr>
      </vt:variant>
      <vt:variant>
        <vt:i4>2031679</vt:i4>
      </vt:variant>
      <vt:variant>
        <vt:i4>32</vt:i4>
      </vt:variant>
      <vt:variant>
        <vt:i4>0</vt:i4>
      </vt:variant>
      <vt:variant>
        <vt:i4>5</vt:i4>
      </vt:variant>
      <vt:variant>
        <vt:lpwstr/>
      </vt:variant>
      <vt:variant>
        <vt:lpwstr>_Toc311188506</vt:lpwstr>
      </vt:variant>
      <vt:variant>
        <vt:i4>2031679</vt:i4>
      </vt:variant>
      <vt:variant>
        <vt:i4>26</vt:i4>
      </vt:variant>
      <vt:variant>
        <vt:i4>0</vt:i4>
      </vt:variant>
      <vt:variant>
        <vt:i4>5</vt:i4>
      </vt:variant>
      <vt:variant>
        <vt:lpwstr/>
      </vt:variant>
      <vt:variant>
        <vt:lpwstr>_Toc311188505</vt:lpwstr>
      </vt:variant>
      <vt:variant>
        <vt:i4>2031679</vt:i4>
      </vt:variant>
      <vt:variant>
        <vt:i4>20</vt:i4>
      </vt:variant>
      <vt:variant>
        <vt:i4>0</vt:i4>
      </vt:variant>
      <vt:variant>
        <vt:i4>5</vt:i4>
      </vt:variant>
      <vt:variant>
        <vt:lpwstr/>
      </vt:variant>
      <vt:variant>
        <vt:lpwstr>_Toc311188504</vt:lpwstr>
      </vt:variant>
      <vt:variant>
        <vt:i4>2031679</vt:i4>
      </vt:variant>
      <vt:variant>
        <vt:i4>14</vt:i4>
      </vt:variant>
      <vt:variant>
        <vt:i4>0</vt:i4>
      </vt:variant>
      <vt:variant>
        <vt:i4>5</vt:i4>
      </vt:variant>
      <vt:variant>
        <vt:lpwstr/>
      </vt:variant>
      <vt:variant>
        <vt:lpwstr>_Toc311188503</vt:lpwstr>
      </vt:variant>
      <vt:variant>
        <vt:i4>2031679</vt:i4>
      </vt:variant>
      <vt:variant>
        <vt:i4>8</vt:i4>
      </vt:variant>
      <vt:variant>
        <vt:i4>0</vt:i4>
      </vt:variant>
      <vt:variant>
        <vt:i4>5</vt:i4>
      </vt:variant>
      <vt:variant>
        <vt:lpwstr/>
      </vt:variant>
      <vt:variant>
        <vt:lpwstr>_Toc311188502</vt:lpwstr>
      </vt:variant>
      <vt:variant>
        <vt:i4>2031679</vt:i4>
      </vt:variant>
      <vt:variant>
        <vt:i4>2</vt:i4>
      </vt:variant>
      <vt:variant>
        <vt:i4>0</vt:i4>
      </vt:variant>
      <vt:variant>
        <vt:i4>5</vt:i4>
      </vt:variant>
      <vt:variant>
        <vt:lpwstr/>
      </vt:variant>
      <vt:variant>
        <vt:lpwstr>_Toc311188501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ООО&lt;ГЕОЗЕМСТРОЙ&gt;</dc:title>
  <dc:creator>Тыквуша</dc:creator>
  <cp:lastModifiedBy>Admin</cp:lastModifiedBy>
  <cp:revision>2</cp:revision>
  <cp:lastPrinted>2018-11-21T15:17:00Z</cp:lastPrinted>
  <dcterms:created xsi:type="dcterms:W3CDTF">2019-08-28T10:24:00Z</dcterms:created>
  <dcterms:modified xsi:type="dcterms:W3CDTF">2019-08-28T10:24:00Z</dcterms:modified>
</cp:coreProperties>
</file>