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4A" w:rsidRDefault="0049744A" w:rsidP="0049744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49744A">
        <w:rPr>
          <w:rFonts w:ascii="Times New Roman CYR" w:hAnsi="Times New Roman CYR" w:cs="Times New Roman CYR"/>
          <w:sz w:val="28"/>
          <w:szCs w:val="28"/>
        </w:rPr>
        <w:t>_____</w:t>
      </w:r>
      <w:r w:rsidR="0037397D">
        <w:rPr>
          <w:rFonts w:ascii="Times New Roman CYR" w:hAnsi="Times New Roman CYR" w:cs="Times New Roman CYR"/>
          <w:sz w:val="28"/>
          <w:szCs w:val="28"/>
        </w:rPr>
        <w:t>.2020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49744A">
        <w:rPr>
          <w:rFonts w:ascii="Times New Roman CYR" w:hAnsi="Times New Roman CYR" w:cs="Times New Roman CYR"/>
          <w:sz w:val="28"/>
          <w:szCs w:val="28"/>
        </w:rPr>
        <w:t>___</w:t>
      </w: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 xml:space="preserve">О внесение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FA0DAF" w:rsidRPr="00FA0DAF" w:rsidRDefault="00FA0DAF" w:rsidP="00FA0DAF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proofErr w:type="gramStart"/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</w:t>
      </w:r>
      <w:r w:rsidR="0007446A">
        <w:rPr>
          <w:rFonts w:eastAsia="SimSun" w:cs="Mangal"/>
          <w:kern w:val="3"/>
          <w:sz w:val="28"/>
          <w:szCs w:val="28"/>
          <w:lang w:eastAsia="zh-CN" w:bidi="hi-IN"/>
        </w:rPr>
        <w:t>от 30.10</w:t>
      </w:r>
      <w:r w:rsidR="00D16DD1">
        <w:rPr>
          <w:rFonts w:eastAsia="SimSun" w:cs="Mangal"/>
          <w:kern w:val="3"/>
          <w:sz w:val="28"/>
          <w:szCs w:val="28"/>
          <w:lang w:eastAsia="zh-CN" w:bidi="hi-IN"/>
        </w:rPr>
        <w:t>.2020  №1</w:t>
      </w:r>
      <w:r w:rsidR="001239F7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07446A">
        <w:rPr>
          <w:rFonts w:eastAsia="SimSun" w:cs="Mangal"/>
          <w:kern w:val="3"/>
          <w:sz w:val="28"/>
          <w:szCs w:val="28"/>
          <w:lang w:eastAsia="zh-CN" w:bidi="hi-IN"/>
        </w:rPr>
        <w:t>6</w:t>
      </w:r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24.12.2019 № 125 «О бюджете Пролетарского сельского поселения </w:t>
      </w:r>
      <w:proofErr w:type="spellStart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="00BD54E6" w:rsidRPr="00BD54E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2020 год и на плановый период 2021 и 2022 годов</w:t>
      </w:r>
      <w:r w:rsidRPr="00FA0DAF">
        <w:rPr>
          <w:rFonts w:eastAsia="SimSun" w:cs="Mangal"/>
          <w:kern w:val="3"/>
          <w:sz w:val="28"/>
          <w:szCs w:val="28"/>
          <w:lang w:eastAsia="zh-CN" w:bidi="hi-IN"/>
        </w:rPr>
        <w:t>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FA0DAF" w:rsidRDefault="00FA0DAF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>Внести изменения в постановление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изложив приложение № 1 к п</w:t>
      </w:r>
      <w:r w:rsidR="00AC08D4">
        <w:rPr>
          <w:sz w:val="28"/>
          <w:szCs w:val="28"/>
        </w:rPr>
        <w:t>остановлению 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3F0037" w:rsidRPr="003F0037" w:rsidRDefault="003F0037" w:rsidP="003F003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037">
        <w:rPr>
          <w:sz w:val="28"/>
          <w:szCs w:val="28"/>
        </w:rPr>
        <w:t>2. </w:t>
      </w:r>
      <w:r w:rsidR="00FA0DAF" w:rsidRPr="00FA0DAF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0B1997" w:rsidRPr="00881C70" w:rsidRDefault="000B1997" w:rsidP="000B1997">
      <w:pPr>
        <w:ind w:firstLine="709"/>
        <w:jc w:val="both"/>
        <w:rPr>
          <w:sz w:val="28"/>
          <w:szCs w:val="28"/>
        </w:rPr>
      </w:pPr>
    </w:p>
    <w:p w:rsidR="003101B9" w:rsidRPr="00881C70" w:rsidRDefault="003F0037" w:rsidP="000B1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97" w:rsidRPr="00881C70">
        <w:rPr>
          <w:sz w:val="28"/>
          <w:szCs w:val="28"/>
        </w:rPr>
        <w:t xml:space="preserve">. </w:t>
      </w:r>
      <w:proofErr w:type="gramStart"/>
      <w:r w:rsidR="000B1997" w:rsidRPr="00881C70">
        <w:rPr>
          <w:sz w:val="28"/>
          <w:szCs w:val="28"/>
        </w:rPr>
        <w:t>Контроль за</w:t>
      </w:r>
      <w:proofErr w:type="gramEnd"/>
      <w:r w:rsidR="000B1997" w:rsidRPr="00881C70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Default="003F0037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0B1997" w:rsidRPr="00881C70" w:rsidRDefault="00DE2E3A" w:rsidP="001E7976">
      <w:pPr>
        <w:suppressAutoHyphens/>
        <w:autoSpaceDE w:val="0"/>
        <w:autoSpaceDN w:val="0"/>
        <w:adjustRightInd w:val="0"/>
        <w:ind w:firstLine="709"/>
        <w:rPr>
          <w:bCs/>
          <w:color w:val="000000"/>
          <w:sz w:val="22"/>
          <w:szCs w:val="22"/>
          <w:lang w:eastAsia="zh-CN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Pr="00881C70">
        <w:rPr>
          <w:sz w:val="28"/>
          <w:szCs w:val="28"/>
        </w:rPr>
        <w:t>Т.И.Воеводина</w:t>
      </w:r>
      <w:proofErr w:type="spellEnd"/>
      <w:r w:rsidRPr="00881C70">
        <w:rPr>
          <w:sz w:val="22"/>
          <w:szCs w:val="22"/>
        </w:rPr>
        <w:t xml:space="preserve"> </w:t>
      </w:r>
      <w:r w:rsidR="003101B9" w:rsidRPr="00881C70">
        <w:rPr>
          <w:sz w:val="22"/>
          <w:szCs w:val="22"/>
        </w:rPr>
        <w:br w:type="page"/>
      </w:r>
      <w:r w:rsidR="000E12DC" w:rsidRPr="00881C70">
        <w:rPr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0B1997"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0B1997" w:rsidRPr="00881C70" w:rsidRDefault="000B1997" w:rsidP="000B1997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постановлению Администрации Пролетарского сельского поселения от </w:t>
      </w:r>
      <w:r w:rsidR="0049744A">
        <w:rPr>
          <w:bCs/>
          <w:color w:val="000000"/>
          <w:sz w:val="22"/>
          <w:szCs w:val="22"/>
          <w:lang w:eastAsia="zh-CN"/>
        </w:rPr>
        <w:t>_____</w:t>
      </w:r>
      <w:r w:rsidR="0037397D">
        <w:rPr>
          <w:bCs/>
          <w:color w:val="000000"/>
          <w:sz w:val="22"/>
          <w:szCs w:val="22"/>
          <w:lang w:eastAsia="zh-CN"/>
        </w:rPr>
        <w:t>.</w:t>
      </w:r>
      <w:r w:rsidR="00F26A0A">
        <w:rPr>
          <w:bCs/>
          <w:color w:val="000000"/>
          <w:sz w:val="22"/>
          <w:szCs w:val="22"/>
          <w:lang w:eastAsia="zh-CN"/>
        </w:rPr>
        <w:t>20</w:t>
      </w:r>
      <w:r w:rsidR="00FA0DAF">
        <w:rPr>
          <w:bCs/>
          <w:color w:val="000000"/>
          <w:sz w:val="22"/>
          <w:szCs w:val="22"/>
          <w:lang w:eastAsia="zh-CN"/>
        </w:rPr>
        <w:t>20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49744A">
        <w:rPr>
          <w:bCs/>
          <w:color w:val="000000"/>
          <w:sz w:val="22"/>
          <w:szCs w:val="22"/>
          <w:lang w:eastAsia="zh-CN"/>
        </w:rPr>
        <w:t>___</w:t>
      </w:r>
      <w:bookmarkStart w:id="0" w:name="_GoBack"/>
      <w:bookmarkEnd w:id="0"/>
      <w:r w:rsidR="00513895">
        <w:rPr>
          <w:bCs/>
          <w:color w:val="000000"/>
          <w:sz w:val="22"/>
          <w:szCs w:val="22"/>
          <w:lang w:eastAsia="zh-CN"/>
        </w:rPr>
        <w:t xml:space="preserve">  </w:t>
      </w:r>
    </w:p>
    <w:p w:rsidR="001E50EC" w:rsidRPr="00881C70" w:rsidRDefault="001E50EC" w:rsidP="000B1997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3F0037" w:rsidRPr="003F0037" w:rsidRDefault="003F0037" w:rsidP="003F0037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3F0037" w:rsidRPr="003F0037" w:rsidRDefault="003F0037" w:rsidP="003F0037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FC3097"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1E50EC" w:rsidRPr="00881C70" w:rsidRDefault="001E50EC" w:rsidP="00A37BEB">
      <w:pPr>
        <w:jc w:val="center"/>
        <w:rPr>
          <w:color w:val="000000"/>
        </w:rPr>
      </w:pPr>
    </w:p>
    <w:p w:rsidR="001239F7" w:rsidRPr="003F0037" w:rsidRDefault="001239F7" w:rsidP="001239F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1239F7" w:rsidRDefault="001239F7" w:rsidP="001239F7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1239F7" w:rsidRPr="00881C70" w:rsidTr="001239F7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239F7" w:rsidRPr="00881C70" w:rsidRDefault="001239F7" w:rsidP="001239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239F7" w:rsidRPr="00881C70" w:rsidRDefault="001239F7" w:rsidP="001239F7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07446A">
              <w:rPr>
                <w:color w:val="000000"/>
                <w:sz w:val="28"/>
                <w:szCs w:val="28"/>
              </w:rPr>
              <w:t>20 039,3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1239F7" w:rsidRPr="00881C70" w:rsidRDefault="001239F7" w:rsidP="001239F7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07446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2 650,7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1 499,7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881C70" w:rsidRDefault="001239F7" w:rsidP="001239F7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1239F7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07446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495,3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7FE5" w:rsidRDefault="00087FE5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19 544,0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2 534,1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2 548,1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1 499,7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1239F7" w:rsidRPr="00DE5B1A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1239F7" w:rsidRPr="00881C70" w:rsidRDefault="001239F7" w:rsidP="001239F7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1239F7" w:rsidRDefault="001239F7" w:rsidP="001239F7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0834CD" w:rsidRDefault="001239F7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="000834CD" w:rsidRPr="00334621">
        <w:rPr>
          <w:sz w:val="28"/>
          <w:szCs w:val="28"/>
        </w:rPr>
        <w:t xml:space="preserve"> </w:t>
      </w:r>
      <w:r w:rsidR="000834CD">
        <w:rPr>
          <w:rFonts w:ascii="Times New Roman" w:hAnsi="Times New Roman"/>
          <w:sz w:val="28"/>
          <w:szCs w:val="28"/>
        </w:rPr>
        <w:t>п</w:t>
      </w:r>
      <w:r w:rsidR="000834CD" w:rsidRPr="00334621">
        <w:rPr>
          <w:rFonts w:ascii="Times New Roman" w:hAnsi="Times New Roman"/>
          <w:sz w:val="28"/>
          <w:szCs w:val="28"/>
        </w:rPr>
        <w:t>одпрограммы  «</w:t>
      </w:r>
      <w:r w:rsidR="000834CD" w:rsidRPr="00463827">
        <w:rPr>
          <w:rFonts w:ascii="Times New Roman" w:hAnsi="Times New Roman"/>
          <w:sz w:val="28"/>
          <w:szCs w:val="28"/>
        </w:rPr>
        <w:t>Развитие жилищно-коммунального хозяйства Пролетарского сельского поселения</w:t>
      </w:r>
      <w:r w:rsidR="000834CD" w:rsidRPr="00334621">
        <w:rPr>
          <w:rFonts w:ascii="Times New Roman" w:hAnsi="Times New Roman"/>
          <w:sz w:val="28"/>
          <w:szCs w:val="28"/>
        </w:rPr>
        <w:t>»</w:t>
      </w:r>
      <w:r w:rsidR="000834CD">
        <w:rPr>
          <w:rFonts w:ascii="Times New Roman" w:hAnsi="Times New Roman"/>
          <w:b/>
          <w:sz w:val="28"/>
          <w:szCs w:val="28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«Ресурсное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обеспечение</w:t>
      </w:r>
      <w:r w:rsidR="000834CD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подпрограммы 1</w:t>
      </w:r>
      <w:r w:rsidR="000834CD" w:rsidRPr="00334621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0834CD" w:rsidRPr="00881C70" w:rsidTr="000834CD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подпрограммы 1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4 196,4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по годам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: 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395,4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413,9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881C70" w:rsidRDefault="000834CD" w:rsidP="000834C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  <w:p w:rsidR="000834CD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495,3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 w:rsidR="00DA1AF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116,6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2028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 0,0 тыс. рублей;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 0,0 тыс. рублей.</w:t>
            </w: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0834CD" w:rsidRPr="00DE5B1A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3 701,1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297,3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 w:rsidR="0073593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1 370,4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16,7</w:t>
            </w: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250,0 тыс. рублей;</w:t>
            </w:r>
          </w:p>
          <w:p w:rsidR="000834CD" w:rsidRPr="009C495D" w:rsidRDefault="000834CD" w:rsidP="000834CD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9C495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250,0 тыс. рублей;</w:t>
            </w:r>
          </w:p>
          <w:p w:rsidR="000834CD" w:rsidRPr="00881C70" w:rsidRDefault="000834CD" w:rsidP="000834CD">
            <w:pPr>
              <w:widowControl w:val="0"/>
              <w:suppressAutoHyphens/>
              <w:autoSpaceDE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250,0 тыс. рублей.</w:t>
            </w:r>
          </w:p>
        </w:tc>
      </w:tr>
    </w:tbl>
    <w:p w:rsidR="000834CD" w:rsidRDefault="000834CD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1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A332A4" w:rsidRDefault="00A332A4" w:rsidP="000834CD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A332A4" w:rsidRPr="00A332A4" w:rsidRDefault="00A332A4" w:rsidP="00A332A4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3</w:t>
      </w:r>
      <w:r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. 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A332A4" w:rsidRDefault="00A332A4" w:rsidP="00A332A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A332A4" w:rsidRPr="00881C70" w:rsidTr="0067329C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67329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881C70" w:rsidRDefault="00A332A4" w:rsidP="0067329C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15 842,9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87FE5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2 236,8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1 177,7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1 483,0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A332A4" w:rsidRPr="00AC08D4" w:rsidRDefault="00A332A4" w:rsidP="0067329C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A332A4" w:rsidRPr="00881C70" w:rsidRDefault="00A332A4" w:rsidP="0067329C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</w:tc>
      </w:tr>
    </w:tbl>
    <w:p w:rsidR="00087FE5" w:rsidRDefault="00A332A4" w:rsidP="00087FE5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2023 - 2030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4F3" w:rsidRPr="00087FE5" w:rsidRDefault="00087FE5" w:rsidP="00087F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34F3" w:rsidRPr="00087FE5">
        <w:rPr>
          <w:rFonts w:ascii="Times New Roman" w:hAnsi="Times New Roman" w:cs="Times New Roman"/>
          <w:sz w:val="28"/>
          <w:szCs w:val="28"/>
        </w:rPr>
        <w:t>.</w:t>
      </w:r>
      <w:r w:rsidR="006934F3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6934F3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6934F3" w:rsidP="00EF354F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572" w:rsidRPr="00170572" w:rsidRDefault="00170572" w:rsidP="00170572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572" w:rsidRPr="00170572" w:rsidTr="002F7BE7">
        <w:tc>
          <w:tcPr>
            <w:tcW w:w="2507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572" w:rsidRPr="00BA787C" w:rsidRDefault="00170572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572" w:rsidRPr="00170572" w:rsidTr="002F7BE7">
        <w:tc>
          <w:tcPr>
            <w:tcW w:w="2507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572" w:rsidRPr="00170572" w:rsidTr="002F7BE7">
        <w:tc>
          <w:tcPr>
            <w:tcW w:w="2507" w:type="dxa"/>
            <w:vMerge w:val="restart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572" w:rsidRPr="00170572" w:rsidRDefault="00170572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572" w:rsidRPr="00170572" w:rsidRDefault="00087FE5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11 039,3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087FE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2 650,7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CA5A5C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6303E6" w:rsidP="001705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572" w:rsidRPr="00170572" w:rsidRDefault="00170572" w:rsidP="001D456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</w:t>
            </w:r>
            <w:r w:rsidR="001D4563"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1239F7" w:rsidRPr="00170572" w:rsidTr="002F7BE7">
        <w:tc>
          <w:tcPr>
            <w:tcW w:w="2507" w:type="dxa"/>
            <w:vMerge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239F7" w:rsidRPr="00170572" w:rsidRDefault="001239F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239F7" w:rsidRPr="001239F7" w:rsidRDefault="00087FE5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11 039,3</w:t>
            </w:r>
          </w:p>
        </w:tc>
        <w:tc>
          <w:tcPr>
            <w:tcW w:w="992" w:type="dxa"/>
            <w:shd w:val="clear" w:color="auto" w:fill="FFFFFF"/>
          </w:tcPr>
          <w:p w:rsidR="001239F7" w:rsidRPr="001239F7" w:rsidRDefault="001239F7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239F7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1239F7" w:rsidRPr="001239F7" w:rsidRDefault="00087FE5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2 650,7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2" w:type="dxa"/>
            <w:shd w:val="clear" w:color="auto" w:fill="FFFFFF"/>
          </w:tcPr>
          <w:p w:rsidR="001239F7" w:rsidRPr="006303E6" w:rsidRDefault="001239F7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1239F7" w:rsidRPr="006303E6" w:rsidRDefault="001239F7" w:rsidP="00554C8F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303E6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</w:tr>
      <w:tr w:rsidR="003008B0" w:rsidRPr="00170572" w:rsidTr="00A80FFF">
        <w:trPr>
          <w:trHeight w:val="1517"/>
        </w:trPr>
        <w:tc>
          <w:tcPr>
            <w:tcW w:w="2507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008B0" w:rsidRPr="00170572" w:rsidRDefault="003008B0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008B0" w:rsidRPr="003008B0" w:rsidRDefault="00087FE5" w:rsidP="001239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2 696,4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B4656F" w:rsidP="006303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6303E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004" w:type="dxa"/>
            <w:shd w:val="clear" w:color="auto" w:fill="FFFFFF"/>
          </w:tcPr>
          <w:p w:rsidR="003008B0" w:rsidRPr="003008B0" w:rsidRDefault="00087FE5" w:rsidP="00E70B6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413,9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F602C7" w:rsidP="00F602C7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3008B0" w:rsidRPr="003008B0" w:rsidRDefault="003008B0" w:rsidP="002B25CB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3008B0" w:rsidRPr="003008B0" w:rsidRDefault="003008B0" w:rsidP="001D4563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</w:t>
            </w:r>
            <w:r w:rsidR="002B25CB">
              <w:rPr>
                <w:b/>
                <w:sz w:val="22"/>
                <w:szCs w:val="22"/>
                <w:lang w:eastAsia="zh-CN"/>
              </w:rPr>
              <w:t>5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077959" w:rsidRPr="00170572" w:rsidTr="003008B0">
        <w:trPr>
          <w:trHeight w:val="598"/>
        </w:trPr>
        <w:tc>
          <w:tcPr>
            <w:tcW w:w="2507" w:type="dxa"/>
            <w:shd w:val="clear" w:color="auto" w:fill="FFFFFF"/>
          </w:tcPr>
          <w:p w:rsidR="00077959" w:rsidRPr="00170572" w:rsidRDefault="00077959" w:rsidP="00077959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 w:rsidR="004A4609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0260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F602C7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106,8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BC2506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C2506">
              <w:rPr>
                <w:sz w:val="22"/>
                <w:szCs w:val="22"/>
              </w:rPr>
              <w:t>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BC2506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F602C7" w:rsidP="000779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077959" w:rsidRPr="00077959" w:rsidRDefault="00077959" w:rsidP="00077959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</w:tr>
      <w:tr w:rsidR="00077959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077959" w:rsidRPr="00170572" w:rsidRDefault="00077959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077959" w:rsidRPr="00170572" w:rsidRDefault="00077959" w:rsidP="001313A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077959" w:rsidRPr="00170572" w:rsidRDefault="00077959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77959" w:rsidRPr="00170572" w:rsidRDefault="00E70B64" w:rsidP="00F602C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740,6</w:t>
            </w:r>
          </w:p>
        </w:tc>
        <w:tc>
          <w:tcPr>
            <w:tcW w:w="992" w:type="dxa"/>
            <w:shd w:val="clear" w:color="auto" w:fill="FFFFFF"/>
          </w:tcPr>
          <w:p w:rsidR="00077959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077959" w:rsidRDefault="00E70B64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077959" w:rsidRDefault="00BC2506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077959" w:rsidP="00077959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077959" w:rsidRDefault="002B25CB" w:rsidP="00077959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</w:t>
            </w:r>
            <w:r w:rsidR="001D456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077959"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170572" w:rsidRDefault="00EB1031" w:rsidP="00EB103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840AA8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BC2506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992" w:type="dxa"/>
            <w:shd w:val="clear" w:color="auto" w:fill="FFFFFF"/>
          </w:tcPr>
          <w:p w:rsidR="00EB1031" w:rsidRPr="00BC2506" w:rsidRDefault="0063058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1031" w:rsidRPr="00F602C7" w:rsidRDefault="00087FE5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 w:rsidR="00576A0D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6934F3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6934F3" w:rsidRDefault="00F602C7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CA5A5C" w:rsidRDefault="005164EB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1 353,7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2F7BE7">
        <w:trPr>
          <w:trHeight w:val="1460"/>
        </w:trPr>
        <w:tc>
          <w:tcPr>
            <w:tcW w:w="2507" w:type="dxa"/>
            <w:shd w:val="clear" w:color="auto" w:fill="FFFFFF"/>
          </w:tcPr>
          <w:p w:rsidR="00EB1031" w:rsidRPr="00077959" w:rsidRDefault="00EB1031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1.</w:t>
            </w:r>
            <w:r w:rsidR="00576A0D"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1031" w:rsidRPr="00170572" w:rsidTr="00A80FFF">
        <w:trPr>
          <w:trHeight w:val="1265"/>
        </w:trPr>
        <w:tc>
          <w:tcPr>
            <w:tcW w:w="2507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3008B0" w:rsidRDefault="00087FE5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8 342,9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B4656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1031" w:rsidRPr="003008B0" w:rsidRDefault="00087FE5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2 236,8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5164EB" w:rsidP="001705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2" w:type="dxa"/>
            <w:shd w:val="clear" w:color="auto" w:fill="FFFFFF"/>
          </w:tcPr>
          <w:p w:rsidR="00EB1031" w:rsidRPr="003008B0" w:rsidRDefault="00EB1031" w:rsidP="00CB32B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CB32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Pr="003008B0" w:rsidRDefault="00CB32B0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1 250,0</w:t>
            </w:r>
          </w:p>
        </w:tc>
      </w:tr>
      <w:tr w:rsidR="00EB1031" w:rsidRPr="00170572" w:rsidTr="002F7BE7">
        <w:tc>
          <w:tcPr>
            <w:tcW w:w="2507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E728E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3 065,7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A7392B" w:rsidP="00A7392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0B64"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531,3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A7392B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545,7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728ED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5039AF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2 608,8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6303E6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EB1031" w:rsidRDefault="00D16DD1" w:rsidP="006303E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404,9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E728E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477,3</w:t>
            </w:r>
          </w:p>
        </w:tc>
        <w:tc>
          <w:tcPr>
            <w:tcW w:w="992" w:type="dxa"/>
            <w:shd w:val="clear" w:color="auto" w:fill="FFFFFF"/>
          </w:tcPr>
          <w:p w:rsidR="00EB1031" w:rsidRDefault="006303E6" w:rsidP="0009477D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491,7</w:t>
            </w:r>
          </w:p>
        </w:tc>
        <w:tc>
          <w:tcPr>
            <w:tcW w:w="992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EB1031" w:rsidRDefault="00EB1031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EB1031" w:rsidRPr="00170572" w:rsidTr="002F7BE7">
        <w:tc>
          <w:tcPr>
            <w:tcW w:w="2507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1031" w:rsidRPr="00170572" w:rsidRDefault="00E70B64" w:rsidP="005039A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5039AF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992" w:type="dxa"/>
            <w:shd w:val="clear" w:color="auto" w:fill="FFFFFF"/>
          </w:tcPr>
          <w:p w:rsidR="00EB1031" w:rsidRPr="00170572" w:rsidRDefault="00EB1031" w:rsidP="00840AA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840AA8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EB1031" w:rsidRPr="00077959" w:rsidRDefault="005039AF" w:rsidP="00840A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194,9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6303E6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EB1031" w:rsidRPr="00077959" w:rsidRDefault="00EB1031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8F56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087FE5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2 667,9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AC08D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087FE5" w:rsidP="00281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28ED">
              <w:rPr>
                <w:sz w:val="22"/>
                <w:szCs w:val="22"/>
              </w:rPr>
              <w:t>5</w:t>
            </w:r>
            <w:r w:rsidR="00840AA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031">
              <w:rPr>
                <w:sz w:val="22"/>
                <w:szCs w:val="22"/>
              </w:rPr>
              <w:t>5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7A7390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="007A7390"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576A0D" w:rsidP="0017057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087FE5" w:rsidP="002810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2 609,3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A7392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087FE5" w:rsidP="00E70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A7392B" w:rsidRDefault="005164EB" w:rsidP="00A739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396,4</w:t>
            </w:r>
          </w:p>
          <w:p w:rsidR="00A7392B" w:rsidRPr="00077959" w:rsidRDefault="00A7392B" w:rsidP="00A7392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A7392B" w:rsidP="008F56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2B25CB" w:rsidP="002F7B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B1031"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077959" w:rsidRDefault="00EB1031" w:rsidP="002B25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25CB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</w:tr>
      <w:tr w:rsidR="00EB1031" w:rsidRPr="00170572" w:rsidTr="002F7BE7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170572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170572" w:rsidRDefault="00EB103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1031" w:rsidRPr="0039496A" w:rsidRDefault="00EB1031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lastRenderedPageBreak/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8C01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9 000,0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8C01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170572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1 380,0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«Уборка мусора,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2 000,0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934F3" w:rsidRPr="006934F3" w:rsidRDefault="00087FE5" w:rsidP="006934F3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5</w:t>
      </w:r>
      <w:r w:rsidR="006934F3" w:rsidRPr="006934F3">
        <w:rPr>
          <w:sz w:val="28"/>
          <w:szCs w:val="28"/>
        </w:rPr>
        <w:t>.</w:t>
      </w:r>
      <w:r w:rsidR="006934F3" w:rsidRPr="006934F3">
        <w:rPr>
          <w:color w:val="000000"/>
          <w:sz w:val="24"/>
          <w:szCs w:val="24"/>
          <w:lang w:eastAsia="zh-CN"/>
        </w:rPr>
        <w:t xml:space="preserve"> </w:t>
      </w:r>
      <w:r w:rsidR="006934F3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F757EA" w:rsidRDefault="00F757EA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1408A7" w:rsidRDefault="001408A7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087FE5" w:rsidRDefault="00087FE5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955E08" w:rsidRDefault="00955E08" w:rsidP="002F7BE7">
      <w:pPr>
        <w:spacing w:line="252" w:lineRule="auto"/>
        <w:ind w:left="9639"/>
        <w:jc w:val="both"/>
        <w:rPr>
          <w:sz w:val="22"/>
          <w:szCs w:val="22"/>
        </w:rPr>
      </w:pPr>
    </w:p>
    <w:p w:rsidR="002F7BE7" w:rsidRPr="00881C70" w:rsidRDefault="006934F3" w:rsidP="002F7BE7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="002F7BE7" w:rsidRPr="00881C70">
        <w:rPr>
          <w:sz w:val="22"/>
          <w:szCs w:val="22"/>
        </w:rPr>
        <w:t xml:space="preserve">Приложение № </w:t>
      </w:r>
      <w:r w:rsidR="0055775A">
        <w:rPr>
          <w:sz w:val="22"/>
          <w:szCs w:val="22"/>
        </w:rPr>
        <w:t>4</w:t>
      </w:r>
    </w:p>
    <w:p w:rsidR="002F7BE7" w:rsidRPr="00881C70" w:rsidRDefault="002F7BE7" w:rsidP="002F7BE7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F7BE7" w:rsidRDefault="002F7BE7" w:rsidP="002F7BE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2F7BE7" w:rsidRPr="002F7BE7" w:rsidRDefault="002F7BE7" w:rsidP="002F7BE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Pr="002F7BE7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2F7BE7" w:rsidRPr="002F7BE7" w:rsidTr="0009477D">
        <w:tc>
          <w:tcPr>
            <w:tcW w:w="2802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2F7BE7" w:rsidRPr="002F7BE7" w:rsidTr="0009477D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2F7BE7" w:rsidRPr="002F7BE7" w:rsidTr="0009477D">
        <w:trPr>
          <w:trHeight w:val="117"/>
        </w:trPr>
        <w:tc>
          <w:tcPr>
            <w:tcW w:w="2802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087FE5" w:rsidP="0017353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11 039,3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C46EC" w:rsidP="002E48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2 650,7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A5A5C" w:rsidP="00CA5A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2 548,1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AB2F80" w:rsidP="00CB32B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4563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D4563" w:rsidRPr="002F7BE7" w:rsidRDefault="001D456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D4563" w:rsidRPr="002F7BE7" w:rsidRDefault="001D4563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D4563" w:rsidRPr="001D4563" w:rsidRDefault="00CC46EC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10 544,0</w:t>
            </w:r>
          </w:p>
        </w:tc>
        <w:tc>
          <w:tcPr>
            <w:tcW w:w="1305" w:type="dxa"/>
            <w:shd w:val="clear" w:color="auto" w:fill="auto"/>
          </w:tcPr>
          <w:p w:rsidR="001D4563" w:rsidRPr="001D4563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C46EC" w:rsidP="00557BF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2 534,1</w:t>
            </w:r>
          </w:p>
        </w:tc>
        <w:tc>
          <w:tcPr>
            <w:tcW w:w="992" w:type="dxa"/>
            <w:shd w:val="clear" w:color="auto" w:fill="auto"/>
          </w:tcPr>
          <w:p w:rsidR="001D4563" w:rsidRPr="001D4563" w:rsidRDefault="00CA5A5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2 548,1</w:t>
            </w:r>
          </w:p>
        </w:tc>
        <w:tc>
          <w:tcPr>
            <w:tcW w:w="992" w:type="dxa"/>
            <w:shd w:val="clear" w:color="auto" w:fill="auto"/>
          </w:tcPr>
          <w:p w:rsidR="001D4563" w:rsidRPr="00170572" w:rsidRDefault="00AB2F80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1 499,7</w:t>
            </w:r>
          </w:p>
        </w:tc>
        <w:tc>
          <w:tcPr>
            <w:tcW w:w="993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1D4563" w:rsidRPr="00170572" w:rsidRDefault="001D456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 w:val="restart"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CC46E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2 696,4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</w:t>
            </w:r>
            <w:r w:rsid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CC46E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413,9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</w:t>
            </w:r>
            <w:r w:rsidR="00E3208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495,3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630583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CC46EC" w:rsidP="002F7BE7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2F7BE7" w:rsidRPr="00170572" w:rsidRDefault="005164EB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2 201,1</w:t>
            </w:r>
          </w:p>
        </w:tc>
        <w:tc>
          <w:tcPr>
            <w:tcW w:w="1305" w:type="dxa"/>
            <w:shd w:val="clear" w:color="auto" w:fill="auto"/>
          </w:tcPr>
          <w:p w:rsidR="002F7BE7" w:rsidRPr="00170572" w:rsidRDefault="00B4656F" w:rsidP="00AB2F8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B2F80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57B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297,3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5164EB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1 370,4</w:t>
            </w:r>
          </w:p>
        </w:tc>
        <w:tc>
          <w:tcPr>
            <w:tcW w:w="992" w:type="dxa"/>
            <w:shd w:val="clear" w:color="auto" w:fill="auto"/>
          </w:tcPr>
          <w:p w:rsidR="002F7BE7" w:rsidRPr="00170572" w:rsidRDefault="00E3208E" w:rsidP="0009477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3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E3208E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D5383E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F7BE7" w:rsidRPr="00170572" w:rsidRDefault="002F7BE7" w:rsidP="00E3208E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</w:t>
            </w:r>
            <w:r w:rsidR="00E3208E">
              <w:rPr>
                <w:sz w:val="22"/>
                <w:szCs w:val="22"/>
                <w:lang w:eastAsia="zh-CN"/>
              </w:rPr>
              <w:t>5</w:t>
            </w:r>
            <w:r w:rsidRPr="002F7BE7">
              <w:rPr>
                <w:sz w:val="22"/>
                <w:szCs w:val="22"/>
                <w:lang w:eastAsia="zh-CN"/>
              </w:rPr>
              <w:t>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4B6675" w:rsidRDefault="002F7BE7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B03E03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B2F80" w:rsidRPr="002F7BE7" w:rsidTr="0009477D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AB2F80" w:rsidRPr="004B6675" w:rsidRDefault="00AB2F80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B2F80" w:rsidRPr="00197449" w:rsidRDefault="00AB2F80" w:rsidP="002F7BE7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B2F80" w:rsidRPr="00170572" w:rsidRDefault="00CC46E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8 342,9</w:t>
            </w:r>
          </w:p>
        </w:tc>
        <w:tc>
          <w:tcPr>
            <w:tcW w:w="1305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CC46EC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2 236,8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5164EB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AB2F80" w:rsidRPr="00AB2F80" w:rsidRDefault="00AB2F80" w:rsidP="00554C8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B2F80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2F7BE7" w:rsidRPr="002F7BE7" w:rsidTr="0009477D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7BE7" w:rsidRPr="002F7BE7" w:rsidRDefault="002F7BE7" w:rsidP="002F7BE7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D5383E" w:rsidRPr="002F7BE7" w:rsidTr="0009477D">
        <w:tc>
          <w:tcPr>
            <w:tcW w:w="2802" w:type="dxa"/>
            <w:vMerge/>
            <w:shd w:val="clear" w:color="auto" w:fill="FFFFFF"/>
          </w:tcPr>
          <w:p w:rsidR="00D5383E" w:rsidRPr="002F7BE7" w:rsidRDefault="00D5383E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5383E" w:rsidRPr="002F7BE7" w:rsidRDefault="00D5383E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D5383E" w:rsidRPr="00D5383E" w:rsidRDefault="00CC46E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8 342,9</w:t>
            </w:r>
          </w:p>
        </w:tc>
        <w:tc>
          <w:tcPr>
            <w:tcW w:w="1305" w:type="dxa"/>
            <w:shd w:val="clear" w:color="auto" w:fill="auto"/>
          </w:tcPr>
          <w:p w:rsidR="00D5383E" w:rsidRPr="00D5383E" w:rsidRDefault="00AB2F80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CC46EC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2 236,8</w:t>
            </w:r>
          </w:p>
        </w:tc>
        <w:tc>
          <w:tcPr>
            <w:tcW w:w="992" w:type="dxa"/>
            <w:shd w:val="clear" w:color="auto" w:fill="auto"/>
          </w:tcPr>
          <w:p w:rsidR="00D5383E" w:rsidRPr="00D5383E" w:rsidRDefault="005164EB" w:rsidP="0082658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1 177,7</w:t>
            </w:r>
          </w:p>
        </w:tc>
        <w:tc>
          <w:tcPr>
            <w:tcW w:w="992" w:type="dxa"/>
            <w:shd w:val="clear" w:color="auto" w:fill="auto"/>
          </w:tcPr>
          <w:p w:rsidR="00D5383E" w:rsidRPr="00170572" w:rsidRDefault="00AB2F80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1 483,0</w:t>
            </w:r>
          </w:p>
        </w:tc>
        <w:tc>
          <w:tcPr>
            <w:tcW w:w="993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D5383E" w:rsidRPr="00170572" w:rsidRDefault="008E62D1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1 250</w:t>
            </w:r>
            <w:r w:rsidR="00D5383E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F7BE7" w:rsidRPr="002F7BE7" w:rsidTr="0009477D">
        <w:tc>
          <w:tcPr>
            <w:tcW w:w="2802" w:type="dxa"/>
            <w:vMerge/>
            <w:shd w:val="clear" w:color="auto" w:fill="FFFFFF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F7BE7" w:rsidRPr="002F7BE7" w:rsidRDefault="002F7BE7" w:rsidP="002F7BE7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7BE7" w:rsidRPr="002F7BE7" w:rsidRDefault="002F7BE7" w:rsidP="002F7BE7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7BE7" w:rsidRPr="002F7BE7" w:rsidRDefault="002F7BE7" w:rsidP="002F7BE7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F7BE7" w:rsidRPr="002F7BE7" w:rsidRDefault="002F7BE7" w:rsidP="002F7BE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Default="002F7BE7" w:rsidP="002F7BE7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6934F3" w:rsidRPr="002F7BE7" w:rsidTr="006934F3">
        <w:tc>
          <w:tcPr>
            <w:tcW w:w="2802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2F7BE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6934F3" w:rsidRPr="002F7BE7" w:rsidTr="006934F3">
        <w:trPr>
          <w:trHeight w:val="117"/>
        </w:trPr>
        <w:tc>
          <w:tcPr>
            <w:tcW w:w="2802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8C01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9 000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8C018C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6934F3" w:rsidRPr="002F7BE7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</w:t>
              </w:r>
            </w:hyperlink>
            <w:r w:rsidR="006934F3"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 500,0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6934F3" w:rsidRPr="004B6675" w:rsidRDefault="006934F3" w:rsidP="004B667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6934F3" w:rsidRPr="00197449" w:rsidRDefault="006934F3" w:rsidP="0009477D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6934F3" w:rsidRPr="002F7BE7" w:rsidRDefault="006934F3" w:rsidP="0009477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7 500,0</w:t>
            </w:r>
          </w:p>
        </w:tc>
        <w:tc>
          <w:tcPr>
            <w:tcW w:w="1305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1 30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2F7BE7" w:rsidTr="006934F3">
        <w:tc>
          <w:tcPr>
            <w:tcW w:w="2802" w:type="dxa"/>
            <w:vMerge/>
            <w:shd w:val="clear" w:color="auto" w:fill="FFFFFF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934F3" w:rsidRPr="002F7BE7" w:rsidRDefault="006934F3" w:rsidP="0009477D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4F3" w:rsidRPr="002F7BE7" w:rsidRDefault="006934F3" w:rsidP="0009477D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34F3" w:rsidRPr="002F7BE7" w:rsidRDefault="006934F3" w:rsidP="0009477D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6934F3" w:rsidRPr="006934F3" w:rsidRDefault="006934F3" w:rsidP="006934F3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1E5C26" w:rsidRPr="00881C70" w:rsidRDefault="001E5C26" w:rsidP="00955E08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sectPr w:rsidR="001E5C26" w:rsidRPr="00881C70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8C" w:rsidRDefault="008C018C">
      <w:r>
        <w:separator/>
      </w:r>
    </w:p>
  </w:endnote>
  <w:endnote w:type="continuationSeparator" w:id="0">
    <w:p w:rsidR="008C018C" w:rsidRDefault="008C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6A" w:rsidRDefault="0007446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446A" w:rsidRDefault="000744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6A" w:rsidRDefault="0007446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49744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6A" w:rsidRDefault="0007446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7446A" w:rsidRDefault="0007446A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6A" w:rsidRPr="00982A0A" w:rsidRDefault="0007446A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8C" w:rsidRDefault="008C018C">
      <w:r>
        <w:separator/>
      </w:r>
    </w:p>
  </w:footnote>
  <w:footnote w:type="continuationSeparator" w:id="0">
    <w:p w:rsidR="008C018C" w:rsidRDefault="008C0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46A" w:rsidRDefault="0007446A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DEE"/>
    <w:rsid w:val="000B4EB6"/>
    <w:rsid w:val="000B56C8"/>
    <w:rsid w:val="000C2267"/>
    <w:rsid w:val="000C46CA"/>
    <w:rsid w:val="000C74AA"/>
    <w:rsid w:val="000D08B2"/>
    <w:rsid w:val="000D11CB"/>
    <w:rsid w:val="000D157C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2709"/>
    <w:rsid w:val="000F2A59"/>
    <w:rsid w:val="000F448F"/>
    <w:rsid w:val="000F6843"/>
    <w:rsid w:val="0010321F"/>
    <w:rsid w:val="001037B3"/>
    <w:rsid w:val="00104AF7"/>
    <w:rsid w:val="001058A1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73E3"/>
    <w:rsid w:val="001611B3"/>
    <w:rsid w:val="00161678"/>
    <w:rsid w:val="001618AA"/>
    <w:rsid w:val="001619ED"/>
    <w:rsid w:val="00161C2E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C0B7C"/>
    <w:rsid w:val="001C1157"/>
    <w:rsid w:val="001C1200"/>
    <w:rsid w:val="001C1398"/>
    <w:rsid w:val="001C3647"/>
    <w:rsid w:val="001C3770"/>
    <w:rsid w:val="001C41D8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6C8"/>
    <w:rsid w:val="0023572A"/>
    <w:rsid w:val="002359BF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51C6"/>
    <w:rsid w:val="00255702"/>
    <w:rsid w:val="00255C60"/>
    <w:rsid w:val="00257360"/>
    <w:rsid w:val="0026204B"/>
    <w:rsid w:val="00264856"/>
    <w:rsid w:val="00264A96"/>
    <w:rsid w:val="0026768C"/>
    <w:rsid w:val="002676C0"/>
    <w:rsid w:val="00271FE0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28BF"/>
    <w:rsid w:val="00322A03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73C1"/>
    <w:rsid w:val="00341117"/>
    <w:rsid w:val="0034272F"/>
    <w:rsid w:val="00342779"/>
    <w:rsid w:val="00342F30"/>
    <w:rsid w:val="003457D9"/>
    <w:rsid w:val="00346EBB"/>
    <w:rsid w:val="003474F0"/>
    <w:rsid w:val="003506E6"/>
    <w:rsid w:val="00350724"/>
    <w:rsid w:val="00350EC9"/>
    <w:rsid w:val="00350F35"/>
    <w:rsid w:val="003517AD"/>
    <w:rsid w:val="00352CD8"/>
    <w:rsid w:val="00353823"/>
    <w:rsid w:val="003551F3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C5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7454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22C1"/>
    <w:rsid w:val="00472E76"/>
    <w:rsid w:val="004765C5"/>
    <w:rsid w:val="00476F55"/>
    <w:rsid w:val="00477A1A"/>
    <w:rsid w:val="004805B3"/>
    <w:rsid w:val="00481B18"/>
    <w:rsid w:val="00481CCC"/>
    <w:rsid w:val="00481E20"/>
    <w:rsid w:val="00485837"/>
    <w:rsid w:val="00485FF0"/>
    <w:rsid w:val="0048617E"/>
    <w:rsid w:val="004912A7"/>
    <w:rsid w:val="00492AA0"/>
    <w:rsid w:val="00496401"/>
    <w:rsid w:val="004972D5"/>
    <w:rsid w:val="0049744A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4398"/>
    <w:rsid w:val="00684E0A"/>
    <w:rsid w:val="006850F2"/>
    <w:rsid w:val="006855FB"/>
    <w:rsid w:val="00686E7B"/>
    <w:rsid w:val="00687810"/>
    <w:rsid w:val="0069143C"/>
    <w:rsid w:val="006918C0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A3D"/>
    <w:rsid w:val="007A41F2"/>
    <w:rsid w:val="007A4730"/>
    <w:rsid w:val="007A47F0"/>
    <w:rsid w:val="007A5146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6167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574B"/>
    <w:rsid w:val="00887E24"/>
    <w:rsid w:val="0089034D"/>
    <w:rsid w:val="0089074D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B8E"/>
    <w:rsid w:val="008A2D69"/>
    <w:rsid w:val="008A6933"/>
    <w:rsid w:val="008A6B41"/>
    <w:rsid w:val="008B1089"/>
    <w:rsid w:val="008B300E"/>
    <w:rsid w:val="008B482F"/>
    <w:rsid w:val="008B5BC0"/>
    <w:rsid w:val="008B6AF2"/>
    <w:rsid w:val="008B71A2"/>
    <w:rsid w:val="008B74AE"/>
    <w:rsid w:val="008C018C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746"/>
    <w:rsid w:val="008F2EAA"/>
    <w:rsid w:val="008F4E80"/>
    <w:rsid w:val="008F5615"/>
    <w:rsid w:val="008F619D"/>
    <w:rsid w:val="008F7596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BF3"/>
    <w:rsid w:val="00937FD0"/>
    <w:rsid w:val="00941C3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6DD4"/>
    <w:rsid w:val="009E6E3E"/>
    <w:rsid w:val="009E6F40"/>
    <w:rsid w:val="009E71EF"/>
    <w:rsid w:val="009F142C"/>
    <w:rsid w:val="009F1F27"/>
    <w:rsid w:val="009F28F8"/>
    <w:rsid w:val="009F3F9D"/>
    <w:rsid w:val="009F53FC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2CB6"/>
    <w:rsid w:val="00AB2F80"/>
    <w:rsid w:val="00AB32A1"/>
    <w:rsid w:val="00AB32C0"/>
    <w:rsid w:val="00AB37BC"/>
    <w:rsid w:val="00AB3981"/>
    <w:rsid w:val="00AB5B8E"/>
    <w:rsid w:val="00AB5D02"/>
    <w:rsid w:val="00AB662C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628F"/>
    <w:rsid w:val="00AC63BA"/>
    <w:rsid w:val="00AC785F"/>
    <w:rsid w:val="00AC7A48"/>
    <w:rsid w:val="00AD07AE"/>
    <w:rsid w:val="00AD0D55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6714"/>
    <w:rsid w:val="00B8693B"/>
    <w:rsid w:val="00B8735F"/>
    <w:rsid w:val="00B877A7"/>
    <w:rsid w:val="00B928CE"/>
    <w:rsid w:val="00B92F6E"/>
    <w:rsid w:val="00B9373A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517B"/>
    <w:rsid w:val="00BA55C2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279A"/>
    <w:rsid w:val="00BF3470"/>
    <w:rsid w:val="00BF3C79"/>
    <w:rsid w:val="00BF6AF6"/>
    <w:rsid w:val="00C01A34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205EE"/>
    <w:rsid w:val="00C213F4"/>
    <w:rsid w:val="00C21589"/>
    <w:rsid w:val="00C21FDF"/>
    <w:rsid w:val="00C230A2"/>
    <w:rsid w:val="00C23153"/>
    <w:rsid w:val="00C25F7E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4072"/>
    <w:rsid w:val="00C548CD"/>
    <w:rsid w:val="00C54C02"/>
    <w:rsid w:val="00C55387"/>
    <w:rsid w:val="00C56783"/>
    <w:rsid w:val="00C56ED2"/>
    <w:rsid w:val="00C57880"/>
    <w:rsid w:val="00C607DA"/>
    <w:rsid w:val="00C64F09"/>
    <w:rsid w:val="00C65A70"/>
    <w:rsid w:val="00C66230"/>
    <w:rsid w:val="00C6717D"/>
    <w:rsid w:val="00C70D1D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79D4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5C8C"/>
    <w:rsid w:val="00E75FBF"/>
    <w:rsid w:val="00E766DA"/>
    <w:rsid w:val="00E813B5"/>
    <w:rsid w:val="00E821B8"/>
    <w:rsid w:val="00E833CD"/>
    <w:rsid w:val="00E835D5"/>
    <w:rsid w:val="00E8732B"/>
    <w:rsid w:val="00E87C32"/>
    <w:rsid w:val="00E9192F"/>
    <w:rsid w:val="00E921C8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267C"/>
    <w:rsid w:val="00EB30A4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3F"/>
    <w:rsid w:val="00ED0FB0"/>
    <w:rsid w:val="00ED1560"/>
    <w:rsid w:val="00ED2A70"/>
    <w:rsid w:val="00ED3016"/>
    <w:rsid w:val="00ED36A1"/>
    <w:rsid w:val="00ED4136"/>
    <w:rsid w:val="00ED550D"/>
    <w:rsid w:val="00ED5761"/>
    <w:rsid w:val="00ED6308"/>
    <w:rsid w:val="00ED67BC"/>
    <w:rsid w:val="00EE0F14"/>
    <w:rsid w:val="00EE192F"/>
    <w:rsid w:val="00EE1E6D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3DC"/>
    <w:rsid w:val="00F0371F"/>
    <w:rsid w:val="00F0606C"/>
    <w:rsid w:val="00F06C16"/>
    <w:rsid w:val="00F07A02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D4"/>
    <w:rsid w:val="00F474FF"/>
    <w:rsid w:val="00F50CEF"/>
    <w:rsid w:val="00F53C31"/>
    <w:rsid w:val="00F53D3F"/>
    <w:rsid w:val="00F552FF"/>
    <w:rsid w:val="00F561D9"/>
    <w:rsid w:val="00F5626E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EA"/>
    <w:rsid w:val="00F76716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436E8-4958-4250-B953-6058F278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252</TotalTime>
  <Pages>1</Pages>
  <Words>2541</Words>
  <Characters>14488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16996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User</cp:lastModifiedBy>
  <cp:revision>33</cp:revision>
  <cp:lastPrinted>2020-09-03T06:07:00Z</cp:lastPrinted>
  <dcterms:created xsi:type="dcterms:W3CDTF">2019-12-17T08:19:00Z</dcterms:created>
  <dcterms:modified xsi:type="dcterms:W3CDTF">2020-11-19T06:03:00Z</dcterms:modified>
</cp:coreProperties>
</file>